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62" w:rsidRPr="00004CF2" w:rsidRDefault="00B50C62" w:rsidP="00B50C62">
      <w:pPr>
        <w:pStyle w:val="2"/>
        <w:jc w:val="left"/>
        <w:rPr>
          <w:b/>
          <w:szCs w:val="28"/>
        </w:rPr>
      </w:pPr>
      <w:r w:rsidRPr="00E02F3E">
        <w:rPr>
          <w:color w:val="000000"/>
          <w:szCs w:val="28"/>
        </w:rPr>
        <w:t>от 23 марта 2021 года</w:t>
      </w:r>
      <w:r w:rsidR="000520E7">
        <w:rPr>
          <w:b/>
          <w:szCs w:val="28"/>
        </w:rPr>
        <w:t xml:space="preserve">             </w:t>
      </w:r>
      <w:r w:rsidRPr="00004CF2">
        <w:rPr>
          <w:b/>
          <w:szCs w:val="28"/>
        </w:rPr>
        <w:t xml:space="preserve">РЕШЕНИЕ № </w:t>
      </w:r>
      <w:r w:rsidR="000520E7">
        <w:rPr>
          <w:b/>
          <w:szCs w:val="28"/>
        </w:rPr>
        <w:t>294</w:t>
      </w:r>
    </w:p>
    <w:p w:rsidR="003A1A4C" w:rsidRDefault="003A1A4C" w:rsidP="003A1A4C">
      <w:pPr>
        <w:ind w:left="360"/>
        <w:jc w:val="center"/>
        <w:rPr>
          <w:sz w:val="28"/>
          <w:szCs w:val="28"/>
        </w:rPr>
      </w:pPr>
    </w:p>
    <w:p w:rsidR="00B50C62" w:rsidRDefault="003A1A4C" w:rsidP="00B50C62">
      <w:pPr>
        <w:jc w:val="center"/>
        <w:rPr>
          <w:b/>
          <w:sz w:val="28"/>
          <w:szCs w:val="28"/>
        </w:rPr>
      </w:pPr>
      <w:r w:rsidRPr="00B50C62">
        <w:rPr>
          <w:b/>
          <w:sz w:val="28"/>
          <w:szCs w:val="28"/>
        </w:rPr>
        <w:t>Об утверждении прогнозного плана (программы)</w:t>
      </w:r>
      <w:r w:rsidR="00B50C62">
        <w:rPr>
          <w:b/>
          <w:sz w:val="28"/>
          <w:szCs w:val="28"/>
        </w:rPr>
        <w:t xml:space="preserve"> </w:t>
      </w:r>
      <w:r w:rsidRPr="00B50C62">
        <w:rPr>
          <w:b/>
          <w:sz w:val="28"/>
          <w:szCs w:val="28"/>
        </w:rPr>
        <w:t>приватизации объектов муниципальной собственности</w:t>
      </w:r>
      <w:r w:rsidR="00B50C62">
        <w:rPr>
          <w:b/>
          <w:sz w:val="28"/>
          <w:szCs w:val="28"/>
        </w:rPr>
        <w:t xml:space="preserve"> </w:t>
      </w:r>
      <w:r w:rsidR="009A3CDC" w:rsidRPr="00B50C62">
        <w:rPr>
          <w:b/>
          <w:sz w:val="28"/>
          <w:szCs w:val="28"/>
        </w:rPr>
        <w:t>городского поселения</w:t>
      </w:r>
      <w:r w:rsidRPr="00B50C62">
        <w:rPr>
          <w:b/>
          <w:sz w:val="28"/>
          <w:szCs w:val="28"/>
        </w:rPr>
        <w:t xml:space="preserve"> </w:t>
      </w:r>
      <w:r w:rsidR="00FB2052" w:rsidRPr="00B50C62">
        <w:rPr>
          <w:b/>
          <w:sz w:val="28"/>
          <w:szCs w:val="28"/>
        </w:rPr>
        <w:t xml:space="preserve">«Вельское» </w:t>
      </w:r>
      <w:r w:rsidR="00B50C62">
        <w:rPr>
          <w:b/>
          <w:sz w:val="28"/>
          <w:szCs w:val="28"/>
        </w:rPr>
        <w:t>Вельского муниципального района</w:t>
      </w:r>
    </w:p>
    <w:p w:rsidR="003A1A4C" w:rsidRPr="00B50C62" w:rsidRDefault="00B50C62" w:rsidP="00B50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Архангельской области </w:t>
      </w:r>
      <w:r w:rsidR="00FB2052" w:rsidRPr="00B50C62">
        <w:rPr>
          <w:b/>
          <w:sz w:val="28"/>
          <w:szCs w:val="28"/>
        </w:rPr>
        <w:t>на 202</w:t>
      </w:r>
      <w:r w:rsidR="009A3CDC" w:rsidRPr="00B50C62">
        <w:rPr>
          <w:b/>
          <w:sz w:val="28"/>
          <w:szCs w:val="28"/>
        </w:rPr>
        <w:t>1</w:t>
      </w:r>
      <w:r w:rsidR="003A1A4C" w:rsidRPr="00B50C62">
        <w:rPr>
          <w:b/>
          <w:sz w:val="28"/>
          <w:szCs w:val="28"/>
        </w:rPr>
        <w:t xml:space="preserve"> год</w:t>
      </w:r>
    </w:p>
    <w:p w:rsidR="003A1A4C" w:rsidRPr="00436A2A" w:rsidRDefault="003A1A4C" w:rsidP="003A1A4C">
      <w:pPr>
        <w:rPr>
          <w:sz w:val="28"/>
          <w:szCs w:val="28"/>
        </w:rPr>
      </w:pPr>
    </w:p>
    <w:p w:rsidR="003A1A4C" w:rsidRDefault="003A1A4C" w:rsidP="00B50C62">
      <w:pPr>
        <w:ind w:firstLine="567"/>
        <w:jc w:val="both"/>
        <w:rPr>
          <w:sz w:val="28"/>
          <w:szCs w:val="28"/>
        </w:rPr>
      </w:pPr>
      <w:r w:rsidRPr="00436A2A">
        <w:rPr>
          <w:sz w:val="28"/>
          <w:szCs w:val="28"/>
        </w:rPr>
        <w:t xml:space="preserve">В соответствии с </w:t>
      </w:r>
      <w:r w:rsidR="00433C34">
        <w:rPr>
          <w:sz w:val="28"/>
          <w:szCs w:val="28"/>
        </w:rPr>
        <w:t>ФЗ</w:t>
      </w:r>
      <w:r w:rsidRPr="00436A2A">
        <w:rPr>
          <w:sz w:val="28"/>
          <w:szCs w:val="28"/>
        </w:rPr>
        <w:t xml:space="preserve"> от 21 декабря 2001 №178-ФЗ «О приватизации государственного и муниципального имущества», ст</w:t>
      </w:r>
      <w:r>
        <w:rPr>
          <w:sz w:val="28"/>
          <w:szCs w:val="28"/>
        </w:rPr>
        <w:t>атьи</w:t>
      </w:r>
      <w:r w:rsidRPr="00436A2A">
        <w:rPr>
          <w:sz w:val="28"/>
          <w:szCs w:val="28"/>
        </w:rPr>
        <w:t xml:space="preserve"> 217 Гражданского Кодекса РФ, Уставом </w:t>
      </w:r>
      <w:r w:rsidR="00B50C62">
        <w:rPr>
          <w:sz w:val="28"/>
          <w:szCs w:val="28"/>
        </w:rPr>
        <w:t>Вельского городского поселения</w:t>
      </w:r>
      <w:r w:rsidRPr="00436A2A">
        <w:rPr>
          <w:sz w:val="28"/>
          <w:szCs w:val="28"/>
        </w:rPr>
        <w:t>, Положением «О порядке  управления муниципальной собственностью»</w:t>
      </w:r>
      <w:r>
        <w:rPr>
          <w:sz w:val="28"/>
          <w:szCs w:val="28"/>
        </w:rPr>
        <w:t xml:space="preserve"> </w:t>
      </w:r>
      <w:r w:rsidR="00B50C62">
        <w:rPr>
          <w:sz w:val="28"/>
          <w:szCs w:val="28"/>
        </w:rPr>
        <w:t xml:space="preserve">Совет депутатов городского поселения «Вельское» Вельского муниципального района Архангельской области четвертого созыва </w:t>
      </w:r>
      <w:r w:rsidR="00B50C62" w:rsidRPr="00004CF2">
        <w:rPr>
          <w:b/>
          <w:sz w:val="28"/>
          <w:szCs w:val="28"/>
        </w:rPr>
        <w:t>РЕШАЕТ:</w:t>
      </w:r>
    </w:p>
    <w:p w:rsidR="003A1A4C" w:rsidRPr="00436A2A" w:rsidRDefault="003A1A4C" w:rsidP="00B50C62">
      <w:pPr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 w:rsidRPr="00436A2A">
        <w:rPr>
          <w:sz w:val="28"/>
          <w:szCs w:val="28"/>
        </w:rPr>
        <w:t xml:space="preserve">Прогнозный план (программу) приватизации объектов муниципальной собственности </w:t>
      </w:r>
      <w:r w:rsidR="00B50C62">
        <w:rPr>
          <w:sz w:val="28"/>
          <w:szCs w:val="28"/>
        </w:rPr>
        <w:t xml:space="preserve">городского поселения «Вельское» Вельского муниципального района Архангельской области </w:t>
      </w:r>
      <w:r w:rsidR="009A3CDC">
        <w:rPr>
          <w:sz w:val="28"/>
          <w:szCs w:val="28"/>
        </w:rPr>
        <w:t>на 2021</w:t>
      </w:r>
      <w:r w:rsidRPr="00436A2A">
        <w:rPr>
          <w:sz w:val="28"/>
          <w:szCs w:val="28"/>
        </w:rPr>
        <w:t xml:space="preserve"> год утвердить (Приложение №1). </w:t>
      </w:r>
    </w:p>
    <w:p w:rsidR="003A1A4C" w:rsidRPr="004A1771" w:rsidRDefault="00B50C62" w:rsidP="00B50C62">
      <w:pPr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3A1A4C" w:rsidRPr="004A1771">
        <w:rPr>
          <w:sz w:val="28"/>
          <w:szCs w:val="28"/>
        </w:rPr>
        <w:t xml:space="preserve">ешение подлежит официальному опубликованию и вступает в силу с момента его </w:t>
      </w:r>
      <w:r w:rsidR="00FB2052">
        <w:rPr>
          <w:sz w:val="28"/>
          <w:szCs w:val="28"/>
        </w:rPr>
        <w:t>подписания</w:t>
      </w:r>
      <w:r w:rsidR="003A1A4C" w:rsidRPr="004A1771">
        <w:rPr>
          <w:sz w:val="28"/>
          <w:szCs w:val="28"/>
        </w:rPr>
        <w:t>.</w:t>
      </w:r>
    </w:p>
    <w:p w:rsidR="003A1A4C" w:rsidRDefault="003A1A4C" w:rsidP="00B50C62">
      <w:pPr>
        <w:jc w:val="both"/>
        <w:rPr>
          <w:sz w:val="28"/>
          <w:szCs w:val="28"/>
        </w:rPr>
      </w:pPr>
    </w:p>
    <w:p w:rsidR="00B50C62" w:rsidRPr="00436A2A" w:rsidRDefault="00B50C62" w:rsidP="00B50C62">
      <w:pPr>
        <w:jc w:val="both"/>
        <w:rPr>
          <w:sz w:val="28"/>
          <w:szCs w:val="28"/>
        </w:rPr>
      </w:pPr>
    </w:p>
    <w:p w:rsidR="00433C34" w:rsidRDefault="00433C34" w:rsidP="00433C34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8F0404">
        <w:rPr>
          <w:sz w:val="28"/>
          <w:szCs w:val="28"/>
        </w:rPr>
        <w:t xml:space="preserve">Председатель Совета депутатов </w:t>
      </w:r>
    </w:p>
    <w:p w:rsidR="00433C34" w:rsidRPr="008F0404" w:rsidRDefault="00433C34" w:rsidP="00433C34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Вельского городского поселения                                                    </w:t>
      </w:r>
      <w:r w:rsidRPr="008F0404">
        <w:rPr>
          <w:sz w:val="28"/>
          <w:szCs w:val="28"/>
        </w:rPr>
        <w:t>В.И. Горбунов</w:t>
      </w:r>
    </w:p>
    <w:p w:rsidR="00433C34" w:rsidRDefault="00433C34" w:rsidP="00433C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C34" w:rsidRPr="008F0404" w:rsidRDefault="00433C34" w:rsidP="00433C34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8F0404">
        <w:rPr>
          <w:color w:val="000000"/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Вельского городского поселения                                                 </w:t>
      </w:r>
      <w:r w:rsidRPr="008F0404">
        <w:rPr>
          <w:sz w:val="28"/>
          <w:szCs w:val="28"/>
        </w:rPr>
        <w:t>Д.В.Ежов</w:t>
      </w:r>
    </w:p>
    <w:p w:rsidR="003C4EEA" w:rsidRDefault="003C4EEA" w:rsidP="00B50C62">
      <w:pPr>
        <w:jc w:val="right"/>
        <w:rPr>
          <w:sz w:val="28"/>
          <w:szCs w:val="28"/>
        </w:rPr>
      </w:pPr>
    </w:p>
    <w:p w:rsidR="00433C34" w:rsidRDefault="00433C34" w:rsidP="00B50C62">
      <w:pPr>
        <w:jc w:val="right"/>
        <w:rPr>
          <w:sz w:val="28"/>
          <w:szCs w:val="28"/>
        </w:rPr>
      </w:pPr>
    </w:p>
    <w:p w:rsidR="00433C34" w:rsidRDefault="00433C34" w:rsidP="00B50C62">
      <w:pPr>
        <w:jc w:val="right"/>
        <w:rPr>
          <w:sz w:val="28"/>
          <w:szCs w:val="28"/>
        </w:rPr>
      </w:pPr>
    </w:p>
    <w:p w:rsidR="00433C34" w:rsidRDefault="00433C34" w:rsidP="00B50C62">
      <w:pPr>
        <w:jc w:val="right"/>
        <w:rPr>
          <w:sz w:val="28"/>
          <w:szCs w:val="28"/>
        </w:rPr>
      </w:pPr>
    </w:p>
    <w:p w:rsidR="00433C34" w:rsidRDefault="00433C34" w:rsidP="00B50C62">
      <w:pPr>
        <w:jc w:val="right"/>
        <w:rPr>
          <w:sz w:val="28"/>
          <w:szCs w:val="28"/>
        </w:rPr>
      </w:pPr>
    </w:p>
    <w:p w:rsidR="00433C34" w:rsidRDefault="00433C34" w:rsidP="00B50C62">
      <w:pPr>
        <w:jc w:val="right"/>
        <w:rPr>
          <w:sz w:val="28"/>
          <w:szCs w:val="28"/>
        </w:rPr>
      </w:pPr>
    </w:p>
    <w:p w:rsidR="00433C34" w:rsidRDefault="00433C34" w:rsidP="00B50C62">
      <w:pPr>
        <w:jc w:val="right"/>
        <w:rPr>
          <w:sz w:val="28"/>
          <w:szCs w:val="28"/>
        </w:rPr>
      </w:pPr>
    </w:p>
    <w:p w:rsidR="00433C34" w:rsidRDefault="00433C34" w:rsidP="00B50C62">
      <w:pPr>
        <w:jc w:val="right"/>
        <w:rPr>
          <w:sz w:val="28"/>
          <w:szCs w:val="28"/>
        </w:rPr>
      </w:pPr>
    </w:p>
    <w:p w:rsidR="00433C34" w:rsidRDefault="00433C34" w:rsidP="00B50C62">
      <w:pPr>
        <w:jc w:val="right"/>
        <w:rPr>
          <w:sz w:val="28"/>
          <w:szCs w:val="28"/>
        </w:rPr>
      </w:pPr>
    </w:p>
    <w:p w:rsidR="00433C34" w:rsidRDefault="00433C34" w:rsidP="00B50C62">
      <w:pPr>
        <w:jc w:val="right"/>
        <w:rPr>
          <w:sz w:val="28"/>
          <w:szCs w:val="28"/>
        </w:rPr>
      </w:pPr>
    </w:p>
    <w:p w:rsidR="00433C34" w:rsidRDefault="00433C34" w:rsidP="00B50C62">
      <w:pPr>
        <w:jc w:val="right"/>
        <w:rPr>
          <w:sz w:val="28"/>
          <w:szCs w:val="28"/>
        </w:rPr>
      </w:pPr>
    </w:p>
    <w:p w:rsidR="00433C34" w:rsidRDefault="00433C34" w:rsidP="00B50C62">
      <w:pPr>
        <w:jc w:val="right"/>
        <w:rPr>
          <w:sz w:val="28"/>
          <w:szCs w:val="28"/>
        </w:rPr>
      </w:pPr>
    </w:p>
    <w:p w:rsidR="00433C34" w:rsidRDefault="00433C34" w:rsidP="00B50C62">
      <w:pPr>
        <w:jc w:val="right"/>
        <w:rPr>
          <w:sz w:val="28"/>
          <w:szCs w:val="28"/>
        </w:rPr>
      </w:pPr>
    </w:p>
    <w:p w:rsidR="00433C34" w:rsidRDefault="00433C34" w:rsidP="00B50C62">
      <w:pPr>
        <w:jc w:val="right"/>
        <w:rPr>
          <w:sz w:val="28"/>
          <w:szCs w:val="28"/>
        </w:rPr>
      </w:pPr>
    </w:p>
    <w:p w:rsidR="00433C34" w:rsidRDefault="00433C34" w:rsidP="00B50C62">
      <w:pPr>
        <w:jc w:val="right"/>
        <w:rPr>
          <w:sz w:val="28"/>
          <w:szCs w:val="28"/>
        </w:rPr>
      </w:pPr>
    </w:p>
    <w:p w:rsidR="00433C34" w:rsidRDefault="00433C34" w:rsidP="00B50C62">
      <w:pPr>
        <w:jc w:val="right"/>
        <w:rPr>
          <w:sz w:val="28"/>
          <w:szCs w:val="28"/>
        </w:rPr>
      </w:pPr>
    </w:p>
    <w:p w:rsidR="00433C34" w:rsidRDefault="00433C34" w:rsidP="00B50C62">
      <w:pPr>
        <w:jc w:val="right"/>
        <w:rPr>
          <w:sz w:val="28"/>
          <w:szCs w:val="28"/>
        </w:rPr>
      </w:pPr>
    </w:p>
    <w:p w:rsidR="00433C34" w:rsidRDefault="00433C34" w:rsidP="00B50C62">
      <w:pPr>
        <w:jc w:val="right"/>
        <w:rPr>
          <w:sz w:val="28"/>
          <w:szCs w:val="28"/>
        </w:rPr>
      </w:pPr>
    </w:p>
    <w:p w:rsidR="00433C34" w:rsidRDefault="00433C34" w:rsidP="00B50C62">
      <w:pPr>
        <w:jc w:val="right"/>
        <w:rPr>
          <w:sz w:val="28"/>
          <w:szCs w:val="28"/>
        </w:rPr>
      </w:pPr>
    </w:p>
    <w:p w:rsidR="003C4EEA" w:rsidRDefault="003C4EEA" w:rsidP="00B50C62">
      <w:pPr>
        <w:jc w:val="right"/>
        <w:rPr>
          <w:sz w:val="28"/>
          <w:szCs w:val="28"/>
        </w:rPr>
      </w:pPr>
    </w:p>
    <w:p w:rsidR="00B50C62" w:rsidRDefault="00B50C62" w:rsidP="00B50C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50C62" w:rsidRDefault="00B50C62" w:rsidP="00B50C62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B50C62" w:rsidRDefault="00B50C62" w:rsidP="00B50C62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Вельского городского поселения</w:t>
      </w:r>
    </w:p>
    <w:p w:rsidR="00B50C62" w:rsidRDefault="00B50C62" w:rsidP="00B50C62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 марта 2021 г. № </w:t>
      </w:r>
      <w:r w:rsidR="00F20F57">
        <w:rPr>
          <w:sz w:val="28"/>
          <w:szCs w:val="28"/>
        </w:rPr>
        <w:t>294</w:t>
      </w:r>
    </w:p>
    <w:p w:rsidR="003A1A4C" w:rsidRPr="00436A2A" w:rsidRDefault="003A1A4C" w:rsidP="003A1A4C">
      <w:pPr>
        <w:rPr>
          <w:sz w:val="28"/>
          <w:szCs w:val="28"/>
        </w:rPr>
      </w:pPr>
    </w:p>
    <w:p w:rsidR="003A1A4C" w:rsidRPr="00436A2A" w:rsidRDefault="003A1A4C" w:rsidP="003A1A4C">
      <w:pPr>
        <w:rPr>
          <w:sz w:val="28"/>
          <w:szCs w:val="28"/>
        </w:rPr>
      </w:pPr>
    </w:p>
    <w:p w:rsidR="003A1A4C" w:rsidRPr="00436A2A" w:rsidRDefault="003A1A4C" w:rsidP="003A1A4C">
      <w:pPr>
        <w:rPr>
          <w:sz w:val="28"/>
          <w:szCs w:val="28"/>
        </w:rPr>
      </w:pPr>
    </w:p>
    <w:p w:rsidR="003A1A4C" w:rsidRPr="00436A2A" w:rsidRDefault="003A1A4C" w:rsidP="003A1A4C">
      <w:pPr>
        <w:jc w:val="center"/>
        <w:rPr>
          <w:sz w:val="28"/>
          <w:szCs w:val="28"/>
        </w:rPr>
      </w:pPr>
      <w:r w:rsidRPr="00436A2A">
        <w:rPr>
          <w:sz w:val="28"/>
          <w:szCs w:val="28"/>
        </w:rPr>
        <w:t>Прогнозный план (программа) приватизации</w:t>
      </w:r>
    </w:p>
    <w:p w:rsidR="003A1A4C" w:rsidRPr="00436A2A" w:rsidRDefault="003A1A4C" w:rsidP="003A1A4C">
      <w:pPr>
        <w:jc w:val="center"/>
        <w:rPr>
          <w:sz w:val="28"/>
          <w:szCs w:val="28"/>
        </w:rPr>
      </w:pPr>
      <w:r w:rsidRPr="00436A2A">
        <w:rPr>
          <w:sz w:val="28"/>
          <w:szCs w:val="28"/>
        </w:rPr>
        <w:t>объектов муниципальной собственности</w:t>
      </w:r>
    </w:p>
    <w:p w:rsidR="003A1A4C" w:rsidRPr="00436A2A" w:rsidRDefault="00B50C62" w:rsidP="003A1A4C">
      <w:pPr>
        <w:jc w:val="center"/>
        <w:rPr>
          <w:sz w:val="28"/>
          <w:szCs w:val="28"/>
        </w:rPr>
      </w:pPr>
      <w:r>
        <w:rPr>
          <w:sz w:val="28"/>
          <w:szCs w:val="28"/>
        </w:rPr>
        <w:t>Вельского городского поселения</w:t>
      </w:r>
      <w:r w:rsidR="003A1A4C" w:rsidRPr="00436A2A">
        <w:rPr>
          <w:sz w:val="28"/>
          <w:szCs w:val="28"/>
        </w:rPr>
        <w:t xml:space="preserve"> на 20</w:t>
      </w:r>
      <w:r w:rsidR="00FB2052">
        <w:rPr>
          <w:sz w:val="28"/>
          <w:szCs w:val="28"/>
        </w:rPr>
        <w:t>2</w:t>
      </w:r>
      <w:r w:rsidR="00646494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3A1A4C" w:rsidRPr="00436A2A" w:rsidRDefault="003A1A4C" w:rsidP="003A1A4C">
      <w:pPr>
        <w:jc w:val="center"/>
        <w:rPr>
          <w:sz w:val="28"/>
          <w:szCs w:val="28"/>
        </w:rPr>
      </w:pPr>
    </w:p>
    <w:tbl>
      <w:tblPr>
        <w:tblW w:w="9513" w:type="dxa"/>
        <w:tblCellSpacing w:w="0" w:type="dxa"/>
        <w:tblInd w:w="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2"/>
        <w:gridCol w:w="7545"/>
        <w:gridCol w:w="1276"/>
      </w:tblGrid>
      <w:tr w:rsidR="003A1A4C" w:rsidRPr="00C024B1" w:rsidTr="00FD5578">
        <w:trPr>
          <w:trHeight w:val="466"/>
          <w:tblCellSpacing w:w="0" w:type="dxa"/>
        </w:trPr>
        <w:tc>
          <w:tcPr>
            <w:tcW w:w="692" w:type="dxa"/>
            <w:vAlign w:val="center"/>
          </w:tcPr>
          <w:p w:rsidR="003A1A4C" w:rsidRPr="00C024B1" w:rsidRDefault="003A1A4C" w:rsidP="00265507">
            <w:pPr>
              <w:jc w:val="center"/>
              <w:rPr>
                <w:sz w:val="24"/>
                <w:szCs w:val="24"/>
              </w:rPr>
            </w:pPr>
            <w:r w:rsidRPr="00C024B1">
              <w:rPr>
                <w:rStyle w:val="a8"/>
                <w:rFonts w:eastAsiaTheme="majorEastAsia"/>
                <w:sz w:val="24"/>
                <w:szCs w:val="24"/>
              </w:rPr>
              <w:t>№</w:t>
            </w:r>
          </w:p>
        </w:tc>
        <w:tc>
          <w:tcPr>
            <w:tcW w:w="7545" w:type="dxa"/>
            <w:vAlign w:val="center"/>
          </w:tcPr>
          <w:p w:rsidR="003A1A4C" w:rsidRPr="00545786" w:rsidRDefault="003A1A4C" w:rsidP="00265507">
            <w:pPr>
              <w:jc w:val="center"/>
              <w:rPr>
                <w:sz w:val="24"/>
                <w:szCs w:val="24"/>
              </w:rPr>
            </w:pPr>
            <w:r w:rsidRPr="00545786">
              <w:rPr>
                <w:rStyle w:val="a8"/>
                <w:rFonts w:eastAsiaTheme="majorEastAsia"/>
                <w:sz w:val="24"/>
                <w:szCs w:val="24"/>
              </w:rPr>
              <w:t>Объект недвижимости  и его характеристики</w:t>
            </w:r>
          </w:p>
        </w:tc>
        <w:tc>
          <w:tcPr>
            <w:tcW w:w="1276" w:type="dxa"/>
            <w:vAlign w:val="center"/>
          </w:tcPr>
          <w:p w:rsidR="003A1A4C" w:rsidRPr="00545786" w:rsidRDefault="003A1A4C" w:rsidP="00265507">
            <w:pPr>
              <w:jc w:val="center"/>
              <w:rPr>
                <w:sz w:val="24"/>
                <w:szCs w:val="24"/>
              </w:rPr>
            </w:pPr>
            <w:r w:rsidRPr="00545786">
              <w:rPr>
                <w:rStyle w:val="a8"/>
                <w:rFonts w:eastAsiaTheme="majorEastAsia"/>
                <w:sz w:val="24"/>
                <w:szCs w:val="24"/>
              </w:rPr>
              <w:t>Предполагаемые сроки  приватизации</w:t>
            </w:r>
          </w:p>
        </w:tc>
      </w:tr>
      <w:tr w:rsidR="003A1A4C" w:rsidRPr="00C024B1" w:rsidTr="00FD5578">
        <w:trPr>
          <w:trHeight w:val="1573"/>
          <w:tblCellSpacing w:w="0" w:type="dxa"/>
        </w:trPr>
        <w:tc>
          <w:tcPr>
            <w:tcW w:w="692" w:type="dxa"/>
            <w:vAlign w:val="center"/>
          </w:tcPr>
          <w:p w:rsidR="003A1A4C" w:rsidRPr="00696F3B" w:rsidRDefault="003A1A4C" w:rsidP="0026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4C" w:rsidRPr="009A0941" w:rsidRDefault="003A1A4C" w:rsidP="00265507">
            <w:pPr>
              <w:rPr>
                <w:sz w:val="24"/>
                <w:szCs w:val="24"/>
              </w:rPr>
            </w:pPr>
            <w:r w:rsidRPr="009A0941">
              <w:rPr>
                <w:sz w:val="24"/>
                <w:szCs w:val="24"/>
              </w:rPr>
              <w:t>Здание котельной, кадастровый номер 29:01:190308:79,</w:t>
            </w:r>
          </w:p>
          <w:p w:rsidR="003A1A4C" w:rsidRPr="009A0941" w:rsidRDefault="003A1A4C" w:rsidP="00265507">
            <w:pPr>
              <w:rPr>
                <w:sz w:val="24"/>
                <w:szCs w:val="24"/>
              </w:rPr>
            </w:pPr>
            <w:r w:rsidRPr="009A0941">
              <w:rPr>
                <w:sz w:val="24"/>
                <w:szCs w:val="24"/>
              </w:rPr>
              <w:t xml:space="preserve"> назначение: котельная, этажность: 2, общей площадью 538,4 кв.м., по адресу: Архангельская область, Вельский муниципальный район,                     МО «Вельское», г</w:t>
            </w:r>
            <w:proofErr w:type="gramStart"/>
            <w:r w:rsidRPr="009A0941">
              <w:rPr>
                <w:sz w:val="24"/>
                <w:szCs w:val="24"/>
              </w:rPr>
              <w:t>.В</w:t>
            </w:r>
            <w:proofErr w:type="gramEnd"/>
            <w:r w:rsidRPr="009A0941">
              <w:rPr>
                <w:sz w:val="24"/>
                <w:szCs w:val="24"/>
              </w:rPr>
              <w:t>ельск, ул.Дзержинского, д.201,строение 7,</w:t>
            </w:r>
          </w:p>
          <w:p w:rsidR="003A1A4C" w:rsidRPr="00496B4E" w:rsidRDefault="003A1A4C" w:rsidP="00265507">
            <w:pPr>
              <w:rPr>
                <w:color w:val="FF0000"/>
                <w:sz w:val="24"/>
                <w:szCs w:val="24"/>
              </w:rPr>
            </w:pPr>
            <w:r w:rsidRPr="00240FF0">
              <w:rPr>
                <w:sz w:val="24"/>
                <w:szCs w:val="24"/>
              </w:rPr>
              <w:t>с земельным участком, кадастровый номер 29:01:190308:57, категория земель: земли населенных пунктов, разрешенное использование: для эксплуатации здания котельной, площадью 4715,0 кв.м.,  по адресу: Архангельская область, Вельский район, г</w:t>
            </w:r>
            <w:proofErr w:type="gramStart"/>
            <w:r w:rsidRPr="00240FF0">
              <w:rPr>
                <w:sz w:val="24"/>
                <w:szCs w:val="24"/>
              </w:rPr>
              <w:t>.В</w:t>
            </w:r>
            <w:proofErr w:type="gramEnd"/>
            <w:r w:rsidRPr="00240FF0">
              <w:rPr>
                <w:sz w:val="24"/>
                <w:szCs w:val="24"/>
              </w:rPr>
              <w:t>ельск, ул.Дзержинского, д.201, строение 7.</w:t>
            </w:r>
          </w:p>
        </w:tc>
        <w:tc>
          <w:tcPr>
            <w:tcW w:w="1276" w:type="dxa"/>
            <w:vAlign w:val="center"/>
          </w:tcPr>
          <w:p w:rsidR="003A1A4C" w:rsidRPr="00496B4E" w:rsidRDefault="003A1A4C" w:rsidP="003A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 w:rsidRPr="00496B4E">
              <w:rPr>
                <w:sz w:val="24"/>
                <w:szCs w:val="24"/>
                <w:lang w:val="en-US"/>
              </w:rPr>
              <w:t xml:space="preserve"> </w:t>
            </w:r>
            <w:r w:rsidRPr="00496B4E">
              <w:rPr>
                <w:sz w:val="24"/>
                <w:szCs w:val="24"/>
              </w:rPr>
              <w:t>квартал</w:t>
            </w:r>
          </w:p>
        </w:tc>
      </w:tr>
    </w:tbl>
    <w:p w:rsidR="00524C78" w:rsidRDefault="00524C78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B50C62" w:rsidRDefault="00B50C62" w:rsidP="00433C34">
      <w:pPr>
        <w:rPr>
          <w:sz w:val="28"/>
          <w:szCs w:val="28"/>
        </w:rPr>
      </w:pPr>
    </w:p>
    <w:p w:rsidR="00B50C62" w:rsidRDefault="00B50C62" w:rsidP="003A1A4C">
      <w:pPr>
        <w:ind w:left="5245"/>
        <w:rPr>
          <w:sz w:val="28"/>
          <w:szCs w:val="28"/>
        </w:rPr>
      </w:pPr>
    </w:p>
    <w:p w:rsidR="00B50C62" w:rsidRDefault="00B50C62" w:rsidP="003A1A4C">
      <w:pPr>
        <w:ind w:left="5245"/>
        <w:rPr>
          <w:sz w:val="28"/>
          <w:szCs w:val="28"/>
        </w:rPr>
      </w:pPr>
    </w:p>
    <w:p w:rsidR="003A1A4C" w:rsidRDefault="003A1A4C"/>
    <w:sectPr w:rsidR="003A1A4C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B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4C"/>
    <w:rsid w:val="000520E7"/>
    <w:rsid w:val="000903ED"/>
    <w:rsid w:val="001D4B7F"/>
    <w:rsid w:val="001F2E00"/>
    <w:rsid w:val="001F445B"/>
    <w:rsid w:val="002A0378"/>
    <w:rsid w:val="002A4F4C"/>
    <w:rsid w:val="002C07D4"/>
    <w:rsid w:val="003A1A4C"/>
    <w:rsid w:val="003C4EEA"/>
    <w:rsid w:val="0040430F"/>
    <w:rsid w:val="00415574"/>
    <w:rsid w:val="00433C34"/>
    <w:rsid w:val="00513357"/>
    <w:rsid w:val="00524C78"/>
    <w:rsid w:val="00590E44"/>
    <w:rsid w:val="005F6A57"/>
    <w:rsid w:val="00646494"/>
    <w:rsid w:val="006E7395"/>
    <w:rsid w:val="007C33B6"/>
    <w:rsid w:val="00862E11"/>
    <w:rsid w:val="009A3CDC"/>
    <w:rsid w:val="00AB1F4D"/>
    <w:rsid w:val="00AE0FF9"/>
    <w:rsid w:val="00AF09D8"/>
    <w:rsid w:val="00B014B5"/>
    <w:rsid w:val="00B50C62"/>
    <w:rsid w:val="00C06993"/>
    <w:rsid w:val="00CA6212"/>
    <w:rsid w:val="00E06B94"/>
    <w:rsid w:val="00E95F63"/>
    <w:rsid w:val="00F20F57"/>
    <w:rsid w:val="00F25BCB"/>
    <w:rsid w:val="00FB2052"/>
    <w:rsid w:val="00FD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4C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2018-11-21T11:15:00Z</cp:lastPrinted>
  <dcterms:created xsi:type="dcterms:W3CDTF">2021-03-12T07:06:00Z</dcterms:created>
  <dcterms:modified xsi:type="dcterms:W3CDTF">2021-03-26T11:10:00Z</dcterms:modified>
</cp:coreProperties>
</file>