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2E" w:rsidRDefault="00C1332E" w:rsidP="00C1332E">
      <w:pPr>
        <w:jc w:val="center"/>
        <w:rPr>
          <w:sz w:val="96"/>
          <w:szCs w:val="96"/>
        </w:rPr>
      </w:pPr>
    </w:p>
    <w:p w:rsidR="00804B65" w:rsidRDefault="00C1332E" w:rsidP="0035794D">
      <w:pPr>
        <w:jc w:val="center"/>
        <w:rPr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723900" cy="82867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73F" w:rsidRDefault="005A773F" w:rsidP="000B30BB">
      <w:pPr>
        <w:ind w:left="0"/>
        <w:jc w:val="center"/>
        <w:rPr>
          <w:sz w:val="72"/>
          <w:szCs w:val="72"/>
        </w:rPr>
      </w:pPr>
    </w:p>
    <w:p w:rsidR="005A773F" w:rsidRDefault="005A773F" w:rsidP="000B30BB">
      <w:pPr>
        <w:ind w:left="0"/>
        <w:jc w:val="center"/>
        <w:rPr>
          <w:sz w:val="72"/>
          <w:szCs w:val="72"/>
        </w:rPr>
      </w:pPr>
    </w:p>
    <w:p w:rsidR="000B30BB" w:rsidRDefault="00804B65" w:rsidP="000B30BB">
      <w:pPr>
        <w:ind w:left="0"/>
        <w:jc w:val="center"/>
        <w:rPr>
          <w:sz w:val="72"/>
          <w:szCs w:val="72"/>
        </w:rPr>
      </w:pPr>
      <w:r w:rsidRPr="005A773F">
        <w:rPr>
          <w:sz w:val="72"/>
          <w:szCs w:val="72"/>
        </w:rPr>
        <w:t>ОТЧЕТ</w:t>
      </w:r>
    </w:p>
    <w:p w:rsidR="005A773F" w:rsidRPr="005A773F" w:rsidRDefault="005A773F" w:rsidP="000B30BB">
      <w:pPr>
        <w:ind w:left="0"/>
        <w:jc w:val="center"/>
        <w:rPr>
          <w:sz w:val="72"/>
          <w:szCs w:val="72"/>
        </w:rPr>
      </w:pPr>
    </w:p>
    <w:p w:rsidR="0035794D" w:rsidRPr="005A773F" w:rsidRDefault="0035794D" w:rsidP="000B30BB">
      <w:pPr>
        <w:ind w:left="0"/>
        <w:jc w:val="center"/>
        <w:rPr>
          <w:sz w:val="72"/>
          <w:szCs w:val="72"/>
        </w:rPr>
      </w:pPr>
      <w:r w:rsidRPr="005A773F">
        <w:rPr>
          <w:sz w:val="72"/>
          <w:szCs w:val="72"/>
        </w:rPr>
        <w:t>о деятельности администрации</w:t>
      </w:r>
    </w:p>
    <w:p w:rsidR="00804B65" w:rsidRPr="005A773F" w:rsidRDefault="00F8243C" w:rsidP="00F8243C">
      <w:pPr>
        <w:jc w:val="center"/>
        <w:rPr>
          <w:sz w:val="72"/>
          <w:szCs w:val="72"/>
        </w:rPr>
      </w:pPr>
      <w:r w:rsidRPr="005A773F">
        <w:rPr>
          <w:sz w:val="72"/>
          <w:szCs w:val="72"/>
        </w:rPr>
        <w:t>городского поселения</w:t>
      </w:r>
      <w:r w:rsidR="00804B65" w:rsidRPr="005A773F">
        <w:rPr>
          <w:sz w:val="72"/>
          <w:szCs w:val="72"/>
        </w:rPr>
        <w:t xml:space="preserve"> «Вельское»</w:t>
      </w:r>
      <w:r w:rsidRPr="005A773F">
        <w:rPr>
          <w:sz w:val="72"/>
          <w:szCs w:val="72"/>
        </w:rPr>
        <w:t xml:space="preserve"> Вельского муниципального района Архангельской области</w:t>
      </w:r>
    </w:p>
    <w:p w:rsidR="00804B65" w:rsidRPr="005A773F" w:rsidRDefault="00E93B30" w:rsidP="00804B65">
      <w:pPr>
        <w:jc w:val="center"/>
        <w:rPr>
          <w:sz w:val="72"/>
          <w:szCs w:val="72"/>
        </w:rPr>
      </w:pPr>
      <w:r w:rsidRPr="005A773F">
        <w:rPr>
          <w:sz w:val="72"/>
          <w:szCs w:val="72"/>
        </w:rPr>
        <w:t>за 202</w:t>
      </w:r>
      <w:r w:rsidR="00A43F81" w:rsidRPr="005A773F">
        <w:rPr>
          <w:sz w:val="72"/>
          <w:szCs w:val="72"/>
        </w:rPr>
        <w:t>2</w:t>
      </w:r>
      <w:r w:rsidR="00804B65" w:rsidRPr="005A773F">
        <w:rPr>
          <w:sz w:val="72"/>
          <w:szCs w:val="72"/>
        </w:rPr>
        <w:t xml:space="preserve"> год</w:t>
      </w:r>
    </w:p>
    <w:p w:rsidR="0035794D" w:rsidRDefault="0035794D" w:rsidP="0035794D">
      <w:pPr>
        <w:ind w:left="0"/>
        <w:rPr>
          <w:sz w:val="28"/>
          <w:szCs w:val="28"/>
        </w:rPr>
      </w:pPr>
    </w:p>
    <w:p w:rsidR="005A773F" w:rsidRDefault="005A773F" w:rsidP="0035794D">
      <w:pPr>
        <w:ind w:left="0"/>
        <w:rPr>
          <w:sz w:val="28"/>
          <w:szCs w:val="28"/>
        </w:rPr>
      </w:pPr>
    </w:p>
    <w:p w:rsidR="005A773F" w:rsidRDefault="005A773F" w:rsidP="0035794D">
      <w:pPr>
        <w:ind w:left="0"/>
        <w:rPr>
          <w:sz w:val="28"/>
          <w:szCs w:val="28"/>
        </w:rPr>
      </w:pPr>
    </w:p>
    <w:p w:rsidR="005A773F" w:rsidRDefault="005A773F" w:rsidP="0035794D">
      <w:pPr>
        <w:ind w:left="0"/>
        <w:rPr>
          <w:sz w:val="28"/>
          <w:szCs w:val="28"/>
        </w:rPr>
      </w:pPr>
    </w:p>
    <w:p w:rsidR="005A773F" w:rsidRDefault="005A773F" w:rsidP="0035794D">
      <w:pPr>
        <w:ind w:left="0"/>
        <w:rPr>
          <w:sz w:val="28"/>
          <w:szCs w:val="28"/>
        </w:rPr>
      </w:pPr>
    </w:p>
    <w:p w:rsidR="005A773F" w:rsidRDefault="005A773F" w:rsidP="0035794D">
      <w:pPr>
        <w:ind w:left="0"/>
        <w:rPr>
          <w:sz w:val="28"/>
          <w:szCs w:val="28"/>
        </w:rPr>
      </w:pPr>
    </w:p>
    <w:p w:rsidR="005A773F" w:rsidRDefault="005A773F" w:rsidP="0035794D">
      <w:pPr>
        <w:ind w:left="0"/>
        <w:rPr>
          <w:sz w:val="28"/>
          <w:szCs w:val="28"/>
        </w:rPr>
      </w:pPr>
    </w:p>
    <w:p w:rsidR="005A773F" w:rsidRDefault="005A773F" w:rsidP="0035794D">
      <w:pPr>
        <w:ind w:left="0"/>
        <w:rPr>
          <w:sz w:val="28"/>
          <w:szCs w:val="28"/>
        </w:rPr>
      </w:pPr>
    </w:p>
    <w:p w:rsidR="005A773F" w:rsidRDefault="005A773F" w:rsidP="0035794D">
      <w:pPr>
        <w:ind w:left="0"/>
        <w:rPr>
          <w:sz w:val="28"/>
          <w:szCs w:val="28"/>
        </w:rPr>
      </w:pPr>
    </w:p>
    <w:p w:rsidR="005A773F" w:rsidRDefault="005A773F" w:rsidP="0035794D">
      <w:pPr>
        <w:ind w:left="0"/>
        <w:rPr>
          <w:sz w:val="28"/>
          <w:szCs w:val="28"/>
        </w:rPr>
      </w:pPr>
    </w:p>
    <w:p w:rsidR="005A773F" w:rsidRDefault="005A773F" w:rsidP="0035794D">
      <w:pPr>
        <w:ind w:left="0"/>
        <w:rPr>
          <w:sz w:val="28"/>
          <w:szCs w:val="28"/>
        </w:rPr>
      </w:pPr>
    </w:p>
    <w:p w:rsidR="005A773F" w:rsidRDefault="005A773F" w:rsidP="0035794D">
      <w:pPr>
        <w:ind w:left="0"/>
        <w:rPr>
          <w:sz w:val="28"/>
          <w:szCs w:val="28"/>
        </w:rPr>
      </w:pPr>
    </w:p>
    <w:p w:rsidR="005A773F" w:rsidRDefault="005A773F" w:rsidP="0035794D">
      <w:pPr>
        <w:ind w:left="0"/>
        <w:rPr>
          <w:sz w:val="28"/>
          <w:szCs w:val="28"/>
        </w:rPr>
      </w:pPr>
    </w:p>
    <w:p w:rsidR="005A773F" w:rsidRDefault="005A773F" w:rsidP="0035794D">
      <w:pPr>
        <w:ind w:left="0"/>
        <w:rPr>
          <w:sz w:val="28"/>
          <w:szCs w:val="28"/>
        </w:rPr>
      </w:pPr>
    </w:p>
    <w:p w:rsidR="00804B65" w:rsidRPr="00F92833" w:rsidRDefault="00804B65" w:rsidP="00A45899">
      <w:pPr>
        <w:ind w:left="0"/>
        <w:rPr>
          <w:sz w:val="28"/>
          <w:szCs w:val="28"/>
        </w:rPr>
      </w:pPr>
    </w:p>
    <w:p w:rsidR="000C047E" w:rsidRDefault="00804B65" w:rsidP="00901252">
      <w:pPr>
        <w:ind w:left="0" w:firstLine="567"/>
        <w:rPr>
          <w:rFonts w:eastAsia="Times New Roman"/>
          <w:b/>
          <w:i/>
          <w:sz w:val="28"/>
          <w:szCs w:val="28"/>
        </w:rPr>
      </w:pPr>
      <w:r w:rsidRPr="00ED0AF2">
        <w:rPr>
          <w:rFonts w:eastAsia="Times New Roman"/>
          <w:b/>
          <w:i/>
          <w:sz w:val="28"/>
          <w:szCs w:val="28"/>
        </w:rPr>
        <w:lastRenderedPageBreak/>
        <w:t>ИНФОРМАЦИЯ</w:t>
      </w:r>
      <w:r w:rsidR="003960C7">
        <w:rPr>
          <w:rFonts w:eastAsia="Times New Roman"/>
          <w:b/>
          <w:i/>
          <w:sz w:val="28"/>
          <w:szCs w:val="28"/>
        </w:rPr>
        <w:t xml:space="preserve"> </w:t>
      </w:r>
      <w:r w:rsidRPr="00ED0AF2">
        <w:rPr>
          <w:rFonts w:eastAsia="Times New Roman"/>
          <w:b/>
          <w:i/>
          <w:sz w:val="28"/>
          <w:szCs w:val="28"/>
        </w:rPr>
        <w:t xml:space="preserve">по основным отчетным данным финансово-экономического отдела </w:t>
      </w:r>
      <w:r w:rsidRPr="00F8243C">
        <w:rPr>
          <w:rFonts w:eastAsia="Times New Roman"/>
          <w:b/>
          <w:i/>
          <w:sz w:val="28"/>
          <w:szCs w:val="28"/>
        </w:rPr>
        <w:t>адм</w:t>
      </w:r>
      <w:r w:rsidR="004E463B" w:rsidRPr="00F8243C">
        <w:rPr>
          <w:rFonts w:eastAsia="Times New Roman"/>
          <w:b/>
          <w:i/>
          <w:sz w:val="28"/>
          <w:szCs w:val="28"/>
        </w:rPr>
        <w:t xml:space="preserve">инистрации </w:t>
      </w:r>
      <w:r w:rsidR="00F8243C" w:rsidRPr="00F8243C">
        <w:rPr>
          <w:b/>
          <w:i/>
          <w:sz w:val="28"/>
          <w:szCs w:val="28"/>
        </w:rPr>
        <w:t>Вельского городского поселения</w:t>
      </w:r>
      <w:r w:rsidR="004E463B" w:rsidRPr="00F8243C">
        <w:rPr>
          <w:rFonts w:eastAsia="Times New Roman"/>
          <w:b/>
          <w:i/>
          <w:sz w:val="28"/>
          <w:szCs w:val="28"/>
        </w:rPr>
        <w:t>за</w:t>
      </w:r>
      <w:r w:rsidR="004E463B">
        <w:rPr>
          <w:rFonts w:eastAsia="Times New Roman"/>
          <w:b/>
          <w:i/>
          <w:sz w:val="28"/>
          <w:szCs w:val="28"/>
        </w:rPr>
        <w:t>202</w:t>
      </w:r>
      <w:r w:rsidR="00CA7DBB">
        <w:rPr>
          <w:rFonts w:eastAsia="Times New Roman"/>
          <w:b/>
          <w:i/>
          <w:sz w:val="28"/>
          <w:szCs w:val="28"/>
        </w:rPr>
        <w:t>2</w:t>
      </w:r>
      <w:r w:rsidRPr="00ED0AF2">
        <w:rPr>
          <w:rFonts w:eastAsia="Times New Roman"/>
          <w:b/>
          <w:i/>
          <w:sz w:val="28"/>
          <w:szCs w:val="28"/>
        </w:rPr>
        <w:t xml:space="preserve"> год.</w:t>
      </w:r>
    </w:p>
    <w:p w:rsidR="00901252" w:rsidRDefault="00901252" w:rsidP="00353401">
      <w:pPr>
        <w:rPr>
          <w:rFonts w:eastAsia="Times New Roman"/>
          <w:b/>
          <w:i/>
          <w:sz w:val="28"/>
          <w:szCs w:val="28"/>
        </w:rPr>
      </w:pPr>
    </w:p>
    <w:p w:rsidR="00901252" w:rsidRPr="002C31FC" w:rsidRDefault="00901252" w:rsidP="00901252">
      <w:pPr>
        <w:pStyle w:val="af"/>
        <w:jc w:val="both"/>
        <w:rPr>
          <w:lang w:val="ru-RU"/>
        </w:rPr>
      </w:pPr>
      <w:r w:rsidRPr="002C31FC">
        <w:rPr>
          <w:lang w:val="ru-RU"/>
        </w:rPr>
        <w:t>Работа ф</w:t>
      </w:r>
      <w:r>
        <w:rPr>
          <w:lang w:val="ru-RU"/>
        </w:rPr>
        <w:t xml:space="preserve">инансово-экономического отдела </w:t>
      </w:r>
      <w:r w:rsidRPr="002C31FC">
        <w:rPr>
          <w:lang w:val="ru-RU"/>
        </w:rPr>
        <w:t>в 20</w:t>
      </w:r>
      <w:r>
        <w:rPr>
          <w:lang w:val="ru-RU"/>
        </w:rPr>
        <w:t>22</w:t>
      </w:r>
      <w:r w:rsidRPr="002C31FC">
        <w:rPr>
          <w:lang w:val="ru-RU"/>
        </w:rPr>
        <w:t xml:space="preserve"> году была направлена на повышение эффективности бюджетных расходов,</w:t>
      </w:r>
      <w:r>
        <w:rPr>
          <w:lang w:val="ru-RU"/>
        </w:rPr>
        <w:t xml:space="preserve"> связанных</w:t>
      </w:r>
      <w:r w:rsidRPr="002C31FC">
        <w:rPr>
          <w:lang w:val="ru-RU"/>
        </w:rPr>
        <w:t xml:space="preserve"> с распределением и контролем использования денежных средств</w:t>
      </w:r>
      <w:r>
        <w:rPr>
          <w:lang w:val="ru-RU"/>
        </w:rPr>
        <w:t>.</w:t>
      </w:r>
      <w:r w:rsidRPr="002C31FC">
        <w:rPr>
          <w:lang w:val="ru-RU"/>
        </w:rPr>
        <w:t xml:space="preserve"> Осуществлялся мониторинг показателей исполнения бюджета. Расширение применения программного метода исполнения бюджета.</w:t>
      </w:r>
      <w:r>
        <w:rPr>
          <w:lang w:val="ru-RU"/>
        </w:rPr>
        <w:t xml:space="preserve"> Реализовано 12 муниципальных программ (исполнены на 79,8 %)</w:t>
      </w:r>
    </w:p>
    <w:p w:rsidR="00901252" w:rsidRDefault="00901252" w:rsidP="00901252">
      <w:pPr>
        <w:pStyle w:val="af"/>
        <w:jc w:val="both"/>
        <w:rPr>
          <w:lang w:val="ru-RU"/>
        </w:rPr>
      </w:pPr>
      <w:r>
        <w:rPr>
          <w:b/>
          <w:lang w:val="ru-RU"/>
        </w:rPr>
        <w:t xml:space="preserve">         Доходы:</w:t>
      </w:r>
      <w:r w:rsidR="002650DB">
        <w:rPr>
          <w:b/>
          <w:lang w:val="ru-RU"/>
        </w:rPr>
        <w:t xml:space="preserve"> </w:t>
      </w:r>
      <w:r w:rsidR="009423DF">
        <w:rPr>
          <w:lang w:val="ru-RU"/>
        </w:rPr>
        <w:t>Доходная часть бюджета</w:t>
      </w:r>
      <w:r>
        <w:rPr>
          <w:lang w:val="ru-RU"/>
        </w:rPr>
        <w:t xml:space="preserve"> МО «Вельское» в 2022 году за счет всех источников ф</w:t>
      </w:r>
      <w:r w:rsidR="00655BCF">
        <w:rPr>
          <w:lang w:val="ru-RU"/>
        </w:rPr>
        <w:t>инансирования исполнена в сумме</w:t>
      </w:r>
      <w:r>
        <w:rPr>
          <w:lang w:val="ru-RU"/>
        </w:rPr>
        <w:t xml:space="preserve"> 230 121 тысяч рублей.</w:t>
      </w:r>
    </w:p>
    <w:p w:rsidR="00901252" w:rsidRDefault="00901252" w:rsidP="00901252">
      <w:pPr>
        <w:pStyle w:val="af"/>
        <w:jc w:val="both"/>
        <w:rPr>
          <w:lang w:val="ru-RU"/>
        </w:rPr>
      </w:pPr>
      <w:r>
        <w:rPr>
          <w:lang w:val="ru-RU"/>
        </w:rPr>
        <w:t xml:space="preserve">             Структура доходной части бюджета выглядит следующим образом: налоговые и неналоговые доходы 45,1 %, безвозмездные поступления 54,9 %.</w:t>
      </w:r>
    </w:p>
    <w:p w:rsidR="00901252" w:rsidRDefault="00901252" w:rsidP="00901252">
      <w:pPr>
        <w:pStyle w:val="af"/>
        <w:jc w:val="both"/>
        <w:rPr>
          <w:lang w:val="ru-RU"/>
        </w:rPr>
      </w:pPr>
      <w:r>
        <w:rPr>
          <w:lang w:val="ru-RU"/>
        </w:rPr>
        <w:t xml:space="preserve">           Общий объем собственных доходов: налоговых и неналоговых платежей в бюджет МО «Вельское» составил 103 909 тыс. руб. Утвержденный план собственных доходов выполнен на 112,1 %.</w:t>
      </w:r>
    </w:p>
    <w:p w:rsidR="00901252" w:rsidRDefault="00901252" w:rsidP="00901252">
      <w:pPr>
        <w:pStyle w:val="af"/>
        <w:jc w:val="both"/>
        <w:rPr>
          <w:lang w:val="ru-RU"/>
        </w:rPr>
      </w:pPr>
      <w:r>
        <w:rPr>
          <w:lang w:val="ru-RU"/>
        </w:rPr>
        <w:t xml:space="preserve">            Основными доходооб</w:t>
      </w:r>
      <w:r w:rsidR="009423DF">
        <w:rPr>
          <w:lang w:val="ru-RU"/>
        </w:rPr>
        <w:t>разующими показателями являются</w:t>
      </w:r>
      <w:r>
        <w:rPr>
          <w:lang w:val="ru-RU"/>
        </w:rPr>
        <w:t>:</w:t>
      </w:r>
    </w:p>
    <w:p w:rsidR="00901252" w:rsidRDefault="00901252" w:rsidP="00901252">
      <w:pPr>
        <w:pStyle w:val="af"/>
        <w:jc w:val="both"/>
        <w:rPr>
          <w:lang w:val="ru-RU"/>
        </w:rPr>
      </w:pPr>
      <w:r>
        <w:rPr>
          <w:lang w:val="ru-RU"/>
        </w:rPr>
        <w:t xml:space="preserve"> НДФЛ в структуре собственных доходов за 2022 год его совокупная доля составляет 55 %. План перевыполнен на 3</w:t>
      </w:r>
      <w:r w:rsidR="009423DF">
        <w:rPr>
          <w:lang w:val="ru-RU"/>
        </w:rPr>
        <w:t xml:space="preserve">% или </w:t>
      </w:r>
      <w:r>
        <w:rPr>
          <w:lang w:val="ru-RU"/>
        </w:rPr>
        <w:t>на 1623 тысяч рублей.</w:t>
      </w:r>
    </w:p>
    <w:p w:rsidR="00901252" w:rsidRDefault="009423DF" w:rsidP="00901252">
      <w:pPr>
        <w:pStyle w:val="af"/>
        <w:jc w:val="both"/>
        <w:rPr>
          <w:lang w:val="ru-RU"/>
        </w:rPr>
      </w:pPr>
      <w:r>
        <w:rPr>
          <w:lang w:val="ru-RU"/>
        </w:rPr>
        <w:t xml:space="preserve"> Налог на имущество</w:t>
      </w:r>
      <w:r w:rsidR="00901252">
        <w:rPr>
          <w:lang w:val="ru-RU"/>
        </w:rPr>
        <w:t xml:space="preserve"> физических лиц занимает 7% от собственных доходов. Земельный налог составляет 10 %.  </w:t>
      </w:r>
    </w:p>
    <w:p w:rsidR="00901252" w:rsidRDefault="00901252" w:rsidP="00901252">
      <w:pPr>
        <w:pStyle w:val="af"/>
        <w:jc w:val="both"/>
        <w:rPr>
          <w:lang w:val="ru-RU"/>
        </w:rPr>
      </w:pPr>
      <w:r>
        <w:rPr>
          <w:lang w:val="ru-RU"/>
        </w:rPr>
        <w:t xml:space="preserve">            Значительную долю занимает аренда за земельные участки, поступило 5120 тыс.рублей. И от продажи земельных участков в сумме 2773 тыс.рублей.     </w:t>
      </w:r>
    </w:p>
    <w:p w:rsidR="00901252" w:rsidRDefault="00901252" w:rsidP="00901252">
      <w:pPr>
        <w:pStyle w:val="af"/>
        <w:jc w:val="both"/>
        <w:rPr>
          <w:lang w:val="ru-RU"/>
        </w:rPr>
      </w:pPr>
      <w:r>
        <w:rPr>
          <w:lang w:val="ru-RU"/>
        </w:rPr>
        <w:t xml:space="preserve">            Из областного бюджета поступила субвенция  на создание и формирования</w:t>
      </w:r>
      <w:r w:rsidR="002650DB">
        <w:rPr>
          <w:lang w:val="ru-RU"/>
        </w:rPr>
        <w:t xml:space="preserve"> </w:t>
      </w:r>
      <w:r>
        <w:rPr>
          <w:lang w:val="ru-RU"/>
        </w:rPr>
        <w:t>администрат</w:t>
      </w:r>
      <w:r w:rsidR="009423DF">
        <w:rPr>
          <w:lang w:val="ru-RU"/>
        </w:rPr>
        <w:t>ивных комиссий в сумме</w:t>
      </w:r>
      <w:r>
        <w:rPr>
          <w:lang w:val="ru-RU"/>
        </w:rPr>
        <w:t xml:space="preserve"> 105 тыс.рублей. </w:t>
      </w:r>
    </w:p>
    <w:p w:rsidR="00901252" w:rsidRDefault="00901252" w:rsidP="00901252">
      <w:pPr>
        <w:pStyle w:val="af"/>
        <w:jc w:val="both"/>
        <w:rPr>
          <w:lang w:val="ru-RU"/>
        </w:rPr>
      </w:pPr>
      <w:r>
        <w:rPr>
          <w:lang w:val="ru-RU"/>
        </w:rPr>
        <w:t>Субсидия на содержание и ремонт дорог в размере 3 464 тыс.руб. На реализацию программы «Комфортная городская среда» получено 15 415 тыс.руб.</w:t>
      </w:r>
    </w:p>
    <w:p w:rsidR="00901252" w:rsidRDefault="00901252" w:rsidP="00901252">
      <w:pPr>
        <w:pStyle w:val="af"/>
        <w:rPr>
          <w:lang w:val="ru-RU"/>
        </w:rPr>
      </w:pPr>
      <w:r>
        <w:rPr>
          <w:lang w:val="ru-RU"/>
        </w:rPr>
        <w:t xml:space="preserve">           Субсидия на переселение граждан из аварийного жилищного фонда в сумме 29 711тыс.рублей.</w:t>
      </w:r>
    </w:p>
    <w:p w:rsidR="00901252" w:rsidRPr="009423DF" w:rsidRDefault="00901252" w:rsidP="009423DF">
      <w:pPr>
        <w:pStyle w:val="af"/>
        <w:jc w:val="both"/>
        <w:rPr>
          <w:szCs w:val="28"/>
          <w:lang w:val="ru-RU"/>
        </w:rPr>
      </w:pPr>
      <w:r w:rsidRPr="009423DF">
        <w:rPr>
          <w:szCs w:val="28"/>
          <w:lang w:val="ru-RU"/>
        </w:rPr>
        <w:t>Всего безвозмездных поступлений привлечено в городское поселение в сумме 126 212 тыс.руб.-</w:t>
      </w:r>
      <w:r w:rsidR="002650DB">
        <w:rPr>
          <w:szCs w:val="28"/>
          <w:lang w:val="ru-RU"/>
        </w:rPr>
        <w:t xml:space="preserve"> </w:t>
      </w:r>
      <w:r w:rsidR="009423DF" w:rsidRPr="009423DF">
        <w:rPr>
          <w:szCs w:val="28"/>
          <w:lang w:val="ru-RU"/>
        </w:rPr>
        <w:t xml:space="preserve">это на </w:t>
      </w:r>
      <w:r w:rsidRPr="009423DF">
        <w:rPr>
          <w:szCs w:val="28"/>
          <w:lang w:val="ru-RU"/>
        </w:rPr>
        <w:t>86 274 тыс.рублей меньше</w:t>
      </w:r>
      <w:r w:rsidR="000B45F0">
        <w:rPr>
          <w:szCs w:val="28"/>
          <w:lang w:val="ru-RU"/>
        </w:rPr>
        <w:t>,</w:t>
      </w:r>
      <w:r w:rsidRPr="009423DF">
        <w:rPr>
          <w:szCs w:val="28"/>
          <w:lang w:val="ru-RU"/>
        </w:rPr>
        <w:t xml:space="preserve"> чем в прошлом году.</w:t>
      </w:r>
    </w:p>
    <w:p w:rsidR="00901252" w:rsidRPr="009423DF" w:rsidRDefault="009423DF" w:rsidP="009423DF">
      <w:pPr>
        <w:pStyle w:val="af"/>
        <w:ind w:firstLine="708"/>
        <w:jc w:val="both"/>
        <w:rPr>
          <w:b/>
          <w:szCs w:val="28"/>
          <w:lang w:val="ru-RU"/>
        </w:rPr>
      </w:pPr>
      <w:r w:rsidRPr="009423DF">
        <w:rPr>
          <w:b/>
          <w:szCs w:val="28"/>
          <w:lang w:val="ru-RU"/>
        </w:rPr>
        <w:t xml:space="preserve">Расходы: </w:t>
      </w:r>
      <w:r w:rsidR="00901252" w:rsidRPr="009423DF">
        <w:rPr>
          <w:szCs w:val="28"/>
          <w:lang w:val="ru-RU"/>
        </w:rPr>
        <w:t xml:space="preserve">В 2022 году планируемые показатели по расходам исполнены </w:t>
      </w:r>
    </w:p>
    <w:p w:rsidR="00901252" w:rsidRPr="009423DF" w:rsidRDefault="00901252" w:rsidP="009423DF">
      <w:pPr>
        <w:pStyle w:val="af"/>
        <w:jc w:val="both"/>
        <w:rPr>
          <w:szCs w:val="28"/>
          <w:lang w:val="ru-RU"/>
        </w:rPr>
      </w:pPr>
      <w:r w:rsidRPr="009423DF">
        <w:rPr>
          <w:szCs w:val="28"/>
          <w:lang w:val="ru-RU"/>
        </w:rPr>
        <w:t xml:space="preserve"> сумме 220 108 тыс.</w:t>
      </w:r>
      <w:r w:rsidR="009423DF">
        <w:rPr>
          <w:szCs w:val="28"/>
          <w:lang w:val="ru-RU"/>
        </w:rPr>
        <w:t>руб. или</w:t>
      </w:r>
      <w:r w:rsidRPr="009423DF">
        <w:rPr>
          <w:szCs w:val="28"/>
          <w:lang w:val="ru-RU"/>
        </w:rPr>
        <w:t xml:space="preserve"> 87,3 %. Самый большой удельный вес в общих расходах занимает ЖКХ (145 498 т.р.) или 66 % </w:t>
      </w:r>
      <w:r w:rsidR="009423DF">
        <w:rPr>
          <w:szCs w:val="28"/>
          <w:lang w:val="ru-RU"/>
        </w:rPr>
        <w:t xml:space="preserve">от общих расходов.  </w:t>
      </w:r>
      <w:r w:rsidRPr="009423DF">
        <w:rPr>
          <w:szCs w:val="28"/>
          <w:lang w:val="ru-RU"/>
        </w:rPr>
        <w:t>Напра</w:t>
      </w:r>
      <w:r w:rsidR="009423DF" w:rsidRPr="009423DF">
        <w:rPr>
          <w:szCs w:val="28"/>
          <w:lang w:val="ru-RU"/>
        </w:rPr>
        <w:t xml:space="preserve">влено на дорожную деятельность </w:t>
      </w:r>
      <w:r w:rsidRPr="009423DF">
        <w:rPr>
          <w:szCs w:val="28"/>
          <w:lang w:val="ru-RU"/>
        </w:rPr>
        <w:t>26 898 тыс.руб.</w:t>
      </w:r>
    </w:p>
    <w:p w:rsidR="00901252" w:rsidRPr="009423DF" w:rsidRDefault="00901252" w:rsidP="009423DF">
      <w:pPr>
        <w:pStyle w:val="af"/>
        <w:jc w:val="both"/>
        <w:rPr>
          <w:szCs w:val="28"/>
          <w:lang w:val="ru-RU"/>
        </w:rPr>
      </w:pPr>
      <w:r w:rsidRPr="009423DF">
        <w:rPr>
          <w:szCs w:val="28"/>
          <w:lang w:val="ru-RU"/>
        </w:rPr>
        <w:t xml:space="preserve">             На благоустройство территории затрачено 65 552 тыс.</w:t>
      </w:r>
      <w:r w:rsidR="009423DF">
        <w:rPr>
          <w:szCs w:val="28"/>
          <w:lang w:val="ru-RU"/>
        </w:rPr>
        <w:t xml:space="preserve"> руб.</w:t>
      </w:r>
      <w:r w:rsidRPr="009423DF">
        <w:rPr>
          <w:szCs w:val="28"/>
          <w:lang w:val="ru-RU"/>
        </w:rPr>
        <w:t>,</w:t>
      </w:r>
      <w:r w:rsidR="002650DB">
        <w:rPr>
          <w:szCs w:val="28"/>
          <w:lang w:val="ru-RU"/>
        </w:rPr>
        <w:t xml:space="preserve"> </w:t>
      </w:r>
      <w:r w:rsidRPr="009423DF">
        <w:rPr>
          <w:szCs w:val="28"/>
          <w:lang w:val="ru-RU"/>
        </w:rPr>
        <w:t>в том числе</w:t>
      </w:r>
      <w:r w:rsidR="008E7462">
        <w:rPr>
          <w:szCs w:val="28"/>
          <w:lang w:val="ru-RU"/>
        </w:rPr>
        <w:t>:</w:t>
      </w:r>
    </w:p>
    <w:p w:rsidR="00901252" w:rsidRPr="009D7B45" w:rsidRDefault="00901252" w:rsidP="009423DF">
      <w:pPr>
        <w:pStyle w:val="af"/>
        <w:jc w:val="both"/>
        <w:rPr>
          <w:rStyle w:val="110"/>
          <w:color w:val="auto"/>
          <w:sz w:val="28"/>
          <w:szCs w:val="28"/>
        </w:rPr>
      </w:pPr>
      <w:r w:rsidRPr="009423DF">
        <w:rPr>
          <w:szCs w:val="28"/>
          <w:lang w:val="ru-RU"/>
        </w:rPr>
        <w:t xml:space="preserve">    - Сохранение и благоустройство историческая части города – 2390 тыс.руб.</w:t>
      </w:r>
    </w:p>
    <w:p w:rsidR="00901252" w:rsidRPr="009423DF" w:rsidRDefault="008E7462" w:rsidP="008E7462">
      <w:pPr>
        <w:pStyle w:val="af"/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>- На</w:t>
      </w:r>
      <w:r w:rsidR="00901252" w:rsidRPr="009423DF">
        <w:rPr>
          <w:szCs w:val="28"/>
          <w:lang w:val="ru-RU"/>
        </w:rPr>
        <w:t xml:space="preserve"> создание комфортной городской среды в малых городах и исторических поселениях – победителях Всероссийского конкурса лучших проектов получено 62 000 тыс.рублей.</w:t>
      </w:r>
    </w:p>
    <w:p w:rsidR="00901252" w:rsidRPr="009423DF" w:rsidRDefault="00901252" w:rsidP="009423DF">
      <w:pPr>
        <w:pStyle w:val="af"/>
        <w:jc w:val="both"/>
        <w:rPr>
          <w:szCs w:val="28"/>
          <w:lang w:val="ru-RU"/>
        </w:rPr>
      </w:pPr>
      <w:r w:rsidRPr="009423DF">
        <w:rPr>
          <w:szCs w:val="28"/>
          <w:lang w:val="ru-RU"/>
        </w:rPr>
        <w:t xml:space="preserve">      Затраты по отрасл</w:t>
      </w:r>
      <w:r w:rsidR="008E7462">
        <w:rPr>
          <w:szCs w:val="28"/>
          <w:lang w:val="ru-RU"/>
        </w:rPr>
        <w:t xml:space="preserve">и жилищное хозяйство составили </w:t>
      </w:r>
      <w:r w:rsidRPr="009423DF">
        <w:rPr>
          <w:szCs w:val="28"/>
          <w:lang w:val="ru-RU"/>
        </w:rPr>
        <w:t>39 218 тысяч рублей.</w:t>
      </w:r>
    </w:p>
    <w:p w:rsidR="00901252" w:rsidRPr="009423DF" w:rsidRDefault="00901252" w:rsidP="009423DF">
      <w:pPr>
        <w:pStyle w:val="af"/>
        <w:jc w:val="both"/>
        <w:rPr>
          <w:szCs w:val="28"/>
          <w:lang w:val="ru-RU"/>
        </w:rPr>
      </w:pPr>
      <w:r w:rsidRPr="009423DF">
        <w:rPr>
          <w:szCs w:val="28"/>
          <w:lang w:val="ru-RU"/>
        </w:rPr>
        <w:t xml:space="preserve">                  На отрасль коммунальное хозяйство   направлено 3728 тыс.рублей. в том числе: на ремонт и модернизацию теплосистемы, затраты составили 225 тыс.руб. и на строительство сетей водоснабжения и водоотведение расходы  сложились в размере 1211 тыс.руб. </w:t>
      </w:r>
    </w:p>
    <w:p w:rsidR="00901252" w:rsidRPr="009423DF" w:rsidRDefault="00901252" w:rsidP="009423DF">
      <w:pPr>
        <w:pStyle w:val="af"/>
        <w:jc w:val="both"/>
        <w:rPr>
          <w:szCs w:val="28"/>
          <w:lang w:val="ru-RU"/>
        </w:rPr>
      </w:pPr>
      <w:r w:rsidRPr="009423DF">
        <w:rPr>
          <w:szCs w:val="28"/>
          <w:lang w:val="ru-RU"/>
        </w:rPr>
        <w:lastRenderedPageBreak/>
        <w:t xml:space="preserve">        Исполнение по расходам в отрасли</w:t>
      </w:r>
      <w:r w:rsidR="008E7462">
        <w:rPr>
          <w:szCs w:val="28"/>
          <w:lang w:val="ru-RU"/>
        </w:rPr>
        <w:t xml:space="preserve"> культуры за 2022 г. составило </w:t>
      </w:r>
      <w:r w:rsidRPr="009423DF">
        <w:rPr>
          <w:szCs w:val="28"/>
          <w:lang w:val="ru-RU"/>
        </w:rPr>
        <w:t>11 538 тыс.</w:t>
      </w:r>
      <w:r w:rsidR="001B14D7">
        <w:rPr>
          <w:szCs w:val="28"/>
          <w:lang w:val="ru-RU"/>
        </w:rPr>
        <w:t xml:space="preserve">рублей или </w:t>
      </w:r>
      <w:r w:rsidRPr="009423DF">
        <w:rPr>
          <w:szCs w:val="28"/>
          <w:lang w:val="ru-RU"/>
        </w:rPr>
        <w:t xml:space="preserve">100 % от плановых назначений. </w:t>
      </w:r>
    </w:p>
    <w:p w:rsidR="00901252" w:rsidRPr="009423DF" w:rsidRDefault="00901252" w:rsidP="009423DF">
      <w:pPr>
        <w:pStyle w:val="af"/>
        <w:jc w:val="both"/>
        <w:rPr>
          <w:szCs w:val="28"/>
          <w:lang w:val="ru-RU"/>
        </w:rPr>
      </w:pPr>
      <w:r w:rsidRPr="009423DF">
        <w:rPr>
          <w:szCs w:val="28"/>
          <w:lang w:val="ru-RU"/>
        </w:rPr>
        <w:t xml:space="preserve">Идея бюджета за 2022года </w:t>
      </w:r>
      <w:r w:rsidR="008E7462">
        <w:rPr>
          <w:szCs w:val="28"/>
          <w:lang w:val="ru-RU"/>
        </w:rPr>
        <w:t>–</w:t>
      </w:r>
      <w:r w:rsidRPr="009423DF">
        <w:rPr>
          <w:szCs w:val="28"/>
          <w:lang w:val="ru-RU"/>
        </w:rPr>
        <w:t>это повышение эффективности предоставления муниципальных услуг- реализована.</w:t>
      </w:r>
    </w:p>
    <w:p w:rsidR="00901252" w:rsidRPr="009423DF" w:rsidRDefault="00901252" w:rsidP="009D7B45">
      <w:pPr>
        <w:pStyle w:val="af"/>
        <w:jc w:val="both"/>
        <w:rPr>
          <w:szCs w:val="28"/>
          <w:lang w:val="ru-RU"/>
        </w:rPr>
      </w:pPr>
      <w:r w:rsidRPr="009423DF">
        <w:rPr>
          <w:szCs w:val="28"/>
          <w:lang w:val="ru-RU"/>
        </w:rPr>
        <w:t xml:space="preserve">        Проведено 87 аукционов в сфере</w:t>
      </w:r>
      <w:r w:rsidR="008E7462">
        <w:rPr>
          <w:szCs w:val="28"/>
          <w:lang w:val="ru-RU"/>
        </w:rPr>
        <w:t xml:space="preserve"> закупки для муниципальных нужд</w:t>
      </w:r>
      <w:r w:rsidRPr="009423DF">
        <w:rPr>
          <w:szCs w:val="28"/>
          <w:lang w:val="ru-RU"/>
        </w:rPr>
        <w:t>, экономия бюджетных ср</w:t>
      </w:r>
      <w:r w:rsidR="001B14D7">
        <w:rPr>
          <w:szCs w:val="28"/>
          <w:lang w:val="ru-RU"/>
        </w:rPr>
        <w:t xml:space="preserve">едств составила </w:t>
      </w:r>
      <w:r w:rsidRPr="009423DF">
        <w:rPr>
          <w:szCs w:val="28"/>
          <w:lang w:val="ru-RU"/>
        </w:rPr>
        <w:t>1967,5 тысяч рублей.</w:t>
      </w:r>
    </w:p>
    <w:p w:rsidR="00901252" w:rsidRPr="009423DF" w:rsidRDefault="00901252" w:rsidP="009423DF">
      <w:pPr>
        <w:pStyle w:val="af"/>
        <w:jc w:val="both"/>
        <w:rPr>
          <w:szCs w:val="28"/>
          <w:lang w:val="ru-RU"/>
        </w:rPr>
      </w:pPr>
      <w:r w:rsidRPr="009423DF">
        <w:rPr>
          <w:szCs w:val="28"/>
          <w:lang w:val="ru-RU"/>
        </w:rPr>
        <w:t xml:space="preserve">      Работа отдела направлена на проведения ежеквартального анализ</w:t>
      </w:r>
      <w:r w:rsidR="00C50248">
        <w:rPr>
          <w:szCs w:val="28"/>
          <w:lang w:val="ru-RU"/>
        </w:rPr>
        <w:t>а исполнения бюджета</w:t>
      </w:r>
      <w:r w:rsidRPr="009423DF">
        <w:rPr>
          <w:szCs w:val="28"/>
          <w:lang w:val="ru-RU"/>
        </w:rPr>
        <w:t>,</w:t>
      </w:r>
      <w:r w:rsidR="002650DB">
        <w:rPr>
          <w:szCs w:val="28"/>
          <w:lang w:val="ru-RU"/>
        </w:rPr>
        <w:t xml:space="preserve"> </w:t>
      </w:r>
      <w:r w:rsidRPr="009423DF">
        <w:rPr>
          <w:szCs w:val="28"/>
          <w:lang w:val="ru-RU"/>
        </w:rPr>
        <w:t xml:space="preserve">на осуществление контроля за исполнением договоров. </w:t>
      </w:r>
    </w:p>
    <w:p w:rsidR="00901252" w:rsidRPr="009423DF" w:rsidRDefault="00901252" w:rsidP="009423DF">
      <w:pPr>
        <w:pStyle w:val="af"/>
        <w:jc w:val="both"/>
        <w:rPr>
          <w:szCs w:val="28"/>
          <w:lang w:val="ru-RU"/>
        </w:rPr>
      </w:pPr>
      <w:r w:rsidRPr="009423DF">
        <w:rPr>
          <w:szCs w:val="28"/>
          <w:lang w:val="ru-RU"/>
        </w:rPr>
        <w:t xml:space="preserve">       Проведение анализа финансово-хозяйственной деятельности и экономических показателей муниципальных предприятий.</w:t>
      </w:r>
      <w:r w:rsidR="002650DB">
        <w:rPr>
          <w:szCs w:val="28"/>
          <w:lang w:val="ru-RU"/>
        </w:rPr>
        <w:t xml:space="preserve"> </w:t>
      </w:r>
      <w:r w:rsidRPr="009423DF">
        <w:rPr>
          <w:szCs w:val="28"/>
          <w:lang w:val="ru-RU"/>
        </w:rPr>
        <w:t>Ве</w:t>
      </w:r>
      <w:r w:rsidR="000B45F0">
        <w:rPr>
          <w:szCs w:val="28"/>
          <w:lang w:val="ru-RU"/>
        </w:rPr>
        <w:t>дение сводной бюджетной росписи</w:t>
      </w:r>
      <w:r w:rsidRPr="009423DF">
        <w:rPr>
          <w:szCs w:val="28"/>
          <w:lang w:val="ru-RU"/>
        </w:rPr>
        <w:t>.</w:t>
      </w:r>
    </w:p>
    <w:p w:rsidR="00901252" w:rsidRPr="009423DF" w:rsidRDefault="00901252" w:rsidP="009423DF">
      <w:pPr>
        <w:pStyle w:val="af"/>
        <w:jc w:val="both"/>
        <w:rPr>
          <w:szCs w:val="28"/>
          <w:lang w:val="ru-RU"/>
        </w:rPr>
      </w:pPr>
      <w:r w:rsidRPr="009423DF">
        <w:rPr>
          <w:szCs w:val="28"/>
          <w:lang w:val="ru-RU"/>
        </w:rPr>
        <w:t xml:space="preserve">     Представл</w:t>
      </w:r>
      <w:r w:rsidR="008E7462">
        <w:rPr>
          <w:szCs w:val="28"/>
          <w:lang w:val="ru-RU"/>
        </w:rPr>
        <w:t>ено в Отдел по Вельскому району</w:t>
      </w:r>
      <w:r w:rsidR="000B45F0">
        <w:rPr>
          <w:szCs w:val="28"/>
          <w:lang w:val="ru-RU"/>
        </w:rPr>
        <w:t xml:space="preserve"> УФК</w:t>
      </w:r>
      <w:r w:rsidRPr="009423DF">
        <w:rPr>
          <w:szCs w:val="28"/>
          <w:lang w:val="ru-RU"/>
        </w:rPr>
        <w:t xml:space="preserve"> - 662 расходных расписания на финансирование средств, 3639 заявок на кассовый расход, 1 заявка на получение наличных денежных средств. Обработано 891 счетов-фактур и 168авансовых от</w:t>
      </w:r>
      <w:r w:rsidR="008E7462">
        <w:rPr>
          <w:szCs w:val="28"/>
          <w:lang w:val="ru-RU"/>
        </w:rPr>
        <w:t>четов. Отправлено 498 сведений</w:t>
      </w:r>
      <w:r w:rsidRPr="009423DF">
        <w:rPr>
          <w:szCs w:val="28"/>
          <w:lang w:val="ru-RU"/>
        </w:rPr>
        <w:t xml:space="preserve"> бюджетных обязательств. </w:t>
      </w:r>
    </w:p>
    <w:p w:rsidR="00901252" w:rsidRPr="009423DF" w:rsidRDefault="00901252" w:rsidP="009423DF">
      <w:pPr>
        <w:pStyle w:val="af"/>
        <w:jc w:val="both"/>
        <w:rPr>
          <w:szCs w:val="28"/>
          <w:lang w:val="ru-RU"/>
        </w:rPr>
      </w:pPr>
      <w:r w:rsidRPr="009423DF">
        <w:rPr>
          <w:szCs w:val="28"/>
          <w:lang w:val="ru-RU"/>
        </w:rPr>
        <w:t xml:space="preserve">     Завершение </w:t>
      </w:r>
      <w:r w:rsidR="008E7462">
        <w:rPr>
          <w:szCs w:val="28"/>
          <w:lang w:val="ru-RU"/>
        </w:rPr>
        <w:t>финансового года прошло успешно</w:t>
      </w:r>
      <w:r w:rsidRPr="009423DF">
        <w:rPr>
          <w:szCs w:val="28"/>
          <w:lang w:val="ru-RU"/>
        </w:rPr>
        <w:t xml:space="preserve">. Расходные обязательства выполнены на 87 %. </w:t>
      </w:r>
    </w:p>
    <w:p w:rsidR="00901252" w:rsidRDefault="00901252" w:rsidP="00901252">
      <w:pPr>
        <w:pStyle w:val="af"/>
        <w:jc w:val="both"/>
        <w:rPr>
          <w:lang w:val="ru-RU"/>
        </w:rPr>
      </w:pPr>
      <w:r>
        <w:rPr>
          <w:lang w:val="ru-RU"/>
        </w:rPr>
        <w:t xml:space="preserve">    Работники отдела внимательно и ответственно выполняли операции по бюджетному процессу. Проведена оценка вклада по исполнению муниципальных программ. Сохранена сбалансированность и устойчивость бюджетной системы повышения эффективности бюджетных расходов.</w:t>
      </w:r>
    </w:p>
    <w:p w:rsidR="00901252" w:rsidRDefault="00901252" w:rsidP="00901252">
      <w:pPr>
        <w:pStyle w:val="af"/>
        <w:jc w:val="both"/>
        <w:rPr>
          <w:lang w:val="ru-RU"/>
        </w:rPr>
      </w:pPr>
      <w:r>
        <w:rPr>
          <w:lang w:val="ru-RU"/>
        </w:rPr>
        <w:t xml:space="preserve">          В 2022 году </w:t>
      </w:r>
      <w:r w:rsidR="008E7462">
        <w:rPr>
          <w:lang w:val="ru-RU"/>
        </w:rPr>
        <w:t>сформирован бюджет на 3 года (</w:t>
      </w:r>
      <w:r>
        <w:rPr>
          <w:lang w:val="ru-RU"/>
        </w:rPr>
        <w:t>2023-2025 гг.</w:t>
      </w:r>
      <w:r w:rsidR="008E7462">
        <w:rPr>
          <w:lang w:val="ru-RU"/>
        </w:rPr>
        <w:t>)  с</w:t>
      </w:r>
      <w:r>
        <w:rPr>
          <w:lang w:val="ru-RU"/>
        </w:rPr>
        <w:t xml:space="preserve"> учетом повышения качества бю</w:t>
      </w:r>
      <w:r w:rsidR="00C50248">
        <w:rPr>
          <w:lang w:val="ru-RU"/>
        </w:rPr>
        <w:t>джетного планирования, отказ от</w:t>
      </w:r>
      <w:r>
        <w:rPr>
          <w:lang w:val="ru-RU"/>
        </w:rPr>
        <w:t xml:space="preserve"> второстеп</w:t>
      </w:r>
      <w:r w:rsidR="008E7462">
        <w:rPr>
          <w:lang w:val="ru-RU"/>
        </w:rPr>
        <w:t>енных и менее значимых расходов,</w:t>
      </w:r>
      <w:r>
        <w:rPr>
          <w:lang w:val="ru-RU"/>
        </w:rPr>
        <w:t xml:space="preserve"> разработаны основные направления налоговой и бюджетной политики  и утвержден бюджет МО</w:t>
      </w:r>
      <w:r w:rsidR="002650DB">
        <w:rPr>
          <w:lang w:val="ru-RU"/>
        </w:rPr>
        <w:t xml:space="preserve"> «</w:t>
      </w:r>
      <w:r>
        <w:rPr>
          <w:lang w:val="ru-RU"/>
        </w:rPr>
        <w:t xml:space="preserve">Вельское» на 2023 год в сумме </w:t>
      </w:r>
      <w:r>
        <w:rPr>
          <w:b/>
          <w:lang w:val="ru-RU"/>
        </w:rPr>
        <w:t>136 795,3</w:t>
      </w:r>
      <w:r>
        <w:rPr>
          <w:lang w:val="ru-RU"/>
        </w:rPr>
        <w:t xml:space="preserve"> тысяч рублей.</w:t>
      </w:r>
    </w:p>
    <w:p w:rsidR="001845EB" w:rsidRPr="00ED0AF2" w:rsidRDefault="001845EB" w:rsidP="00353401">
      <w:pPr>
        <w:rPr>
          <w:rFonts w:eastAsia="Times New Roman"/>
          <w:b/>
          <w:i/>
          <w:sz w:val="28"/>
          <w:szCs w:val="28"/>
        </w:rPr>
      </w:pPr>
    </w:p>
    <w:p w:rsidR="00960DC7" w:rsidRPr="00ED0AF2" w:rsidRDefault="00960DC7" w:rsidP="000C047E">
      <w:pPr>
        <w:ind w:left="0"/>
        <w:rPr>
          <w:rFonts w:eastAsia="Times New Roman"/>
          <w:color w:val="FF0000"/>
          <w:sz w:val="28"/>
          <w:szCs w:val="28"/>
        </w:rPr>
      </w:pPr>
    </w:p>
    <w:p w:rsidR="00804B65" w:rsidRDefault="00804B65" w:rsidP="00234217">
      <w:pPr>
        <w:ind w:left="0"/>
        <w:rPr>
          <w:rFonts w:eastAsia="Times New Roman"/>
          <w:b/>
          <w:i/>
          <w:sz w:val="28"/>
          <w:szCs w:val="28"/>
        </w:rPr>
      </w:pPr>
      <w:r w:rsidRPr="00ED0AF2">
        <w:rPr>
          <w:b/>
          <w:i/>
          <w:sz w:val="28"/>
          <w:szCs w:val="28"/>
        </w:rPr>
        <w:t>ИНФОРМАЦИЯ</w:t>
      </w:r>
      <w:r w:rsidR="008E7462">
        <w:rPr>
          <w:b/>
          <w:i/>
          <w:sz w:val="28"/>
          <w:szCs w:val="28"/>
        </w:rPr>
        <w:t xml:space="preserve"> по основным отчетным данным</w:t>
      </w:r>
      <w:r w:rsidRPr="00ED0AF2">
        <w:rPr>
          <w:b/>
          <w:i/>
          <w:sz w:val="28"/>
          <w:szCs w:val="28"/>
        </w:rPr>
        <w:t xml:space="preserve"> отдела по управлению муниципальным имуществом </w:t>
      </w:r>
      <w:r w:rsidRPr="00ED0AF2">
        <w:rPr>
          <w:rFonts w:eastAsia="Times New Roman"/>
          <w:b/>
          <w:i/>
          <w:sz w:val="28"/>
          <w:szCs w:val="28"/>
          <w:lang w:bidi="en-US"/>
        </w:rPr>
        <w:t xml:space="preserve">администрации </w:t>
      </w:r>
      <w:r w:rsidR="00F8243C" w:rsidRPr="00F8243C">
        <w:rPr>
          <w:b/>
          <w:i/>
          <w:sz w:val="28"/>
          <w:szCs w:val="28"/>
        </w:rPr>
        <w:t>Вельского городского поселения</w:t>
      </w:r>
      <w:r w:rsidR="00F8243C" w:rsidRPr="00F8243C">
        <w:rPr>
          <w:rFonts w:eastAsia="Times New Roman"/>
          <w:b/>
          <w:i/>
          <w:sz w:val="28"/>
          <w:szCs w:val="28"/>
        </w:rPr>
        <w:t xml:space="preserve"> за</w:t>
      </w:r>
      <w:r w:rsidR="00F8243C">
        <w:rPr>
          <w:rFonts w:eastAsia="Times New Roman"/>
          <w:b/>
          <w:i/>
          <w:sz w:val="28"/>
          <w:szCs w:val="28"/>
        </w:rPr>
        <w:t>202</w:t>
      </w:r>
      <w:r w:rsidR="00CA7DBB">
        <w:rPr>
          <w:rFonts w:eastAsia="Times New Roman"/>
          <w:b/>
          <w:i/>
          <w:sz w:val="28"/>
          <w:szCs w:val="28"/>
        </w:rPr>
        <w:t>2</w:t>
      </w:r>
      <w:r w:rsidR="00F8243C" w:rsidRPr="00ED0AF2">
        <w:rPr>
          <w:rFonts w:eastAsia="Times New Roman"/>
          <w:b/>
          <w:i/>
          <w:sz w:val="28"/>
          <w:szCs w:val="28"/>
        </w:rPr>
        <w:t xml:space="preserve"> год.</w:t>
      </w:r>
    </w:p>
    <w:p w:rsidR="00EB7E5C" w:rsidRPr="00BD2EEA" w:rsidRDefault="00EB7E5C" w:rsidP="0063502F">
      <w:pPr>
        <w:tabs>
          <w:tab w:val="left" w:pos="709"/>
          <w:tab w:val="left" w:pos="3555"/>
        </w:tabs>
        <w:ind w:left="0" w:firstLine="709"/>
        <w:rPr>
          <w:sz w:val="28"/>
          <w:szCs w:val="28"/>
        </w:rPr>
      </w:pPr>
      <w:r w:rsidRPr="009A3487">
        <w:rPr>
          <w:sz w:val="28"/>
          <w:szCs w:val="28"/>
        </w:rPr>
        <w:t>В соответствии с планом (</w:t>
      </w:r>
      <w:r w:rsidRPr="00BD2EEA">
        <w:rPr>
          <w:sz w:val="28"/>
          <w:szCs w:val="28"/>
        </w:rPr>
        <w:t xml:space="preserve">программой) приватизации муниципального имущества МО «Вельское» на 2022 год, </w:t>
      </w:r>
      <w:r w:rsidRPr="00BD2EEA">
        <w:rPr>
          <w:color w:val="000000"/>
          <w:sz w:val="28"/>
          <w:szCs w:val="28"/>
        </w:rPr>
        <w:t xml:space="preserve">утверждённый решением Совета депутатов </w:t>
      </w:r>
      <w:r w:rsidRPr="00BD2EEA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2650DB">
        <w:rPr>
          <w:sz w:val="28"/>
          <w:szCs w:val="28"/>
        </w:rPr>
        <w:t xml:space="preserve"> </w:t>
      </w:r>
      <w:r w:rsidR="0063502F">
        <w:rPr>
          <w:sz w:val="28"/>
          <w:szCs w:val="28"/>
        </w:rPr>
        <w:t xml:space="preserve">от 07 декабря 2021 года </w:t>
      </w:r>
      <w:r w:rsidRPr="00BD2EEA">
        <w:rPr>
          <w:sz w:val="28"/>
          <w:szCs w:val="28"/>
        </w:rPr>
        <w:t>№25 с последующими изменениями и дополнениями подлежало приватизации – 8 объектов муниципальной собствен</w:t>
      </w:r>
      <w:r>
        <w:rPr>
          <w:sz w:val="28"/>
          <w:szCs w:val="28"/>
        </w:rPr>
        <w:t xml:space="preserve">ности 6 из которых удалось приватизировать, </w:t>
      </w:r>
      <w:r w:rsidRPr="00BD2EEA">
        <w:rPr>
          <w:sz w:val="28"/>
          <w:szCs w:val="28"/>
        </w:rPr>
        <w:t>посредством продажи через открытый аукцион:</w:t>
      </w:r>
    </w:p>
    <w:p w:rsidR="00EB7E5C" w:rsidRPr="00BD2EEA" w:rsidRDefault="00EB7E5C" w:rsidP="0063502F">
      <w:pPr>
        <w:pStyle w:val="1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rFonts w:ascii="Times New Roman" w:eastAsia="TimesNewRomanPSMT" w:hAnsi="Times New Roman" w:cs="Times New Roman"/>
          <w:b w:val="0"/>
          <w:sz w:val="28"/>
          <w:szCs w:val="28"/>
        </w:rPr>
      </w:pPr>
      <w:r w:rsidRPr="00BD2EEA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 w:rsidR="0035794D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D2EEA">
        <w:rPr>
          <w:rFonts w:ascii="Times New Roman" w:hAnsi="Times New Roman" w:cs="Times New Roman"/>
          <w:b w:val="0"/>
          <w:sz w:val="28"/>
          <w:szCs w:val="28"/>
        </w:rPr>
        <w:t xml:space="preserve"> котельная</w:t>
      </w:r>
      <w:r w:rsidR="0035794D">
        <w:rPr>
          <w:rFonts w:ascii="Times New Roman" w:hAnsi="Times New Roman" w:cs="Times New Roman"/>
          <w:b w:val="0"/>
          <w:sz w:val="28"/>
          <w:szCs w:val="28"/>
        </w:rPr>
        <w:t>,</w:t>
      </w:r>
      <w:r w:rsidRPr="00BD2EEA">
        <w:rPr>
          <w:rFonts w:ascii="Times New Roman" w:hAnsi="Times New Roman" w:cs="Times New Roman"/>
          <w:b w:val="0"/>
          <w:sz w:val="28"/>
          <w:szCs w:val="28"/>
        </w:rPr>
        <w:t xml:space="preserve"> пло</w:t>
      </w:r>
      <w:r w:rsidR="00AB1E46">
        <w:rPr>
          <w:rFonts w:ascii="Times New Roman" w:hAnsi="Times New Roman" w:cs="Times New Roman"/>
          <w:b w:val="0"/>
          <w:sz w:val="28"/>
          <w:szCs w:val="28"/>
        </w:rPr>
        <w:t>щадью 141,1кв.м., расположенное</w:t>
      </w:r>
      <w:r w:rsidRPr="00BD2EEA">
        <w:rPr>
          <w:rFonts w:ascii="Times New Roman" w:hAnsi="Times New Roman" w:cs="Times New Roman"/>
          <w:b w:val="0"/>
          <w:sz w:val="28"/>
          <w:szCs w:val="28"/>
        </w:rPr>
        <w:t xml:space="preserve"> по адресу: г.Вельск, </w:t>
      </w:r>
      <w:r w:rsidRPr="00BD2EEA">
        <w:rPr>
          <w:rFonts w:ascii="Times New Roman" w:eastAsia="TimesNewRomanPSMT" w:hAnsi="Times New Roman" w:cs="Times New Roman"/>
          <w:b w:val="0"/>
          <w:sz w:val="28"/>
          <w:szCs w:val="28"/>
        </w:rPr>
        <w:t>ул. Некрасова, д. 12В</w:t>
      </w:r>
      <w:r w:rsidR="003579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7E5C" w:rsidRPr="00BD2EEA" w:rsidRDefault="00EB7E5C" w:rsidP="0063502F">
      <w:pPr>
        <w:tabs>
          <w:tab w:val="left" w:pos="709"/>
        </w:tabs>
        <w:ind w:left="0" w:firstLine="709"/>
        <w:rPr>
          <w:rFonts w:eastAsia="TimesNewRomanPSMT"/>
          <w:sz w:val="28"/>
          <w:szCs w:val="28"/>
        </w:rPr>
      </w:pPr>
      <w:r w:rsidRPr="00BD2EEA">
        <w:rPr>
          <w:sz w:val="28"/>
          <w:szCs w:val="28"/>
        </w:rPr>
        <w:t>Здание котельной, назначение: котельная, этажность: 1, общей площадью 649 кв.м., по адресу:</w:t>
      </w:r>
      <w:r w:rsidRPr="00BD2EEA">
        <w:rPr>
          <w:rFonts w:eastAsia="TimesNewRomanPSMT"/>
          <w:sz w:val="28"/>
          <w:szCs w:val="28"/>
        </w:rPr>
        <w:t xml:space="preserve"> д. Плесовская, ул. Нагорная, д. 1А</w:t>
      </w:r>
      <w:r w:rsidR="0035794D">
        <w:rPr>
          <w:sz w:val="28"/>
          <w:szCs w:val="28"/>
        </w:rPr>
        <w:t>, с земельным участком.</w:t>
      </w:r>
    </w:p>
    <w:p w:rsidR="00EB7E5C" w:rsidRPr="00BD2EEA" w:rsidRDefault="00EB7E5C" w:rsidP="0063502F">
      <w:pPr>
        <w:tabs>
          <w:tab w:val="left" w:pos="709"/>
        </w:tabs>
        <w:ind w:left="0" w:firstLine="709"/>
        <w:rPr>
          <w:rFonts w:eastAsia="TimesNewRomanPSMT"/>
          <w:sz w:val="28"/>
          <w:szCs w:val="28"/>
        </w:rPr>
      </w:pPr>
      <w:r w:rsidRPr="00BD2EEA">
        <w:rPr>
          <w:rFonts w:eastAsia="TimesNewRomanPSMT"/>
          <w:sz w:val="28"/>
          <w:szCs w:val="28"/>
        </w:rPr>
        <w:t>Муниципальное имущество, назначение - сооружение коммунального хозяйства, наименование – ГРУ, протяженностью 9 метров, расположенное по адресу: г Вельск, ул. Дзержинского, д. 105А</w:t>
      </w:r>
      <w:r w:rsidR="0035794D">
        <w:rPr>
          <w:rFonts w:eastAsia="TimesNewRomanPSMT"/>
          <w:sz w:val="28"/>
          <w:szCs w:val="28"/>
        </w:rPr>
        <w:t>.</w:t>
      </w:r>
    </w:p>
    <w:p w:rsidR="00EB7E5C" w:rsidRDefault="00EB7E5C" w:rsidP="0063502F">
      <w:pPr>
        <w:tabs>
          <w:tab w:val="left" w:pos="709"/>
        </w:tabs>
        <w:ind w:left="0" w:firstLine="709"/>
        <w:rPr>
          <w:rFonts w:eastAsia="TimesNewRomanPSMT"/>
          <w:sz w:val="28"/>
          <w:szCs w:val="28"/>
        </w:rPr>
      </w:pPr>
      <w:r w:rsidRPr="00BD2EEA">
        <w:rPr>
          <w:rFonts w:eastAsia="TimesNewRomanPSMT"/>
          <w:sz w:val="28"/>
          <w:szCs w:val="28"/>
        </w:rPr>
        <w:lastRenderedPageBreak/>
        <w:t>Муниципальное имущество, назначение - сооружения трубопроводного транспорта, наименование – Газовые сети от жилого дома по</w:t>
      </w:r>
      <w:r w:rsidR="0035794D">
        <w:rPr>
          <w:rFonts w:eastAsia="TimesNewRomanPSMT"/>
          <w:sz w:val="28"/>
          <w:szCs w:val="28"/>
        </w:rPr>
        <w:t xml:space="preserve"> ул. Дзержинского д.105 до ГРУ</w:t>
      </w:r>
      <w:r w:rsidRPr="00BD2EEA">
        <w:rPr>
          <w:rFonts w:eastAsia="TimesNewRomanPSMT"/>
          <w:sz w:val="28"/>
          <w:szCs w:val="28"/>
        </w:rPr>
        <w:t>,</w:t>
      </w:r>
      <w:r w:rsidR="005A2E9A">
        <w:rPr>
          <w:rFonts w:eastAsia="TimesNewRomanPSMT"/>
          <w:sz w:val="28"/>
          <w:szCs w:val="28"/>
        </w:rPr>
        <w:t xml:space="preserve"> </w:t>
      </w:r>
      <w:r w:rsidRPr="00BD2EEA">
        <w:rPr>
          <w:rFonts w:eastAsia="TimesNewRomanPSMT"/>
          <w:sz w:val="28"/>
          <w:szCs w:val="28"/>
        </w:rPr>
        <w:t>протяженностью 123 метров, расположенное по адресу: г. Вельск, ул. Дзержинского, д.105</w:t>
      </w:r>
      <w:r w:rsidR="0035794D">
        <w:rPr>
          <w:rFonts w:eastAsia="TimesNewRomanPSMT"/>
          <w:sz w:val="28"/>
          <w:szCs w:val="28"/>
        </w:rPr>
        <w:t>.</w:t>
      </w:r>
    </w:p>
    <w:p w:rsidR="00EB7E5C" w:rsidRPr="00BD2EEA" w:rsidRDefault="00EB7E5C" w:rsidP="0063502F">
      <w:pPr>
        <w:tabs>
          <w:tab w:val="left" w:pos="3555"/>
        </w:tabs>
        <w:ind w:left="0" w:firstLine="709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</w:rPr>
        <w:t>Не удалось реализовать 2 объекта</w:t>
      </w:r>
      <w:r w:rsidR="0035794D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 xml:space="preserve"> а именно </w:t>
      </w:r>
      <w:r w:rsidRPr="00BD2EEA">
        <w:rPr>
          <w:sz w:val="28"/>
          <w:szCs w:val="28"/>
        </w:rPr>
        <w:t xml:space="preserve">- Здание котельной, </w:t>
      </w:r>
      <w:r w:rsidRPr="00AE4AAA">
        <w:rPr>
          <w:sz w:val="28"/>
          <w:szCs w:val="28"/>
        </w:rPr>
        <w:t>назначение: котельная, этажность: 2, общей площадью 538,4 кв.м., по адресу: г.Вельск, ул.Дзержинского, д.201,строение 7,</w:t>
      </w:r>
      <w:r w:rsidR="0035794D">
        <w:rPr>
          <w:sz w:val="28"/>
          <w:szCs w:val="28"/>
        </w:rPr>
        <w:t>с земельным участком.</w:t>
      </w:r>
    </w:p>
    <w:p w:rsidR="00EB7E5C" w:rsidRPr="00134F73" w:rsidRDefault="00EB7E5C" w:rsidP="0063502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F73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="0063502F">
        <w:rPr>
          <w:sz w:val="28"/>
          <w:szCs w:val="28"/>
        </w:rPr>
        <w:t xml:space="preserve"> году</w:t>
      </w:r>
      <w:r w:rsidRPr="00134F73">
        <w:rPr>
          <w:sz w:val="28"/>
          <w:szCs w:val="28"/>
        </w:rPr>
        <w:t xml:space="preserve"> числилось </w:t>
      </w:r>
      <w:r>
        <w:rPr>
          <w:sz w:val="28"/>
          <w:szCs w:val="28"/>
        </w:rPr>
        <w:t>2</w:t>
      </w:r>
      <w:r w:rsidRPr="00134F73">
        <w:rPr>
          <w:sz w:val="28"/>
          <w:szCs w:val="28"/>
        </w:rPr>
        <w:t xml:space="preserve"> действовавших и</w:t>
      </w:r>
      <w:r w:rsidR="0063502F">
        <w:rPr>
          <w:sz w:val="28"/>
          <w:szCs w:val="28"/>
        </w:rPr>
        <w:t xml:space="preserve"> действующих договоров </w:t>
      </w:r>
      <w:r w:rsidRPr="00134F73">
        <w:rPr>
          <w:sz w:val="28"/>
          <w:szCs w:val="28"/>
        </w:rPr>
        <w:t xml:space="preserve">аренды муниципального имущества: </w:t>
      </w:r>
    </w:p>
    <w:p w:rsidR="00EB7E5C" w:rsidRPr="00AE4AAA" w:rsidRDefault="00EB7E5C" w:rsidP="0063502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AAA">
        <w:rPr>
          <w:sz w:val="28"/>
          <w:szCs w:val="28"/>
        </w:rPr>
        <w:t xml:space="preserve">- договор аренды с УФПС Архангельской области - филиал «Почта России» на помещения в здании ДК и С, по ул.Климовского,д.5; </w:t>
      </w:r>
    </w:p>
    <w:p w:rsidR="00EB7E5C" w:rsidRPr="009D7B45" w:rsidRDefault="00EB7E5C" w:rsidP="009D7B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AAA">
        <w:rPr>
          <w:sz w:val="28"/>
          <w:szCs w:val="28"/>
        </w:rPr>
        <w:t xml:space="preserve">- договор аренды с ОАО «МРСК «Северо-Запад» на объекты </w:t>
      </w:r>
      <w:r w:rsidRPr="00544AC1">
        <w:rPr>
          <w:sz w:val="28"/>
          <w:szCs w:val="28"/>
        </w:rPr>
        <w:t>электрического х</w:t>
      </w:r>
      <w:r>
        <w:rPr>
          <w:sz w:val="28"/>
          <w:szCs w:val="28"/>
        </w:rPr>
        <w:t>озяйства в г.Вельск (ВЛ и КТП).</w:t>
      </w:r>
    </w:p>
    <w:p w:rsidR="00EB7E5C" w:rsidRPr="00373ABE" w:rsidRDefault="00EB7E5C" w:rsidP="0063502F">
      <w:pPr>
        <w:tabs>
          <w:tab w:val="left" w:pos="3555"/>
        </w:tabs>
        <w:ind w:left="0" w:firstLine="709"/>
        <w:rPr>
          <w:sz w:val="28"/>
          <w:szCs w:val="28"/>
        </w:rPr>
      </w:pPr>
      <w:r w:rsidRPr="000A7720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0A7720">
        <w:rPr>
          <w:sz w:val="28"/>
          <w:szCs w:val="28"/>
        </w:rPr>
        <w:t xml:space="preserve"> году проводилась работа по обнаружению и постановке на учет бесхозяйных объектов</w:t>
      </w:r>
      <w:r>
        <w:rPr>
          <w:sz w:val="28"/>
          <w:szCs w:val="28"/>
        </w:rPr>
        <w:t xml:space="preserve"> – в основном сети водоснабжения, водоотведения и сети сжиженного газоснабжения.</w:t>
      </w:r>
    </w:p>
    <w:p w:rsidR="00EB7E5C" w:rsidRDefault="00EB7E5C" w:rsidP="0063502F">
      <w:pPr>
        <w:tabs>
          <w:tab w:val="left" w:pos="3555"/>
        </w:tabs>
        <w:ind w:left="0" w:firstLine="709"/>
        <w:rPr>
          <w:sz w:val="28"/>
          <w:szCs w:val="28"/>
        </w:rPr>
      </w:pPr>
      <w:r w:rsidRPr="00373ABE">
        <w:rPr>
          <w:sz w:val="28"/>
          <w:szCs w:val="28"/>
        </w:rPr>
        <w:t xml:space="preserve"> Осущ</w:t>
      </w:r>
      <w:r w:rsidR="000B45F0">
        <w:rPr>
          <w:sz w:val="28"/>
          <w:szCs w:val="28"/>
        </w:rPr>
        <w:t xml:space="preserve">ествлялась работа по выявлению жилых помещений </w:t>
      </w:r>
      <w:r w:rsidRPr="00AE4AAA">
        <w:rPr>
          <w:sz w:val="28"/>
          <w:szCs w:val="28"/>
        </w:rPr>
        <w:t xml:space="preserve">(квартир, домов) обладающими признаками выморочного имущества. </w:t>
      </w:r>
    </w:p>
    <w:p w:rsidR="00EB7E5C" w:rsidRPr="00AE4AAA" w:rsidRDefault="00EB7E5C" w:rsidP="0063502F">
      <w:pPr>
        <w:tabs>
          <w:tab w:val="left" w:pos="3555"/>
        </w:tabs>
        <w:ind w:left="0" w:firstLine="709"/>
        <w:rPr>
          <w:sz w:val="28"/>
          <w:szCs w:val="28"/>
        </w:rPr>
      </w:pPr>
      <w:r w:rsidRPr="0006093E">
        <w:rPr>
          <w:sz w:val="28"/>
          <w:szCs w:val="28"/>
        </w:rPr>
        <w:t>В соответствии с полномочиями по распоряжению земельными участками активно осуществлялась работа по</w:t>
      </w:r>
      <w:r>
        <w:rPr>
          <w:sz w:val="28"/>
          <w:szCs w:val="28"/>
        </w:rPr>
        <w:t xml:space="preserve"> раз</w:t>
      </w:r>
      <w:r w:rsidR="000B45F0">
        <w:rPr>
          <w:sz w:val="28"/>
          <w:szCs w:val="28"/>
        </w:rPr>
        <w:t xml:space="preserve">работке аукционной документации </w:t>
      </w:r>
      <w:r>
        <w:rPr>
          <w:sz w:val="28"/>
          <w:szCs w:val="28"/>
        </w:rPr>
        <w:t xml:space="preserve">и </w:t>
      </w:r>
      <w:r w:rsidRPr="0006093E">
        <w:rPr>
          <w:sz w:val="28"/>
          <w:szCs w:val="28"/>
        </w:rPr>
        <w:t xml:space="preserve"> проведению</w:t>
      </w:r>
      <w:r w:rsidRPr="00AE4AAA">
        <w:rPr>
          <w:sz w:val="28"/>
          <w:szCs w:val="28"/>
        </w:rPr>
        <w:t xml:space="preserve">  открытых аукционов на аренду  земельных участков. </w:t>
      </w:r>
    </w:p>
    <w:p w:rsidR="00EB7E5C" w:rsidRPr="00AE4AAA" w:rsidRDefault="00EB7E5C" w:rsidP="0063502F">
      <w:pPr>
        <w:tabs>
          <w:tab w:val="left" w:pos="3555"/>
        </w:tabs>
        <w:ind w:left="0" w:firstLine="709"/>
        <w:rPr>
          <w:sz w:val="28"/>
          <w:szCs w:val="28"/>
        </w:rPr>
      </w:pPr>
      <w:r w:rsidRPr="00AE4AAA">
        <w:rPr>
          <w:sz w:val="28"/>
          <w:szCs w:val="28"/>
        </w:rPr>
        <w:t>В аренду предоставлено по резу</w:t>
      </w:r>
      <w:r w:rsidR="0063502F">
        <w:rPr>
          <w:sz w:val="28"/>
          <w:szCs w:val="28"/>
        </w:rPr>
        <w:t>льтатам аукциона,</w:t>
      </w:r>
      <w:r>
        <w:rPr>
          <w:sz w:val="28"/>
          <w:szCs w:val="28"/>
        </w:rPr>
        <w:t xml:space="preserve"> заключено и зарегист</w:t>
      </w:r>
      <w:r w:rsidR="000B45F0">
        <w:rPr>
          <w:sz w:val="28"/>
          <w:szCs w:val="28"/>
        </w:rPr>
        <w:t>рировано в Росреестре</w:t>
      </w:r>
      <w:r>
        <w:rPr>
          <w:sz w:val="28"/>
          <w:szCs w:val="28"/>
        </w:rPr>
        <w:t xml:space="preserve"> 17</w:t>
      </w:r>
      <w:r w:rsidRPr="00AE4AAA">
        <w:rPr>
          <w:sz w:val="28"/>
          <w:szCs w:val="28"/>
        </w:rPr>
        <w:t xml:space="preserve"> договоров аренды земельных участков из них </w:t>
      </w:r>
      <w:r>
        <w:rPr>
          <w:sz w:val="28"/>
          <w:szCs w:val="28"/>
        </w:rPr>
        <w:t>6 участков</w:t>
      </w:r>
      <w:r w:rsidRPr="00AE4AAA">
        <w:rPr>
          <w:sz w:val="28"/>
          <w:szCs w:val="28"/>
        </w:rPr>
        <w:t xml:space="preserve"> для индивидуального жилищного строительства.</w:t>
      </w:r>
    </w:p>
    <w:p w:rsidR="00F8243C" w:rsidRPr="00ED0AF2" w:rsidRDefault="00F8243C" w:rsidP="00234217">
      <w:pPr>
        <w:ind w:left="0"/>
        <w:rPr>
          <w:b/>
          <w:i/>
          <w:sz w:val="28"/>
          <w:szCs w:val="28"/>
        </w:rPr>
      </w:pPr>
    </w:p>
    <w:p w:rsidR="00A30DCC" w:rsidRDefault="00A30DCC" w:rsidP="000C047E">
      <w:pPr>
        <w:ind w:left="0" w:firstLine="425"/>
        <w:rPr>
          <w:b/>
          <w:i/>
          <w:sz w:val="28"/>
          <w:szCs w:val="28"/>
        </w:rPr>
      </w:pPr>
    </w:p>
    <w:p w:rsidR="00DF6D02" w:rsidRPr="008E7462" w:rsidRDefault="00804B65" w:rsidP="008E7462">
      <w:pPr>
        <w:ind w:left="0" w:firstLine="425"/>
        <w:rPr>
          <w:b/>
          <w:i/>
          <w:sz w:val="28"/>
          <w:szCs w:val="28"/>
        </w:rPr>
      </w:pPr>
      <w:r w:rsidRPr="00ED0AF2">
        <w:rPr>
          <w:b/>
          <w:i/>
          <w:sz w:val="28"/>
          <w:szCs w:val="28"/>
        </w:rPr>
        <w:t xml:space="preserve">ИНФОРМАЦИЯ по отчетным данным правового отдела администрации </w:t>
      </w:r>
      <w:r w:rsidR="00147918" w:rsidRPr="00F8243C">
        <w:rPr>
          <w:b/>
          <w:i/>
          <w:sz w:val="28"/>
          <w:szCs w:val="28"/>
        </w:rPr>
        <w:t>Вельского городского поселения</w:t>
      </w:r>
      <w:r w:rsidR="00147918" w:rsidRPr="00F8243C">
        <w:rPr>
          <w:rFonts w:eastAsia="Times New Roman"/>
          <w:b/>
          <w:i/>
          <w:sz w:val="28"/>
          <w:szCs w:val="28"/>
        </w:rPr>
        <w:t xml:space="preserve"> за</w:t>
      </w:r>
      <w:r w:rsidR="00147918">
        <w:rPr>
          <w:rFonts w:eastAsia="Times New Roman"/>
          <w:b/>
          <w:i/>
          <w:sz w:val="28"/>
          <w:szCs w:val="28"/>
        </w:rPr>
        <w:t xml:space="preserve"> 202</w:t>
      </w:r>
      <w:r w:rsidR="00CA7DBB">
        <w:rPr>
          <w:rFonts w:eastAsia="Times New Roman"/>
          <w:b/>
          <w:i/>
          <w:sz w:val="28"/>
          <w:szCs w:val="28"/>
        </w:rPr>
        <w:t>2</w:t>
      </w:r>
      <w:r w:rsidR="00147918" w:rsidRPr="00ED0AF2">
        <w:rPr>
          <w:rFonts w:eastAsia="Times New Roman"/>
          <w:b/>
          <w:i/>
          <w:sz w:val="28"/>
          <w:szCs w:val="28"/>
        </w:rPr>
        <w:t xml:space="preserve"> год.</w:t>
      </w:r>
    </w:p>
    <w:p w:rsidR="00147918" w:rsidRDefault="00147918" w:rsidP="00147918">
      <w:pPr>
        <w:ind w:left="0" w:firstLine="425"/>
        <w:rPr>
          <w:sz w:val="28"/>
          <w:szCs w:val="28"/>
        </w:rPr>
      </w:pPr>
    </w:p>
    <w:p w:rsidR="00B74C80" w:rsidRPr="00B74C80" w:rsidRDefault="00B74C80" w:rsidP="002650DB">
      <w:pPr>
        <w:ind w:left="0" w:firstLine="709"/>
        <w:rPr>
          <w:sz w:val="28"/>
          <w:szCs w:val="28"/>
        </w:rPr>
      </w:pPr>
      <w:r w:rsidRPr="00B74C80">
        <w:rPr>
          <w:sz w:val="28"/>
          <w:szCs w:val="28"/>
        </w:rPr>
        <w:t>В течение года рассмотрены и даны ответы на 46 представлений о нарушении закона, 12 требований</w:t>
      </w:r>
      <w:r>
        <w:rPr>
          <w:sz w:val="28"/>
          <w:szCs w:val="28"/>
        </w:rPr>
        <w:t xml:space="preserve"> по предоставлению информации. </w:t>
      </w:r>
    </w:p>
    <w:p w:rsidR="00B74C80" w:rsidRPr="00B74C80" w:rsidRDefault="00B74C80" w:rsidP="002650DB">
      <w:pPr>
        <w:ind w:left="0" w:firstLine="709"/>
        <w:rPr>
          <w:sz w:val="28"/>
          <w:szCs w:val="28"/>
        </w:rPr>
      </w:pPr>
      <w:r w:rsidRPr="00B74C80">
        <w:rPr>
          <w:sz w:val="28"/>
          <w:szCs w:val="28"/>
        </w:rPr>
        <w:t>В Арбитражном суде рассмотрено 21 гражданское дело с участием администрации.</w:t>
      </w:r>
    </w:p>
    <w:p w:rsidR="00B74C80" w:rsidRPr="00B74C80" w:rsidRDefault="00B74C80" w:rsidP="002650DB">
      <w:pPr>
        <w:ind w:left="0" w:firstLine="709"/>
        <w:rPr>
          <w:sz w:val="28"/>
          <w:szCs w:val="28"/>
        </w:rPr>
      </w:pPr>
      <w:r w:rsidRPr="00B74C80">
        <w:rPr>
          <w:sz w:val="28"/>
          <w:szCs w:val="28"/>
        </w:rPr>
        <w:t>В Вельском районном суде, мировом суде Вельского судебного</w:t>
      </w:r>
      <w:r>
        <w:rPr>
          <w:sz w:val="28"/>
          <w:szCs w:val="28"/>
        </w:rPr>
        <w:t xml:space="preserve"> района   рассмотрено более 90 </w:t>
      </w:r>
      <w:r w:rsidRPr="00B74C80">
        <w:rPr>
          <w:sz w:val="28"/>
          <w:szCs w:val="28"/>
        </w:rPr>
        <w:t xml:space="preserve">гражданских дел с участием администрации. </w:t>
      </w:r>
    </w:p>
    <w:p w:rsidR="00B74C80" w:rsidRPr="00B74C80" w:rsidRDefault="00B74C80" w:rsidP="002650DB">
      <w:pPr>
        <w:ind w:left="0" w:firstLine="709"/>
        <w:rPr>
          <w:sz w:val="28"/>
          <w:szCs w:val="28"/>
        </w:rPr>
      </w:pPr>
      <w:r w:rsidRPr="00B74C80">
        <w:rPr>
          <w:sz w:val="28"/>
          <w:szCs w:val="28"/>
        </w:rPr>
        <w:t>Окончено 7 исполнительных производств.</w:t>
      </w:r>
    </w:p>
    <w:p w:rsidR="00A72BAB" w:rsidRPr="00B74C80" w:rsidRDefault="00B74C80" w:rsidP="002650DB">
      <w:pPr>
        <w:ind w:left="0" w:firstLine="709"/>
        <w:rPr>
          <w:sz w:val="28"/>
          <w:szCs w:val="28"/>
        </w:rPr>
      </w:pPr>
      <w:r w:rsidRPr="00B74C80">
        <w:rPr>
          <w:sz w:val="28"/>
          <w:szCs w:val="28"/>
        </w:rPr>
        <w:t xml:space="preserve">На исполнении в администрации городского поселения «Вельское» имеется 19 решений суда неимущественного характера, об обязании </w:t>
      </w:r>
      <w:r>
        <w:rPr>
          <w:sz w:val="28"/>
          <w:szCs w:val="28"/>
        </w:rPr>
        <w:t xml:space="preserve">городской </w:t>
      </w:r>
      <w:r w:rsidRPr="00B74C80">
        <w:rPr>
          <w:sz w:val="28"/>
          <w:szCs w:val="28"/>
        </w:rPr>
        <w:t>администрации выполнить работы в области дорожной деятельности, водоотведения, пожарной безопасности, уличного освещения, и 8 неисполненных судебных акта  по предоставлению жилых помещений в рамках переселения из авари</w:t>
      </w:r>
      <w:r>
        <w:rPr>
          <w:sz w:val="28"/>
          <w:szCs w:val="28"/>
        </w:rPr>
        <w:t>йного жилищного фонда.</w:t>
      </w:r>
    </w:p>
    <w:p w:rsidR="00AB7656" w:rsidRPr="00AB7656" w:rsidRDefault="00CA58D1" w:rsidP="00AB7656">
      <w:pPr>
        <w:suppressAutoHyphens/>
        <w:ind w:left="0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B7656" w:rsidRPr="00AB7656">
        <w:rPr>
          <w:sz w:val="28"/>
          <w:szCs w:val="28"/>
        </w:rPr>
        <w:t>За 2022 год состоялось 16 заседаний административной коми</w:t>
      </w:r>
      <w:r w:rsidR="00AB7656">
        <w:rPr>
          <w:sz w:val="28"/>
          <w:szCs w:val="28"/>
        </w:rPr>
        <w:t xml:space="preserve">ссии МО «Вельское», на которых рассмотрено 145 </w:t>
      </w:r>
      <w:r w:rsidR="00AB7656" w:rsidRPr="00AB7656">
        <w:rPr>
          <w:sz w:val="28"/>
          <w:szCs w:val="28"/>
        </w:rPr>
        <w:t xml:space="preserve">дел об административных правонарушениях, предусмотренных Законом Архангельской области от 03.06.2003 №172-22-ОЗ «Об административных правонарушениях», к </w:t>
      </w:r>
      <w:r w:rsidR="00AB7656" w:rsidRPr="00AB7656">
        <w:rPr>
          <w:sz w:val="28"/>
          <w:szCs w:val="28"/>
        </w:rPr>
        <w:lastRenderedPageBreak/>
        <w:t>административной ответственности было привлечено(по статье 2.4 Закона, т.е за нарушение тишины и пок</w:t>
      </w:r>
      <w:r w:rsidR="00AB7656">
        <w:rPr>
          <w:sz w:val="28"/>
          <w:szCs w:val="28"/>
        </w:rPr>
        <w:t xml:space="preserve">оя граждан в ночное время) 127 </w:t>
      </w:r>
      <w:r w:rsidR="00AB7656" w:rsidRPr="00AB7656">
        <w:rPr>
          <w:sz w:val="28"/>
          <w:szCs w:val="28"/>
        </w:rPr>
        <w:t xml:space="preserve">человек, из них вынесено 76 предупреждения, 51 штрафов на сумму  120 000 рублей.  При неуплате административных штрафов в срок, установленный законодательством, постановления направляются для принудительного взыскания в службу судебных приставов.  </w:t>
      </w:r>
    </w:p>
    <w:p w:rsidR="00AB7656" w:rsidRPr="00AB7656" w:rsidRDefault="00AB7656" w:rsidP="00AB7656">
      <w:pPr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Наблюдалось небольшое снижение</w:t>
      </w:r>
      <w:r w:rsidRPr="00AB7656">
        <w:rPr>
          <w:sz w:val="28"/>
          <w:szCs w:val="28"/>
        </w:rPr>
        <w:t xml:space="preserve"> административных правонарушений за нарушение тишины и покоя граждан в ночное время</w:t>
      </w:r>
      <w:r>
        <w:rPr>
          <w:sz w:val="28"/>
          <w:szCs w:val="28"/>
        </w:rPr>
        <w:t xml:space="preserve">, </w:t>
      </w:r>
      <w:r w:rsidRPr="00AB7656">
        <w:rPr>
          <w:sz w:val="28"/>
          <w:szCs w:val="28"/>
        </w:rPr>
        <w:t xml:space="preserve">по сравнению с 2021 годом, где было привлечено к ответственности 170 правонарушителей. </w:t>
      </w:r>
    </w:p>
    <w:p w:rsidR="00AB7656" w:rsidRPr="00AB7656" w:rsidRDefault="00AB7656" w:rsidP="00AB7656">
      <w:pPr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AB7656">
        <w:rPr>
          <w:sz w:val="28"/>
          <w:szCs w:val="28"/>
        </w:rPr>
        <w:t>На конец</w:t>
      </w:r>
      <w:r>
        <w:rPr>
          <w:sz w:val="28"/>
          <w:szCs w:val="28"/>
        </w:rPr>
        <w:t xml:space="preserve"> 2022 года и по настоящее время</w:t>
      </w:r>
      <w:r w:rsidRPr="00AB7656">
        <w:rPr>
          <w:sz w:val="28"/>
          <w:szCs w:val="28"/>
        </w:rPr>
        <w:t xml:space="preserve"> на учете граждан, нуждающихся в жилых помещениях состоит 1527 семей, на начало 2022 года состояло 1543 семьи. В 2022 году была поставлена на учет граждан, нуждающихся в жилых помещениях граждане 1 семья. Проводится работа по проверке нуждаемости граждан, состоящих на учете граждан, нуждающихся в жилых помещениях, проводится ежегодная перерегистрация граждан.</w:t>
      </w:r>
    </w:p>
    <w:p w:rsidR="00AB7656" w:rsidRPr="00AB7656" w:rsidRDefault="00AB7656" w:rsidP="00AB7656">
      <w:pPr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AB7656">
        <w:rPr>
          <w:sz w:val="28"/>
          <w:szCs w:val="28"/>
        </w:rPr>
        <w:t>Проводится работа по взысканию арендных платежей с физических лиц за земельные участки. В судебные органы направлено более 70 заявлений о взыскании задолженности по арендным платежам. Судебные приказы направляются в Службу судебных приставов на исполнение.</w:t>
      </w:r>
    </w:p>
    <w:p w:rsidR="00AB7656" w:rsidRPr="00AB7656" w:rsidRDefault="00AB7656" w:rsidP="00AB7656">
      <w:pPr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AB7656">
        <w:rPr>
          <w:sz w:val="28"/>
          <w:szCs w:val="28"/>
        </w:rPr>
        <w:t xml:space="preserve"> запросам должностных лиц  и органов подготовлено  и направлено 446 ответов  на запросы, в том числе характеристик на граждан в количестве 317 и 12</w:t>
      </w:r>
      <w:r>
        <w:rPr>
          <w:sz w:val="28"/>
          <w:szCs w:val="28"/>
        </w:rPr>
        <w:t xml:space="preserve">9 по иным запросам. Направлены </w:t>
      </w:r>
      <w:r w:rsidRPr="00AB7656">
        <w:rPr>
          <w:sz w:val="28"/>
          <w:szCs w:val="28"/>
        </w:rPr>
        <w:t>ответов на заявления граждан</w:t>
      </w:r>
      <w:r w:rsidR="00AB1E46">
        <w:rPr>
          <w:sz w:val="28"/>
          <w:szCs w:val="28"/>
        </w:rPr>
        <w:t xml:space="preserve"> и выдано справок в количестве </w:t>
      </w:r>
      <w:r w:rsidRPr="00AB7656">
        <w:rPr>
          <w:sz w:val="28"/>
          <w:szCs w:val="28"/>
        </w:rPr>
        <w:t xml:space="preserve">139, что  превышает почти на 50 %, чем показатели за 2021 год. </w:t>
      </w:r>
    </w:p>
    <w:p w:rsidR="00AB7656" w:rsidRPr="00AB7656" w:rsidRDefault="00AB7656" w:rsidP="00AB7656">
      <w:pPr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AB7656">
        <w:rPr>
          <w:sz w:val="28"/>
          <w:szCs w:val="28"/>
        </w:rPr>
        <w:t>За заключением договоров социального найма обратилось 104 человека. Предоставлены жилые помещения маневренного жилищного фонда и заключены 37 договоров.</w:t>
      </w:r>
    </w:p>
    <w:p w:rsidR="00D4768A" w:rsidRDefault="00AB7656" w:rsidP="00AB7656">
      <w:pPr>
        <w:suppressAutoHyphens/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В течении года </w:t>
      </w:r>
      <w:r w:rsidRPr="00AB7656">
        <w:rPr>
          <w:sz w:val="28"/>
          <w:szCs w:val="28"/>
        </w:rPr>
        <w:t>проводится уст</w:t>
      </w:r>
      <w:r>
        <w:rPr>
          <w:sz w:val="28"/>
          <w:szCs w:val="28"/>
        </w:rPr>
        <w:t xml:space="preserve">ное консультирование граждан по </w:t>
      </w:r>
      <w:r w:rsidRPr="00AB7656">
        <w:rPr>
          <w:sz w:val="28"/>
          <w:szCs w:val="28"/>
        </w:rPr>
        <w:t>вопросам относящимся к работе правового отдела и иным вопросам.</w:t>
      </w:r>
    </w:p>
    <w:p w:rsidR="00D4768A" w:rsidRDefault="00D4768A" w:rsidP="00804B65">
      <w:pPr>
        <w:suppressAutoHyphens/>
        <w:ind w:left="0" w:firstLine="426"/>
        <w:jc w:val="left"/>
        <w:rPr>
          <w:b/>
          <w:i/>
          <w:sz w:val="28"/>
          <w:szCs w:val="28"/>
        </w:rPr>
      </w:pPr>
    </w:p>
    <w:p w:rsidR="000C047E" w:rsidRPr="00005EED" w:rsidRDefault="00804B65" w:rsidP="00005EED">
      <w:pPr>
        <w:suppressAutoHyphens/>
        <w:ind w:left="0" w:firstLine="426"/>
        <w:jc w:val="left"/>
        <w:rPr>
          <w:b/>
          <w:i/>
          <w:sz w:val="28"/>
          <w:szCs w:val="28"/>
        </w:rPr>
      </w:pPr>
      <w:r w:rsidRPr="00ED0AF2">
        <w:rPr>
          <w:b/>
          <w:i/>
          <w:sz w:val="28"/>
          <w:szCs w:val="28"/>
        </w:rPr>
        <w:t>ИНФОРМАЦИЯ по основным отчетным данным</w:t>
      </w:r>
      <w:r w:rsidR="00555DA7">
        <w:rPr>
          <w:b/>
          <w:i/>
          <w:sz w:val="28"/>
          <w:szCs w:val="28"/>
        </w:rPr>
        <w:t xml:space="preserve"> </w:t>
      </w:r>
      <w:r w:rsidRPr="00ED0AF2">
        <w:rPr>
          <w:b/>
          <w:i/>
          <w:sz w:val="28"/>
          <w:szCs w:val="28"/>
        </w:rPr>
        <w:t>отдела по управлению земельными ресурсами</w:t>
      </w:r>
      <w:r w:rsidRPr="00ED0AF2">
        <w:rPr>
          <w:rFonts w:eastAsia="Times New Roman"/>
          <w:b/>
          <w:i/>
          <w:sz w:val="28"/>
          <w:szCs w:val="28"/>
          <w:lang w:bidi="en-US"/>
        </w:rPr>
        <w:t xml:space="preserve"> администрации </w:t>
      </w:r>
      <w:r w:rsidR="00147918" w:rsidRPr="00F8243C">
        <w:rPr>
          <w:b/>
          <w:i/>
          <w:sz w:val="28"/>
          <w:szCs w:val="28"/>
        </w:rPr>
        <w:t>Вельского городского поселения</w:t>
      </w:r>
      <w:r w:rsidR="00147918" w:rsidRPr="00F8243C">
        <w:rPr>
          <w:rFonts w:eastAsia="Times New Roman"/>
          <w:b/>
          <w:i/>
          <w:sz w:val="28"/>
          <w:szCs w:val="28"/>
        </w:rPr>
        <w:t xml:space="preserve"> за</w:t>
      </w:r>
      <w:r w:rsidR="00147918">
        <w:rPr>
          <w:rFonts w:eastAsia="Times New Roman"/>
          <w:b/>
          <w:i/>
          <w:sz w:val="28"/>
          <w:szCs w:val="28"/>
        </w:rPr>
        <w:t>202</w:t>
      </w:r>
      <w:r w:rsidR="00CF6920">
        <w:rPr>
          <w:rFonts w:eastAsia="Times New Roman"/>
          <w:b/>
          <w:i/>
          <w:sz w:val="28"/>
          <w:szCs w:val="28"/>
        </w:rPr>
        <w:t>2</w:t>
      </w:r>
      <w:r w:rsidR="00147918" w:rsidRPr="00ED0AF2">
        <w:rPr>
          <w:rFonts w:eastAsia="Times New Roman"/>
          <w:b/>
          <w:i/>
          <w:sz w:val="28"/>
          <w:szCs w:val="28"/>
        </w:rPr>
        <w:t>год.</w:t>
      </w:r>
    </w:p>
    <w:p w:rsidR="00CF6920" w:rsidRDefault="00CF6920" w:rsidP="00CF6920">
      <w:pPr>
        <w:rPr>
          <w:sz w:val="28"/>
          <w:szCs w:val="28"/>
        </w:rPr>
      </w:pPr>
    </w:p>
    <w:p w:rsidR="00CF6920" w:rsidRPr="00C37732" w:rsidRDefault="00CF6920" w:rsidP="00CF6920">
      <w:pPr>
        <w:rPr>
          <w:sz w:val="28"/>
          <w:szCs w:val="28"/>
        </w:rPr>
      </w:pPr>
      <w:r w:rsidRPr="003C2943">
        <w:rPr>
          <w:sz w:val="28"/>
          <w:szCs w:val="28"/>
        </w:rPr>
        <w:t xml:space="preserve">      В целом за 202</w:t>
      </w:r>
      <w:r>
        <w:rPr>
          <w:sz w:val="28"/>
          <w:szCs w:val="28"/>
        </w:rPr>
        <w:t>2</w:t>
      </w:r>
      <w:r w:rsidRPr="003C2943">
        <w:rPr>
          <w:sz w:val="28"/>
          <w:szCs w:val="28"/>
        </w:rPr>
        <w:t xml:space="preserve"> год обратилось с заявлениями на формирование новых земельных участков (с утверждением схемы) </w:t>
      </w:r>
      <w:r w:rsidRPr="00C37732">
        <w:rPr>
          <w:b/>
          <w:sz w:val="28"/>
          <w:szCs w:val="28"/>
        </w:rPr>
        <w:t>316</w:t>
      </w:r>
      <w:r w:rsidRPr="00C37732">
        <w:rPr>
          <w:sz w:val="28"/>
          <w:szCs w:val="28"/>
        </w:rPr>
        <w:t xml:space="preserve"> граждан и юридических лиц. В том числе с разрешенным использованием:</w:t>
      </w:r>
    </w:p>
    <w:p w:rsidR="00CF6920" w:rsidRPr="00C37732" w:rsidRDefault="00CF6920" w:rsidP="00CF6920">
      <w:pPr>
        <w:rPr>
          <w:sz w:val="28"/>
          <w:szCs w:val="28"/>
        </w:rPr>
      </w:pPr>
      <w:r w:rsidRPr="00C37732">
        <w:rPr>
          <w:sz w:val="28"/>
          <w:szCs w:val="28"/>
        </w:rPr>
        <w:t>- «индивидуальное гаражное строительство» -</w:t>
      </w:r>
      <w:r w:rsidRPr="00C37732">
        <w:rPr>
          <w:b/>
          <w:sz w:val="28"/>
          <w:szCs w:val="28"/>
        </w:rPr>
        <w:t>52</w:t>
      </w:r>
    </w:p>
    <w:p w:rsidR="00CF6920" w:rsidRPr="00C37732" w:rsidRDefault="00CF6920" w:rsidP="00CF6920">
      <w:pPr>
        <w:rPr>
          <w:sz w:val="28"/>
          <w:szCs w:val="28"/>
        </w:rPr>
      </w:pPr>
      <w:r w:rsidRPr="00C37732">
        <w:rPr>
          <w:sz w:val="28"/>
          <w:szCs w:val="28"/>
        </w:rPr>
        <w:t xml:space="preserve"> - «для индивидуального жилищного строительства и блокированная застройка» -</w:t>
      </w:r>
      <w:r w:rsidRPr="00C37732">
        <w:rPr>
          <w:b/>
          <w:sz w:val="28"/>
          <w:szCs w:val="28"/>
        </w:rPr>
        <w:t>171</w:t>
      </w:r>
    </w:p>
    <w:p w:rsidR="00CF6920" w:rsidRPr="00C37732" w:rsidRDefault="00CF6920" w:rsidP="00CF6920">
      <w:pPr>
        <w:rPr>
          <w:b/>
          <w:sz w:val="28"/>
          <w:szCs w:val="28"/>
        </w:rPr>
      </w:pPr>
      <w:r w:rsidRPr="00C37732">
        <w:rPr>
          <w:sz w:val="28"/>
          <w:szCs w:val="28"/>
        </w:rPr>
        <w:t xml:space="preserve"> - «многоквартирные дома» -</w:t>
      </w:r>
      <w:r w:rsidRPr="00C37732">
        <w:rPr>
          <w:b/>
          <w:sz w:val="28"/>
          <w:szCs w:val="28"/>
        </w:rPr>
        <w:t>9</w:t>
      </w:r>
    </w:p>
    <w:p w:rsidR="00CF6920" w:rsidRPr="00C37732" w:rsidRDefault="00CF6920" w:rsidP="00CF6920">
      <w:pPr>
        <w:rPr>
          <w:sz w:val="28"/>
          <w:szCs w:val="28"/>
        </w:rPr>
      </w:pPr>
      <w:r w:rsidRPr="00C37732">
        <w:rPr>
          <w:sz w:val="28"/>
          <w:szCs w:val="28"/>
        </w:rPr>
        <w:t>- «огородничество» -</w:t>
      </w:r>
      <w:r w:rsidRPr="00C37732">
        <w:rPr>
          <w:b/>
          <w:sz w:val="28"/>
          <w:szCs w:val="28"/>
        </w:rPr>
        <w:t>11</w:t>
      </w:r>
    </w:p>
    <w:p w:rsidR="00CF6920" w:rsidRPr="00C37732" w:rsidRDefault="00CF6920" w:rsidP="00CF6920">
      <w:pPr>
        <w:rPr>
          <w:sz w:val="28"/>
          <w:szCs w:val="28"/>
        </w:rPr>
      </w:pPr>
      <w:r w:rsidRPr="00C37732">
        <w:rPr>
          <w:sz w:val="28"/>
          <w:szCs w:val="28"/>
        </w:rPr>
        <w:t>- «предпринимательство и др.» -</w:t>
      </w:r>
      <w:r w:rsidRPr="00C37732">
        <w:rPr>
          <w:b/>
          <w:sz w:val="28"/>
          <w:szCs w:val="28"/>
        </w:rPr>
        <w:t>73</w:t>
      </w:r>
    </w:p>
    <w:p w:rsidR="00CF6920" w:rsidRPr="0090528F" w:rsidRDefault="00CF6920" w:rsidP="00CF6920">
      <w:pPr>
        <w:rPr>
          <w:color w:val="FF0000"/>
          <w:sz w:val="28"/>
          <w:szCs w:val="28"/>
        </w:rPr>
      </w:pPr>
      <w:r w:rsidRPr="0090528F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324475" cy="28575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6920" w:rsidRPr="00C37732" w:rsidRDefault="00CF6920" w:rsidP="00CF6920">
      <w:pPr>
        <w:ind w:firstLine="141"/>
        <w:rPr>
          <w:sz w:val="28"/>
          <w:szCs w:val="28"/>
        </w:rPr>
      </w:pPr>
      <w:r w:rsidRPr="00C37732">
        <w:rPr>
          <w:sz w:val="28"/>
          <w:szCs w:val="28"/>
        </w:rPr>
        <w:t xml:space="preserve">По другим запросам и заявлениям по муниципальным услугам, предоставляемым администрацией  </w:t>
      </w:r>
      <w:r>
        <w:rPr>
          <w:sz w:val="28"/>
          <w:szCs w:val="28"/>
        </w:rPr>
        <w:t>г</w:t>
      </w:r>
      <w:r w:rsidRPr="00C37732">
        <w:rPr>
          <w:sz w:val="28"/>
          <w:szCs w:val="28"/>
        </w:rPr>
        <w:t xml:space="preserve">ородского поселения «Вельское», таким как: предоставление выкопировок, регистрация и учет граждан, нуждающихся в получении участков, и др. оформлено, направлено или выдано </w:t>
      </w:r>
      <w:r w:rsidRPr="00C37732">
        <w:rPr>
          <w:b/>
          <w:sz w:val="28"/>
          <w:szCs w:val="28"/>
        </w:rPr>
        <w:t xml:space="preserve">63 </w:t>
      </w:r>
      <w:r w:rsidRPr="00C37732">
        <w:rPr>
          <w:sz w:val="28"/>
          <w:szCs w:val="28"/>
        </w:rPr>
        <w:t xml:space="preserve">справок и актов и </w:t>
      </w:r>
      <w:r w:rsidRPr="00C37732">
        <w:rPr>
          <w:b/>
          <w:sz w:val="28"/>
          <w:szCs w:val="28"/>
        </w:rPr>
        <w:t>856</w:t>
      </w:r>
      <w:r w:rsidRPr="00C37732">
        <w:rPr>
          <w:sz w:val="28"/>
          <w:szCs w:val="28"/>
        </w:rPr>
        <w:t xml:space="preserve"> ответов в письменном виде, например:</w:t>
      </w:r>
      <w:r w:rsidR="00555DA7">
        <w:rPr>
          <w:sz w:val="28"/>
          <w:szCs w:val="28"/>
        </w:rPr>
        <w:t xml:space="preserve"> </w:t>
      </w:r>
      <w:r w:rsidRPr="00C37732">
        <w:rPr>
          <w:sz w:val="28"/>
          <w:szCs w:val="28"/>
        </w:rPr>
        <w:t>справки о наличии или отсутствии строений, о захоронениях, о наличии у гражданина подсобного хозяйства, письменные ответы по запросам на получении выкопировок с картографического материала и т.д.</w:t>
      </w:r>
    </w:p>
    <w:p w:rsidR="00CF6920" w:rsidRPr="00C37732" w:rsidRDefault="00CF6920" w:rsidP="00CF6920">
      <w:pPr>
        <w:rPr>
          <w:sz w:val="28"/>
          <w:szCs w:val="28"/>
        </w:rPr>
      </w:pPr>
      <w:r w:rsidRPr="00C37732">
        <w:rPr>
          <w:sz w:val="28"/>
          <w:szCs w:val="28"/>
        </w:rPr>
        <w:t xml:space="preserve">Подготовлено и проведено </w:t>
      </w:r>
      <w:r w:rsidRPr="00C37732">
        <w:rPr>
          <w:b/>
          <w:sz w:val="28"/>
          <w:szCs w:val="28"/>
        </w:rPr>
        <w:t>10</w:t>
      </w:r>
      <w:r w:rsidRPr="00C37732">
        <w:rPr>
          <w:sz w:val="28"/>
          <w:szCs w:val="28"/>
        </w:rPr>
        <w:t xml:space="preserve"> комиссий по выбору земельных участков</w:t>
      </w:r>
    </w:p>
    <w:p w:rsidR="00CF6920" w:rsidRDefault="00CF6920" w:rsidP="00CF6920">
      <w:pPr>
        <w:jc w:val="center"/>
        <w:rPr>
          <w:b/>
          <w:color w:val="000000"/>
          <w:sz w:val="28"/>
          <w:szCs w:val="28"/>
        </w:rPr>
      </w:pPr>
    </w:p>
    <w:p w:rsidR="00CF6920" w:rsidRPr="00C34B15" w:rsidRDefault="00CF6920" w:rsidP="00CF6920">
      <w:pPr>
        <w:jc w:val="center"/>
        <w:rPr>
          <w:b/>
          <w:color w:val="000000"/>
          <w:sz w:val="28"/>
          <w:szCs w:val="28"/>
        </w:rPr>
      </w:pPr>
      <w:r w:rsidRPr="00C34B15">
        <w:rPr>
          <w:b/>
          <w:color w:val="000000"/>
          <w:sz w:val="28"/>
          <w:szCs w:val="28"/>
        </w:rPr>
        <w:t>Предоставление земельных участков.</w:t>
      </w:r>
    </w:p>
    <w:p w:rsidR="00CF6920" w:rsidRDefault="00CF6920" w:rsidP="00CF6920">
      <w:pPr>
        <w:jc w:val="center"/>
        <w:rPr>
          <w:b/>
          <w:i/>
          <w:color w:val="000000"/>
          <w:sz w:val="28"/>
          <w:szCs w:val="28"/>
        </w:rPr>
      </w:pPr>
    </w:p>
    <w:p w:rsidR="00CF6920" w:rsidRDefault="00CF6920" w:rsidP="00CF6920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Аренда</w:t>
      </w:r>
    </w:p>
    <w:p w:rsidR="00CF6920" w:rsidRPr="00C34B15" w:rsidRDefault="00CF6920" w:rsidP="00CF6920">
      <w:pPr>
        <w:jc w:val="center"/>
        <w:rPr>
          <w:b/>
          <w:i/>
          <w:color w:val="000000"/>
          <w:sz w:val="28"/>
          <w:szCs w:val="28"/>
        </w:rPr>
      </w:pPr>
    </w:p>
    <w:p w:rsidR="00CF6920" w:rsidRPr="0090528F" w:rsidRDefault="00CF6920" w:rsidP="00CF6920">
      <w:pPr>
        <w:rPr>
          <w:color w:val="FF0000"/>
          <w:sz w:val="28"/>
          <w:szCs w:val="28"/>
        </w:rPr>
      </w:pPr>
      <w:r w:rsidRPr="00C34B15">
        <w:rPr>
          <w:color w:val="000000"/>
          <w:sz w:val="28"/>
          <w:szCs w:val="28"/>
        </w:rPr>
        <w:t xml:space="preserve">     В ходе рассмотрения заявлений заключено </w:t>
      </w:r>
      <w:r w:rsidRPr="00C34B15">
        <w:rPr>
          <w:b/>
          <w:color w:val="000000"/>
          <w:sz w:val="28"/>
          <w:szCs w:val="28"/>
        </w:rPr>
        <w:t xml:space="preserve">56 </w:t>
      </w:r>
      <w:r w:rsidRPr="00C34B15">
        <w:rPr>
          <w:color w:val="000000"/>
          <w:sz w:val="28"/>
          <w:szCs w:val="28"/>
        </w:rPr>
        <w:t>(</w:t>
      </w:r>
      <w:r w:rsidRPr="00C34B15">
        <w:rPr>
          <w:b/>
          <w:color w:val="000000"/>
          <w:sz w:val="28"/>
          <w:szCs w:val="28"/>
        </w:rPr>
        <w:t>22</w:t>
      </w:r>
      <w:r w:rsidRPr="00C34B15">
        <w:rPr>
          <w:color w:val="000000"/>
          <w:sz w:val="28"/>
          <w:szCs w:val="28"/>
        </w:rPr>
        <w:t xml:space="preserve"> с юридическими лицами, </w:t>
      </w:r>
      <w:r w:rsidRPr="00C34B15">
        <w:rPr>
          <w:b/>
          <w:color w:val="000000"/>
          <w:sz w:val="28"/>
          <w:szCs w:val="28"/>
        </w:rPr>
        <w:t>34</w:t>
      </w:r>
      <w:r w:rsidRPr="00C34B15">
        <w:rPr>
          <w:color w:val="000000"/>
          <w:sz w:val="28"/>
          <w:szCs w:val="28"/>
        </w:rPr>
        <w:t xml:space="preserve"> с физическими лицами) договора аренды на земельные участки как вновь предоставленные(</w:t>
      </w:r>
      <w:r w:rsidRPr="00C34B15">
        <w:rPr>
          <w:b/>
          <w:color w:val="000000"/>
          <w:sz w:val="28"/>
          <w:szCs w:val="28"/>
        </w:rPr>
        <w:t>35</w:t>
      </w:r>
      <w:r w:rsidRPr="00C34B15">
        <w:rPr>
          <w:color w:val="000000"/>
          <w:sz w:val="28"/>
          <w:szCs w:val="28"/>
        </w:rPr>
        <w:t>), так и пролонгированные(</w:t>
      </w:r>
      <w:r w:rsidRPr="00C34B15">
        <w:rPr>
          <w:b/>
          <w:color w:val="000000"/>
          <w:sz w:val="28"/>
          <w:szCs w:val="28"/>
        </w:rPr>
        <w:t>21</w:t>
      </w:r>
      <w:r w:rsidRPr="00C34B15">
        <w:rPr>
          <w:color w:val="000000"/>
          <w:sz w:val="28"/>
          <w:szCs w:val="28"/>
        </w:rPr>
        <w:t>).</w:t>
      </w:r>
    </w:p>
    <w:p w:rsidR="00CF6920" w:rsidRPr="00C34B15" w:rsidRDefault="00CF6920" w:rsidP="00CF6920">
      <w:pPr>
        <w:rPr>
          <w:color w:val="000000"/>
          <w:sz w:val="28"/>
          <w:szCs w:val="28"/>
        </w:rPr>
      </w:pPr>
      <w:r w:rsidRPr="00C34B15">
        <w:rPr>
          <w:color w:val="000000"/>
          <w:sz w:val="28"/>
          <w:szCs w:val="28"/>
        </w:rPr>
        <w:t xml:space="preserve">      Договора аренды заключены, в том числе:</w:t>
      </w:r>
    </w:p>
    <w:p w:rsidR="00CF6920" w:rsidRPr="00C34B15" w:rsidRDefault="00CF6920" w:rsidP="00CF6920">
      <w:pPr>
        <w:rPr>
          <w:color w:val="000000"/>
          <w:sz w:val="28"/>
          <w:szCs w:val="28"/>
        </w:rPr>
      </w:pPr>
      <w:r w:rsidRPr="00C34B15">
        <w:rPr>
          <w:color w:val="000000"/>
          <w:sz w:val="28"/>
          <w:szCs w:val="28"/>
        </w:rPr>
        <w:t>- «для индивидуального жилищного строительства» -</w:t>
      </w:r>
      <w:r w:rsidRPr="00C34B15">
        <w:rPr>
          <w:b/>
          <w:color w:val="000000"/>
          <w:sz w:val="28"/>
          <w:szCs w:val="28"/>
        </w:rPr>
        <w:t>14</w:t>
      </w:r>
      <w:r w:rsidRPr="00C34B15">
        <w:rPr>
          <w:color w:val="000000"/>
          <w:sz w:val="28"/>
          <w:szCs w:val="28"/>
        </w:rPr>
        <w:t>,</w:t>
      </w:r>
    </w:p>
    <w:p w:rsidR="00CF6920" w:rsidRPr="00C34B15" w:rsidRDefault="00CF6920" w:rsidP="00CF6920">
      <w:pPr>
        <w:rPr>
          <w:b/>
          <w:color w:val="000000"/>
          <w:sz w:val="28"/>
          <w:szCs w:val="28"/>
        </w:rPr>
      </w:pPr>
      <w:r w:rsidRPr="00C34B15">
        <w:rPr>
          <w:color w:val="000000"/>
          <w:sz w:val="28"/>
          <w:szCs w:val="28"/>
        </w:rPr>
        <w:t>- «огородничество» -</w:t>
      </w:r>
      <w:r w:rsidRPr="00C34B15">
        <w:rPr>
          <w:b/>
          <w:color w:val="000000"/>
          <w:sz w:val="28"/>
          <w:szCs w:val="28"/>
        </w:rPr>
        <w:t>15</w:t>
      </w:r>
    </w:p>
    <w:p w:rsidR="00CF6920" w:rsidRPr="00C34B15" w:rsidRDefault="00CF6920" w:rsidP="00CF6920">
      <w:pPr>
        <w:rPr>
          <w:color w:val="000000"/>
          <w:sz w:val="28"/>
          <w:szCs w:val="28"/>
        </w:rPr>
      </w:pPr>
      <w:r w:rsidRPr="00C34B15">
        <w:rPr>
          <w:color w:val="000000"/>
          <w:sz w:val="28"/>
          <w:szCs w:val="28"/>
        </w:rPr>
        <w:t xml:space="preserve">- «индивидуальное гаражное строительство» - </w:t>
      </w:r>
      <w:r w:rsidRPr="00C34B15">
        <w:rPr>
          <w:b/>
          <w:color w:val="000000"/>
          <w:sz w:val="28"/>
          <w:szCs w:val="28"/>
        </w:rPr>
        <w:t>5</w:t>
      </w:r>
      <w:r w:rsidRPr="00C34B15">
        <w:rPr>
          <w:color w:val="000000"/>
          <w:sz w:val="28"/>
          <w:szCs w:val="28"/>
        </w:rPr>
        <w:t>,</w:t>
      </w:r>
    </w:p>
    <w:p w:rsidR="00CF6920" w:rsidRPr="00C34B15" w:rsidRDefault="00CF6920" w:rsidP="00CF6920">
      <w:pPr>
        <w:rPr>
          <w:color w:val="000000"/>
          <w:sz w:val="28"/>
          <w:szCs w:val="28"/>
        </w:rPr>
      </w:pPr>
      <w:r w:rsidRPr="00C34B15">
        <w:rPr>
          <w:color w:val="000000"/>
          <w:sz w:val="28"/>
          <w:szCs w:val="28"/>
        </w:rPr>
        <w:t xml:space="preserve">- «под объектами незавершенного строительства» - </w:t>
      </w:r>
      <w:r w:rsidRPr="00C34B15">
        <w:rPr>
          <w:b/>
          <w:color w:val="000000"/>
          <w:sz w:val="28"/>
          <w:szCs w:val="28"/>
        </w:rPr>
        <w:t>3</w:t>
      </w:r>
      <w:r w:rsidRPr="00C34B15">
        <w:rPr>
          <w:color w:val="000000"/>
          <w:sz w:val="28"/>
          <w:szCs w:val="28"/>
        </w:rPr>
        <w:t>,</w:t>
      </w:r>
    </w:p>
    <w:p w:rsidR="00CF6920" w:rsidRPr="00C34B15" w:rsidRDefault="00CF6920" w:rsidP="00CF6920">
      <w:pPr>
        <w:rPr>
          <w:b/>
          <w:color w:val="000000"/>
          <w:sz w:val="28"/>
          <w:szCs w:val="28"/>
        </w:rPr>
      </w:pPr>
      <w:r w:rsidRPr="00C34B15">
        <w:rPr>
          <w:color w:val="000000"/>
          <w:sz w:val="28"/>
          <w:szCs w:val="28"/>
        </w:rPr>
        <w:t>- «иные» -</w:t>
      </w:r>
      <w:r w:rsidRPr="00C34B15">
        <w:rPr>
          <w:b/>
          <w:color w:val="000000"/>
          <w:sz w:val="28"/>
          <w:szCs w:val="28"/>
        </w:rPr>
        <w:t>19</w:t>
      </w:r>
    </w:p>
    <w:p w:rsidR="00CF6920" w:rsidRPr="0090528F" w:rsidRDefault="00CF6920" w:rsidP="00CF6920">
      <w:pPr>
        <w:rPr>
          <w:color w:val="FF0000"/>
          <w:sz w:val="28"/>
          <w:szCs w:val="28"/>
        </w:rPr>
      </w:pPr>
      <w:r w:rsidRPr="0090528F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343650" cy="334327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6920" w:rsidRPr="00C34B15" w:rsidRDefault="00CF6920" w:rsidP="00CF6920">
      <w:pPr>
        <w:rPr>
          <w:color w:val="000000"/>
          <w:sz w:val="28"/>
          <w:szCs w:val="28"/>
        </w:rPr>
      </w:pPr>
      <w:r w:rsidRPr="00C34B15">
        <w:rPr>
          <w:color w:val="000000"/>
          <w:sz w:val="28"/>
          <w:szCs w:val="28"/>
        </w:rPr>
        <w:t xml:space="preserve">Заключено </w:t>
      </w:r>
      <w:r w:rsidRPr="00C34B15">
        <w:rPr>
          <w:b/>
          <w:color w:val="000000"/>
          <w:sz w:val="28"/>
          <w:szCs w:val="28"/>
        </w:rPr>
        <w:t>36</w:t>
      </w:r>
      <w:r w:rsidRPr="00C34B15">
        <w:rPr>
          <w:color w:val="000000"/>
          <w:sz w:val="28"/>
          <w:szCs w:val="28"/>
        </w:rPr>
        <w:t xml:space="preserve"> соглашения, в том числе: на прекращение аренды-</w:t>
      </w:r>
      <w:r w:rsidRPr="00C34B15">
        <w:rPr>
          <w:b/>
          <w:color w:val="000000"/>
          <w:sz w:val="28"/>
          <w:szCs w:val="28"/>
        </w:rPr>
        <w:t>24</w:t>
      </w:r>
      <w:r w:rsidRPr="00C34B15">
        <w:rPr>
          <w:color w:val="000000"/>
          <w:sz w:val="28"/>
          <w:szCs w:val="28"/>
        </w:rPr>
        <w:t>, о замене стороны договора-</w:t>
      </w:r>
      <w:r w:rsidRPr="00C34B15">
        <w:rPr>
          <w:b/>
          <w:color w:val="000000"/>
          <w:sz w:val="28"/>
          <w:szCs w:val="28"/>
        </w:rPr>
        <w:t>8</w:t>
      </w:r>
      <w:r w:rsidRPr="00C34B15">
        <w:rPr>
          <w:color w:val="000000"/>
          <w:sz w:val="28"/>
          <w:szCs w:val="28"/>
        </w:rPr>
        <w:t>, продление срока аренды-</w:t>
      </w:r>
      <w:r w:rsidRPr="00C34B15">
        <w:rPr>
          <w:b/>
          <w:color w:val="000000"/>
          <w:sz w:val="28"/>
          <w:szCs w:val="28"/>
        </w:rPr>
        <w:t>2</w:t>
      </w:r>
      <w:r w:rsidRPr="00C34B15">
        <w:rPr>
          <w:color w:val="000000"/>
          <w:sz w:val="28"/>
          <w:szCs w:val="28"/>
        </w:rPr>
        <w:t>, с дополнением расчета арендной платы-</w:t>
      </w:r>
      <w:r w:rsidRPr="00AF251D">
        <w:rPr>
          <w:b/>
          <w:color w:val="000000"/>
          <w:sz w:val="28"/>
          <w:szCs w:val="28"/>
        </w:rPr>
        <w:t>2</w:t>
      </w:r>
      <w:r w:rsidRPr="00C34B15">
        <w:rPr>
          <w:color w:val="000000"/>
          <w:sz w:val="28"/>
          <w:szCs w:val="28"/>
        </w:rPr>
        <w:t xml:space="preserve">. Составлено </w:t>
      </w:r>
      <w:r w:rsidRPr="00C34B15">
        <w:rPr>
          <w:b/>
          <w:color w:val="000000"/>
          <w:sz w:val="28"/>
          <w:szCs w:val="28"/>
        </w:rPr>
        <w:t>19</w:t>
      </w:r>
      <w:r w:rsidRPr="00C34B15">
        <w:rPr>
          <w:color w:val="000000"/>
          <w:sz w:val="28"/>
          <w:szCs w:val="28"/>
        </w:rPr>
        <w:t xml:space="preserve"> актов приема-передачи земельных участков.</w:t>
      </w:r>
    </w:p>
    <w:p w:rsidR="00CF6920" w:rsidRPr="00C34B15" w:rsidRDefault="00CF6920" w:rsidP="00CF6920">
      <w:pPr>
        <w:rPr>
          <w:color w:val="000000"/>
          <w:sz w:val="28"/>
          <w:szCs w:val="28"/>
        </w:rPr>
      </w:pPr>
      <w:r w:rsidRPr="00C34B15">
        <w:rPr>
          <w:color w:val="000000"/>
          <w:sz w:val="28"/>
          <w:szCs w:val="28"/>
        </w:rPr>
        <w:t xml:space="preserve">Кроме того оформлено </w:t>
      </w:r>
      <w:r w:rsidRPr="00C34B15">
        <w:rPr>
          <w:b/>
          <w:color w:val="000000"/>
          <w:sz w:val="28"/>
          <w:szCs w:val="28"/>
        </w:rPr>
        <w:t xml:space="preserve">41 </w:t>
      </w:r>
      <w:r w:rsidRPr="00C34B15">
        <w:rPr>
          <w:color w:val="000000"/>
          <w:sz w:val="28"/>
          <w:szCs w:val="28"/>
        </w:rPr>
        <w:t xml:space="preserve">актов приема-передачи, </w:t>
      </w:r>
      <w:r w:rsidRPr="00C34B15">
        <w:rPr>
          <w:b/>
          <w:color w:val="000000"/>
          <w:sz w:val="28"/>
          <w:szCs w:val="28"/>
        </w:rPr>
        <w:t>11</w:t>
      </w:r>
      <w:r w:rsidRPr="00C34B15">
        <w:rPr>
          <w:color w:val="000000"/>
          <w:sz w:val="28"/>
          <w:szCs w:val="28"/>
        </w:rPr>
        <w:t xml:space="preserve"> актов сверки, </w:t>
      </w:r>
      <w:r w:rsidRPr="00C34B15">
        <w:rPr>
          <w:b/>
          <w:color w:val="000000"/>
          <w:sz w:val="28"/>
          <w:szCs w:val="28"/>
        </w:rPr>
        <w:t xml:space="preserve">19 </w:t>
      </w:r>
      <w:r w:rsidRPr="00C34B15">
        <w:rPr>
          <w:color w:val="000000"/>
          <w:sz w:val="28"/>
          <w:szCs w:val="28"/>
        </w:rPr>
        <w:t xml:space="preserve">отказов, </w:t>
      </w:r>
      <w:r w:rsidRPr="00C34B15">
        <w:rPr>
          <w:b/>
          <w:color w:val="000000"/>
          <w:sz w:val="28"/>
          <w:szCs w:val="28"/>
        </w:rPr>
        <w:t>25</w:t>
      </w:r>
      <w:r w:rsidRPr="00C34B15">
        <w:rPr>
          <w:color w:val="000000"/>
          <w:sz w:val="28"/>
          <w:szCs w:val="28"/>
        </w:rPr>
        <w:t xml:space="preserve"> ответов.</w:t>
      </w:r>
    </w:p>
    <w:p w:rsidR="00CF6920" w:rsidRDefault="00CF6920" w:rsidP="00CF6920">
      <w:pPr>
        <w:jc w:val="center"/>
        <w:rPr>
          <w:b/>
          <w:i/>
          <w:sz w:val="28"/>
          <w:szCs w:val="28"/>
        </w:rPr>
      </w:pPr>
    </w:p>
    <w:p w:rsidR="00CF6920" w:rsidRDefault="00CF6920" w:rsidP="00CF69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Выкуп земельных участков</w:t>
      </w:r>
    </w:p>
    <w:p w:rsidR="00CF6920" w:rsidRDefault="00CF6920" w:rsidP="00CF6920">
      <w:pPr>
        <w:jc w:val="center"/>
        <w:rPr>
          <w:b/>
          <w:i/>
          <w:sz w:val="28"/>
          <w:szCs w:val="28"/>
        </w:rPr>
      </w:pPr>
    </w:p>
    <w:p w:rsidR="00CF6920" w:rsidRPr="009C543E" w:rsidRDefault="00CF6920" w:rsidP="00CF6920">
      <w:pPr>
        <w:rPr>
          <w:sz w:val="28"/>
          <w:szCs w:val="28"/>
        </w:rPr>
      </w:pPr>
      <w:r w:rsidRPr="009C543E">
        <w:rPr>
          <w:sz w:val="28"/>
          <w:szCs w:val="28"/>
        </w:rPr>
        <w:t xml:space="preserve">     Оформлено</w:t>
      </w:r>
      <w:r>
        <w:rPr>
          <w:sz w:val="28"/>
          <w:szCs w:val="28"/>
        </w:rPr>
        <w:t xml:space="preserve"> всего:</w:t>
      </w:r>
      <w:r w:rsidRPr="00BB02F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договоров</w:t>
      </w:r>
      <w:r w:rsidR="002650DB">
        <w:rPr>
          <w:sz w:val="28"/>
          <w:szCs w:val="28"/>
        </w:rPr>
        <w:t xml:space="preserve"> </w:t>
      </w:r>
      <w:r w:rsidRPr="009C543E">
        <w:rPr>
          <w:sz w:val="28"/>
          <w:szCs w:val="28"/>
        </w:rPr>
        <w:t xml:space="preserve">площадью </w:t>
      </w:r>
      <w:r w:rsidRPr="00AF17DC">
        <w:rPr>
          <w:b/>
          <w:sz w:val="28"/>
          <w:szCs w:val="28"/>
        </w:rPr>
        <w:t>7,9783</w:t>
      </w:r>
      <w:r w:rsidRPr="00AF17DC">
        <w:rPr>
          <w:sz w:val="28"/>
          <w:szCs w:val="28"/>
        </w:rPr>
        <w:t xml:space="preserve"> га, на сумму </w:t>
      </w:r>
      <w:r w:rsidRPr="00AF17DC">
        <w:rPr>
          <w:b/>
          <w:sz w:val="28"/>
          <w:szCs w:val="28"/>
        </w:rPr>
        <w:t>2,396</w:t>
      </w:r>
      <w:r w:rsidRPr="009C543E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., в т.ч.</w:t>
      </w:r>
      <w:r>
        <w:rPr>
          <w:b/>
          <w:sz w:val="28"/>
          <w:szCs w:val="28"/>
        </w:rPr>
        <w:t>53</w:t>
      </w:r>
      <w:r w:rsidRPr="009C543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9C543E">
        <w:rPr>
          <w:sz w:val="28"/>
          <w:szCs w:val="28"/>
        </w:rPr>
        <w:t xml:space="preserve"> купли-продажи земельных участков под расположенными на них зданиями, строениями, сооружениями площадью </w:t>
      </w:r>
      <w:r w:rsidRPr="00AF17DC">
        <w:rPr>
          <w:b/>
          <w:sz w:val="28"/>
          <w:szCs w:val="28"/>
        </w:rPr>
        <w:t>7,3312</w:t>
      </w:r>
      <w:r w:rsidRPr="00AF17DC">
        <w:rPr>
          <w:sz w:val="28"/>
          <w:szCs w:val="28"/>
        </w:rPr>
        <w:t xml:space="preserve"> га, на сумму </w:t>
      </w:r>
      <w:r w:rsidRPr="00AF17DC">
        <w:rPr>
          <w:b/>
          <w:sz w:val="28"/>
          <w:szCs w:val="28"/>
        </w:rPr>
        <w:t>2,035</w:t>
      </w:r>
      <w:r w:rsidRPr="00AF17DC">
        <w:rPr>
          <w:sz w:val="28"/>
          <w:szCs w:val="28"/>
        </w:rPr>
        <w:t xml:space="preserve"> млн</w:t>
      </w:r>
      <w:r w:rsidRPr="009C543E">
        <w:rPr>
          <w:sz w:val="28"/>
          <w:szCs w:val="28"/>
        </w:rPr>
        <w:t xml:space="preserve">. руб., </w:t>
      </w:r>
      <w:r>
        <w:rPr>
          <w:sz w:val="28"/>
          <w:szCs w:val="28"/>
        </w:rPr>
        <w:t>из них</w:t>
      </w:r>
      <w:r w:rsidRPr="009C543E">
        <w:rPr>
          <w:sz w:val="28"/>
          <w:szCs w:val="28"/>
        </w:rPr>
        <w:t>:</w:t>
      </w:r>
    </w:p>
    <w:p w:rsidR="00CF6920" w:rsidRPr="00AF17DC" w:rsidRDefault="00CF6920" w:rsidP="00CF6920">
      <w:pPr>
        <w:rPr>
          <w:sz w:val="28"/>
          <w:szCs w:val="28"/>
        </w:rPr>
      </w:pPr>
      <w:r w:rsidRPr="00AF17DC">
        <w:rPr>
          <w:sz w:val="28"/>
          <w:szCs w:val="28"/>
        </w:rPr>
        <w:t xml:space="preserve">«индивидуальное гаражное строительство» - </w:t>
      </w:r>
      <w:r w:rsidRPr="00AF17DC">
        <w:rPr>
          <w:b/>
          <w:sz w:val="28"/>
          <w:szCs w:val="28"/>
        </w:rPr>
        <w:t>4</w:t>
      </w:r>
      <w:r w:rsidRPr="00AF17DC">
        <w:rPr>
          <w:sz w:val="28"/>
          <w:szCs w:val="28"/>
        </w:rPr>
        <w:t xml:space="preserve"> участков</w:t>
      </w:r>
    </w:p>
    <w:p w:rsidR="00CF6920" w:rsidRPr="00AF17DC" w:rsidRDefault="00CF6920" w:rsidP="00CF6920">
      <w:pPr>
        <w:rPr>
          <w:sz w:val="28"/>
          <w:szCs w:val="28"/>
        </w:rPr>
      </w:pPr>
      <w:r w:rsidRPr="00AF17DC">
        <w:rPr>
          <w:sz w:val="28"/>
          <w:szCs w:val="28"/>
        </w:rPr>
        <w:t xml:space="preserve"> «для индивидуального жилищного строительства» и «блокированная </w:t>
      </w:r>
      <w:r>
        <w:rPr>
          <w:sz w:val="28"/>
          <w:szCs w:val="28"/>
        </w:rPr>
        <w:t xml:space="preserve">жилая </w:t>
      </w:r>
      <w:r w:rsidRPr="00AF17DC">
        <w:rPr>
          <w:sz w:val="28"/>
          <w:szCs w:val="28"/>
        </w:rPr>
        <w:t>застройка»  -</w:t>
      </w:r>
      <w:r w:rsidRPr="00AF17DC">
        <w:rPr>
          <w:b/>
          <w:sz w:val="28"/>
          <w:szCs w:val="28"/>
        </w:rPr>
        <w:t>40</w:t>
      </w:r>
      <w:r w:rsidRPr="00AF17DC">
        <w:rPr>
          <w:sz w:val="28"/>
          <w:szCs w:val="28"/>
        </w:rPr>
        <w:t xml:space="preserve"> участков</w:t>
      </w:r>
    </w:p>
    <w:p w:rsidR="00CF6920" w:rsidRDefault="00CF6920" w:rsidP="00CF6920">
      <w:pPr>
        <w:rPr>
          <w:sz w:val="28"/>
          <w:szCs w:val="28"/>
        </w:rPr>
      </w:pPr>
      <w:r w:rsidRPr="00AF17DC">
        <w:rPr>
          <w:sz w:val="28"/>
          <w:szCs w:val="28"/>
        </w:rPr>
        <w:t xml:space="preserve"> «производство, коммерция»-</w:t>
      </w:r>
      <w:r w:rsidRPr="00AF17DC">
        <w:rPr>
          <w:b/>
          <w:sz w:val="28"/>
          <w:szCs w:val="28"/>
        </w:rPr>
        <w:t>9</w:t>
      </w:r>
      <w:r w:rsidRPr="00AF17DC">
        <w:rPr>
          <w:sz w:val="28"/>
          <w:szCs w:val="28"/>
        </w:rPr>
        <w:t xml:space="preserve"> участка</w:t>
      </w:r>
    </w:p>
    <w:p w:rsidR="00CF6920" w:rsidRPr="00AF17DC" w:rsidRDefault="00CF6920" w:rsidP="00CF6920">
      <w:pPr>
        <w:rPr>
          <w:sz w:val="28"/>
          <w:szCs w:val="28"/>
        </w:rPr>
      </w:pPr>
      <w:r>
        <w:rPr>
          <w:sz w:val="28"/>
          <w:szCs w:val="28"/>
        </w:rPr>
        <w:t xml:space="preserve">Впервые </w:t>
      </w:r>
      <w:r w:rsidRPr="00AF17DC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договоров под «огородничество» на площади </w:t>
      </w:r>
      <w:r w:rsidRPr="00AF17DC">
        <w:rPr>
          <w:b/>
          <w:sz w:val="28"/>
          <w:szCs w:val="28"/>
        </w:rPr>
        <w:t>0,6471</w:t>
      </w:r>
      <w:r>
        <w:rPr>
          <w:sz w:val="28"/>
          <w:szCs w:val="28"/>
        </w:rPr>
        <w:t xml:space="preserve"> га.</w:t>
      </w:r>
    </w:p>
    <w:p w:rsidR="00CF6920" w:rsidRPr="009C543E" w:rsidRDefault="00CF6920" w:rsidP="00CF6920">
      <w:pPr>
        <w:rPr>
          <w:sz w:val="28"/>
          <w:szCs w:val="28"/>
        </w:rPr>
      </w:pPr>
      <w:r w:rsidRPr="007F62B3">
        <w:rPr>
          <w:sz w:val="28"/>
          <w:szCs w:val="28"/>
        </w:rPr>
        <w:t xml:space="preserve">Из </w:t>
      </w:r>
      <w:r w:rsidRPr="007F62B3">
        <w:rPr>
          <w:b/>
          <w:sz w:val="28"/>
          <w:szCs w:val="28"/>
        </w:rPr>
        <w:t>68</w:t>
      </w:r>
      <w:r w:rsidRPr="007F62B3">
        <w:rPr>
          <w:sz w:val="28"/>
          <w:szCs w:val="28"/>
        </w:rPr>
        <w:t xml:space="preserve"> договоров, </w:t>
      </w:r>
      <w:r w:rsidRPr="007F62B3">
        <w:rPr>
          <w:b/>
          <w:sz w:val="28"/>
          <w:szCs w:val="28"/>
        </w:rPr>
        <w:t>49</w:t>
      </w:r>
      <w:r w:rsidRPr="007F62B3">
        <w:rPr>
          <w:sz w:val="28"/>
          <w:szCs w:val="28"/>
        </w:rPr>
        <w:t xml:space="preserve"> участков были переоформлены из аренды, площадью </w:t>
      </w:r>
      <w:r w:rsidRPr="007F62B3">
        <w:rPr>
          <w:b/>
          <w:sz w:val="28"/>
          <w:szCs w:val="28"/>
        </w:rPr>
        <w:t>4,8101</w:t>
      </w:r>
      <w:r w:rsidRPr="007F62B3">
        <w:rPr>
          <w:sz w:val="28"/>
          <w:szCs w:val="28"/>
        </w:rPr>
        <w:t xml:space="preserve"> га, </w:t>
      </w:r>
      <w:r w:rsidRPr="007F62B3">
        <w:rPr>
          <w:b/>
          <w:sz w:val="28"/>
          <w:szCs w:val="28"/>
        </w:rPr>
        <w:t>19</w:t>
      </w:r>
      <w:r w:rsidRPr="007F62B3">
        <w:rPr>
          <w:sz w:val="28"/>
          <w:szCs w:val="28"/>
        </w:rPr>
        <w:t xml:space="preserve"> договоров оформлены на вновь предоставляемые участки, площадью </w:t>
      </w:r>
      <w:r w:rsidRPr="007F62B3">
        <w:rPr>
          <w:b/>
          <w:sz w:val="28"/>
          <w:szCs w:val="28"/>
        </w:rPr>
        <w:t>3,1682</w:t>
      </w:r>
      <w:r w:rsidRPr="007F62B3">
        <w:rPr>
          <w:sz w:val="28"/>
          <w:szCs w:val="28"/>
        </w:rPr>
        <w:t xml:space="preserve"> га.</w:t>
      </w:r>
    </w:p>
    <w:p w:rsidR="00CF6920" w:rsidRDefault="00CF6920" w:rsidP="00CF6920">
      <w:pPr>
        <w:rPr>
          <w:color w:val="FF0000"/>
          <w:sz w:val="28"/>
          <w:szCs w:val="28"/>
        </w:rPr>
      </w:pPr>
      <w:r w:rsidRPr="006A0602">
        <w:rPr>
          <w:sz w:val="28"/>
          <w:szCs w:val="28"/>
        </w:rPr>
        <w:t xml:space="preserve">Оформлено </w:t>
      </w:r>
      <w:r>
        <w:rPr>
          <w:b/>
          <w:sz w:val="28"/>
          <w:szCs w:val="28"/>
        </w:rPr>
        <w:t>19</w:t>
      </w:r>
      <w:r w:rsidRPr="006A0602">
        <w:rPr>
          <w:sz w:val="28"/>
          <w:szCs w:val="28"/>
        </w:rPr>
        <w:t xml:space="preserve">соглашения о перераспределении земельных участков на </w:t>
      </w:r>
      <w:r w:rsidRPr="007F62B3">
        <w:rPr>
          <w:sz w:val="28"/>
          <w:szCs w:val="28"/>
        </w:rPr>
        <w:t xml:space="preserve">площади </w:t>
      </w:r>
      <w:r w:rsidRPr="007F62B3">
        <w:rPr>
          <w:b/>
          <w:sz w:val="28"/>
          <w:szCs w:val="28"/>
        </w:rPr>
        <w:t>0,5369</w:t>
      </w:r>
      <w:r w:rsidRPr="007F62B3">
        <w:rPr>
          <w:sz w:val="28"/>
          <w:szCs w:val="28"/>
        </w:rPr>
        <w:t xml:space="preserve"> га, на сумму </w:t>
      </w:r>
      <w:r w:rsidRPr="007F62B3">
        <w:rPr>
          <w:b/>
          <w:sz w:val="28"/>
          <w:szCs w:val="28"/>
        </w:rPr>
        <w:t>0,372</w:t>
      </w:r>
      <w:r w:rsidRPr="006A0602">
        <w:rPr>
          <w:sz w:val="28"/>
          <w:szCs w:val="28"/>
        </w:rPr>
        <w:t xml:space="preserve"> млн. руб. (выкуп земельных участков по цене 15% от кадастровой стоимости).</w:t>
      </w:r>
    </w:p>
    <w:p w:rsidR="00CF6920" w:rsidRPr="00E567C7" w:rsidRDefault="00CF6920" w:rsidP="00CF6920">
      <w:pPr>
        <w:rPr>
          <w:color w:val="FF0000"/>
          <w:sz w:val="28"/>
          <w:szCs w:val="28"/>
        </w:rPr>
      </w:pPr>
      <w:r w:rsidRPr="006A0602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6A0602">
        <w:rPr>
          <w:sz w:val="28"/>
          <w:szCs w:val="28"/>
        </w:rPr>
        <w:t xml:space="preserve"> год количество заключенных соглашений </w:t>
      </w:r>
      <w:r>
        <w:rPr>
          <w:sz w:val="28"/>
          <w:szCs w:val="28"/>
        </w:rPr>
        <w:t>увеличилось</w:t>
      </w:r>
      <w:r w:rsidRPr="006A0602"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1,6</w:t>
      </w:r>
      <w:r>
        <w:rPr>
          <w:sz w:val="28"/>
          <w:szCs w:val="28"/>
        </w:rPr>
        <w:t xml:space="preserve"> раза по сравнению с 2021</w:t>
      </w:r>
      <w:r w:rsidRPr="006A0602">
        <w:rPr>
          <w:sz w:val="28"/>
          <w:szCs w:val="28"/>
        </w:rPr>
        <w:t xml:space="preserve"> годом.</w:t>
      </w:r>
    </w:p>
    <w:p w:rsidR="00CF6920" w:rsidRPr="009C543E" w:rsidRDefault="00CF6920" w:rsidP="00CF6920">
      <w:pPr>
        <w:rPr>
          <w:sz w:val="28"/>
          <w:szCs w:val="28"/>
        </w:rPr>
      </w:pPr>
      <w:r w:rsidRPr="009C543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273367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6920" w:rsidRPr="009C543E" w:rsidRDefault="00CF6920" w:rsidP="00CF6920">
      <w:pPr>
        <w:rPr>
          <w:sz w:val="28"/>
          <w:szCs w:val="28"/>
        </w:rPr>
      </w:pPr>
    </w:p>
    <w:p w:rsidR="00CF6920" w:rsidRPr="009C543E" w:rsidRDefault="00CF6920" w:rsidP="00CF6920">
      <w:pPr>
        <w:rPr>
          <w:sz w:val="28"/>
          <w:szCs w:val="28"/>
        </w:rPr>
      </w:pPr>
    </w:p>
    <w:p w:rsidR="00CF6920" w:rsidRPr="009C543E" w:rsidRDefault="00CF6920" w:rsidP="00CF6920">
      <w:pPr>
        <w:jc w:val="center"/>
        <w:rPr>
          <w:sz w:val="28"/>
          <w:szCs w:val="28"/>
        </w:rPr>
      </w:pPr>
      <w:r w:rsidRPr="009C543E">
        <w:rPr>
          <w:sz w:val="28"/>
          <w:szCs w:val="28"/>
        </w:rPr>
        <w:t>Соотношение договоров и соглашений в 20</w:t>
      </w:r>
      <w:r>
        <w:rPr>
          <w:sz w:val="28"/>
          <w:szCs w:val="28"/>
        </w:rPr>
        <w:t>22</w:t>
      </w:r>
      <w:r w:rsidRPr="009C543E">
        <w:rPr>
          <w:sz w:val="28"/>
          <w:szCs w:val="28"/>
        </w:rPr>
        <w:t xml:space="preserve"> году:</w:t>
      </w:r>
    </w:p>
    <w:p w:rsidR="00CF6920" w:rsidRPr="009C543E" w:rsidRDefault="00CF6920" w:rsidP="00CF6920">
      <w:pPr>
        <w:rPr>
          <w:sz w:val="28"/>
          <w:szCs w:val="28"/>
        </w:rPr>
      </w:pPr>
      <w:r w:rsidRPr="009C543E">
        <w:rPr>
          <w:noProof/>
          <w:sz w:val="28"/>
          <w:szCs w:val="28"/>
          <w:lang w:eastAsia="ru-RU"/>
        </w:rPr>
        <w:drawing>
          <wp:inline distT="0" distB="0" distL="0" distR="0">
            <wp:extent cx="6153150" cy="30765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9C543E">
        <w:rPr>
          <w:sz w:val="28"/>
          <w:szCs w:val="28"/>
        </w:rPr>
        <w:t xml:space="preserve">      Граждане продолжа</w:t>
      </w:r>
      <w:r>
        <w:rPr>
          <w:sz w:val="28"/>
          <w:szCs w:val="28"/>
        </w:rPr>
        <w:t xml:space="preserve">ют пользоваться возможностями </w:t>
      </w:r>
      <w:r w:rsidRPr="009C543E">
        <w:rPr>
          <w:sz w:val="28"/>
          <w:szCs w:val="28"/>
        </w:rPr>
        <w:t>выкупать земельные участки по льготной цене 3% от кадастровой стоимости</w:t>
      </w:r>
      <w:r>
        <w:rPr>
          <w:sz w:val="28"/>
          <w:szCs w:val="28"/>
        </w:rPr>
        <w:t xml:space="preserve"> под индивидуальными жилыми домами, 20% или 15% под остальными объектами недвижимости</w:t>
      </w:r>
      <w:r w:rsidRPr="009C543E">
        <w:rPr>
          <w:sz w:val="28"/>
          <w:szCs w:val="28"/>
        </w:rPr>
        <w:t xml:space="preserve">. </w:t>
      </w:r>
    </w:p>
    <w:p w:rsidR="00CF6920" w:rsidRPr="009C543E" w:rsidRDefault="00CF6920" w:rsidP="00CF6920">
      <w:pPr>
        <w:rPr>
          <w:sz w:val="28"/>
          <w:szCs w:val="28"/>
        </w:rPr>
      </w:pPr>
      <w:r w:rsidRPr="009C543E">
        <w:rPr>
          <w:sz w:val="28"/>
          <w:szCs w:val="28"/>
        </w:rPr>
        <w:t xml:space="preserve">      Лидирует по количеству договоров в 20</w:t>
      </w:r>
      <w:r>
        <w:rPr>
          <w:sz w:val="28"/>
          <w:szCs w:val="28"/>
        </w:rPr>
        <w:t>22</w:t>
      </w:r>
      <w:r w:rsidRPr="009C543E">
        <w:rPr>
          <w:sz w:val="28"/>
          <w:szCs w:val="28"/>
        </w:rPr>
        <w:t xml:space="preserve"> году,</w:t>
      </w:r>
      <w:r>
        <w:rPr>
          <w:sz w:val="28"/>
          <w:szCs w:val="28"/>
        </w:rPr>
        <w:t xml:space="preserve"> в отличии от</w:t>
      </w:r>
      <w:r w:rsidRPr="009C543E">
        <w:rPr>
          <w:sz w:val="28"/>
          <w:szCs w:val="28"/>
        </w:rPr>
        <w:t xml:space="preserve"> в предыдущ</w:t>
      </w:r>
      <w:r>
        <w:rPr>
          <w:sz w:val="28"/>
          <w:szCs w:val="28"/>
        </w:rPr>
        <w:t>их</w:t>
      </w:r>
      <w:r w:rsidR="002650DB">
        <w:rPr>
          <w:sz w:val="28"/>
          <w:szCs w:val="28"/>
        </w:rPr>
        <w:t xml:space="preserve"> </w:t>
      </w:r>
      <w:r>
        <w:rPr>
          <w:sz w:val="28"/>
          <w:szCs w:val="28"/>
        </w:rPr>
        <w:t>лет,</w:t>
      </w:r>
      <w:r w:rsidRPr="009C543E">
        <w:rPr>
          <w:sz w:val="28"/>
          <w:szCs w:val="28"/>
        </w:rPr>
        <w:t xml:space="preserve"> продажа участков под индивидуальными </w:t>
      </w:r>
      <w:r>
        <w:rPr>
          <w:sz w:val="28"/>
          <w:szCs w:val="28"/>
        </w:rPr>
        <w:t>жилыми домами и блокированной жилой застройки</w:t>
      </w:r>
      <w:r w:rsidRPr="009C543E">
        <w:rPr>
          <w:sz w:val="28"/>
          <w:szCs w:val="28"/>
        </w:rPr>
        <w:t>.</w:t>
      </w:r>
      <w:r>
        <w:rPr>
          <w:sz w:val="28"/>
          <w:szCs w:val="28"/>
        </w:rPr>
        <w:t xml:space="preserve"> Это связано в том числе и с началом возможности «догазификации» индивидуальных домов и домом блокированной постройки.</w:t>
      </w:r>
    </w:p>
    <w:p w:rsidR="00CF6920" w:rsidRDefault="00CF6920" w:rsidP="00CF6920">
      <w:pPr>
        <w:rPr>
          <w:sz w:val="28"/>
          <w:szCs w:val="28"/>
        </w:rPr>
      </w:pPr>
    </w:p>
    <w:p w:rsidR="00CF6920" w:rsidRPr="007F62B3" w:rsidRDefault="00CF6920" w:rsidP="00CF6920">
      <w:pPr>
        <w:rPr>
          <w:sz w:val="28"/>
          <w:szCs w:val="28"/>
        </w:rPr>
      </w:pPr>
      <w:r w:rsidRPr="007F62B3">
        <w:rPr>
          <w:sz w:val="28"/>
          <w:szCs w:val="28"/>
        </w:rPr>
        <w:t>Соотношение договоров купли-продажи за 2022 и 2021 года:</w:t>
      </w:r>
    </w:p>
    <w:p w:rsidR="00CF6920" w:rsidRDefault="00CF6920" w:rsidP="00CF6920">
      <w:pPr>
        <w:rPr>
          <w:sz w:val="28"/>
          <w:szCs w:val="28"/>
        </w:rPr>
      </w:pPr>
      <w:r w:rsidRPr="007F62B3">
        <w:rPr>
          <w:sz w:val="28"/>
          <w:szCs w:val="28"/>
        </w:rPr>
        <w:lastRenderedPageBreak/>
        <w:t>Общее количество договоров увеличилось на 20</w:t>
      </w:r>
      <w:r w:rsidRPr="0090528F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19800" cy="31432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6920" w:rsidRPr="009C543E" w:rsidRDefault="00CF6920" w:rsidP="00CF6920">
      <w:pPr>
        <w:rPr>
          <w:sz w:val="28"/>
          <w:szCs w:val="28"/>
        </w:rPr>
      </w:pPr>
    </w:p>
    <w:p w:rsidR="00CF6920" w:rsidRDefault="00CF6920" w:rsidP="00CF6920">
      <w:pPr>
        <w:jc w:val="center"/>
        <w:rPr>
          <w:b/>
          <w:i/>
          <w:sz w:val="28"/>
          <w:szCs w:val="28"/>
        </w:rPr>
      </w:pPr>
      <w:r w:rsidRPr="00DF49A3">
        <w:rPr>
          <w:b/>
          <w:i/>
          <w:sz w:val="28"/>
          <w:szCs w:val="28"/>
        </w:rPr>
        <w:t>Предостав</w:t>
      </w:r>
      <w:r>
        <w:rPr>
          <w:b/>
          <w:i/>
          <w:sz w:val="28"/>
          <w:szCs w:val="28"/>
        </w:rPr>
        <w:t>ление в собственность бесплатно</w:t>
      </w:r>
    </w:p>
    <w:p w:rsidR="00CF6920" w:rsidRPr="00DF49A3" w:rsidRDefault="00CF6920" w:rsidP="00CF6920">
      <w:pPr>
        <w:jc w:val="center"/>
        <w:rPr>
          <w:b/>
          <w:i/>
          <w:sz w:val="28"/>
          <w:szCs w:val="28"/>
        </w:rPr>
      </w:pPr>
    </w:p>
    <w:p w:rsidR="00CF6920" w:rsidRPr="00DF49A3" w:rsidRDefault="00CF6920" w:rsidP="00CF6920">
      <w:pPr>
        <w:rPr>
          <w:sz w:val="28"/>
          <w:szCs w:val="28"/>
        </w:rPr>
      </w:pPr>
      <w:r w:rsidRPr="00DF49A3">
        <w:rPr>
          <w:sz w:val="28"/>
          <w:szCs w:val="28"/>
        </w:rPr>
        <w:t xml:space="preserve">      Предоставлено </w:t>
      </w:r>
      <w:r w:rsidRPr="00DF49A3">
        <w:rPr>
          <w:b/>
          <w:sz w:val="28"/>
          <w:szCs w:val="28"/>
        </w:rPr>
        <w:t>55</w:t>
      </w:r>
      <w:r w:rsidRPr="00DF49A3">
        <w:rPr>
          <w:sz w:val="28"/>
          <w:szCs w:val="28"/>
        </w:rPr>
        <w:t xml:space="preserve"> земельных участков в собственность бесплатно, общей площадью </w:t>
      </w:r>
      <w:r w:rsidRPr="00DF49A3">
        <w:rPr>
          <w:b/>
          <w:sz w:val="28"/>
          <w:szCs w:val="28"/>
        </w:rPr>
        <w:t>0,5540</w:t>
      </w:r>
      <w:r w:rsidRPr="00DF49A3">
        <w:rPr>
          <w:sz w:val="28"/>
          <w:szCs w:val="28"/>
        </w:rPr>
        <w:t xml:space="preserve"> га. В том числе </w:t>
      </w:r>
      <w:r w:rsidRPr="00DF49A3">
        <w:rPr>
          <w:b/>
          <w:sz w:val="28"/>
          <w:szCs w:val="28"/>
        </w:rPr>
        <w:t>51</w:t>
      </w:r>
      <w:r w:rsidRPr="00DF49A3">
        <w:rPr>
          <w:sz w:val="28"/>
          <w:szCs w:val="28"/>
        </w:rPr>
        <w:t xml:space="preserve"> участок на площади </w:t>
      </w:r>
      <w:r w:rsidRPr="00DF49A3">
        <w:rPr>
          <w:b/>
          <w:sz w:val="28"/>
          <w:szCs w:val="28"/>
        </w:rPr>
        <w:t>0,1705</w:t>
      </w:r>
      <w:r w:rsidRPr="00DF49A3">
        <w:rPr>
          <w:sz w:val="28"/>
          <w:szCs w:val="28"/>
        </w:rPr>
        <w:t xml:space="preserve"> га предоставлен в соответствии с Федеральным законом от 5 апреля 2021 года №79-ФЗ «О внесении изменений в отдельные законодательные акты Российской Федерации» («О гаражной амнистии»). Закон действует с 1 сентября 2021 года. </w:t>
      </w:r>
      <w:r>
        <w:rPr>
          <w:sz w:val="28"/>
          <w:szCs w:val="28"/>
        </w:rPr>
        <w:t xml:space="preserve">Оформляется земля под </w:t>
      </w:r>
      <w:r w:rsidRPr="00DF49A3">
        <w:rPr>
          <w:sz w:val="28"/>
          <w:szCs w:val="28"/>
        </w:rPr>
        <w:t>гаражами построенными до введения в действие действующего Градостроительного кодекса Российской Федерации (до 29.12.2004).</w:t>
      </w:r>
    </w:p>
    <w:p w:rsidR="00CF6920" w:rsidRPr="00DF49A3" w:rsidRDefault="00CF6920" w:rsidP="00CF6920">
      <w:pPr>
        <w:rPr>
          <w:sz w:val="28"/>
          <w:szCs w:val="28"/>
        </w:rPr>
      </w:pPr>
      <w:r w:rsidRPr="00DF49A3">
        <w:rPr>
          <w:sz w:val="28"/>
          <w:szCs w:val="28"/>
        </w:rPr>
        <w:t xml:space="preserve">     Кроме того, в рамках действия закона «О гаражной амнистии» зарегистрировано право собственности граждан на </w:t>
      </w:r>
      <w:r w:rsidRPr="00DF49A3">
        <w:rPr>
          <w:b/>
          <w:sz w:val="28"/>
          <w:szCs w:val="28"/>
        </w:rPr>
        <w:t>19</w:t>
      </w:r>
      <w:r w:rsidRPr="00DF49A3">
        <w:rPr>
          <w:sz w:val="28"/>
          <w:szCs w:val="28"/>
        </w:rPr>
        <w:t xml:space="preserve"> зданий гаража (одновременно с регистрацией прав на земельный участок под ним)</w:t>
      </w:r>
      <w:r>
        <w:rPr>
          <w:sz w:val="28"/>
          <w:szCs w:val="28"/>
        </w:rPr>
        <w:t xml:space="preserve"> против </w:t>
      </w:r>
      <w:r w:rsidRPr="000B09C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в 2021 году</w:t>
      </w:r>
      <w:r w:rsidRPr="00DF49A3">
        <w:rPr>
          <w:sz w:val="28"/>
          <w:szCs w:val="28"/>
        </w:rPr>
        <w:t>.</w:t>
      </w:r>
    </w:p>
    <w:p w:rsidR="00CF6920" w:rsidRPr="00DF49A3" w:rsidRDefault="00CF6920" w:rsidP="00CF6920">
      <w:pPr>
        <w:rPr>
          <w:sz w:val="28"/>
          <w:szCs w:val="28"/>
        </w:rPr>
      </w:pPr>
      <w:r w:rsidRPr="00DF49A3">
        <w:rPr>
          <w:sz w:val="28"/>
          <w:szCs w:val="28"/>
        </w:rPr>
        <w:t xml:space="preserve">    Реализация данного закона позволяет гражданину стать законным владельцем своего гаража, права на который признаны государством, без обращений в судебные органы.</w:t>
      </w:r>
    </w:p>
    <w:p w:rsidR="00CF6920" w:rsidRPr="00DF49A3" w:rsidRDefault="00CF6920" w:rsidP="00CF6920">
      <w:pPr>
        <w:rPr>
          <w:sz w:val="28"/>
          <w:szCs w:val="28"/>
        </w:rPr>
      </w:pPr>
      <w:r w:rsidRPr="00DF49A3">
        <w:rPr>
          <w:sz w:val="28"/>
          <w:szCs w:val="28"/>
        </w:rPr>
        <w:t xml:space="preserve">    Администрация от имени граждан обращается в органы регистрации прав для регистрации права собственности на земельный участок и объект недвижимости на нем в Едином государственном реестре прав, что делает данную процедуру </w:t>
      </w:r>
      <w:r>
        <w:rPr>
          <w:sz w:val="28"/>
          <w:szCs w:val="28"/>
        </w:rPr>
        <w:t xml:space="preserve">удобной и </w:t>
      </w:r>
      <w:r w:rsidRPr="00DF49A3">
        <w:rPr>
          <w:sz w:val="28"/>
          <w:szCs w:val="28"/>
        </w:rPr>
        <w:t>бесплатной для физического лица.</w:t>
      </w:r>
      <w:r>
        <w:rPr>
          <w:sz w:val="28"/>
          <w:szCs w:val="28"/>
        </w:rPr>
        <w:t xml:space="preserve"> Обращение происходит с использованием личного кабинета на сайте Росреестра.</w:t>
      </w:r>
    </w:p>
    <w:p w:rsidR="00CF6920" w:rsidRPr="00DF49A3" w:rsidRDefault="00CF6920" w:rsidP="00CF6920">
      <w:pPr>
        <w:rPr>
          <w:sz w:val="28"/>
          <w:szCs w:val="28"/>
        </w:rPr>
      </w:pPr>
      <w:r w:rsidRPr="00DF49A3">
        <w:rPr>
          <w:sz w:val="28"/>
          <w:szCs w:val="28"/>
        </w:rPr>
        <w:t xml:space="preserve">   Оформление прав на объекты пополнит доходы от нало</w:t>
      </w:r>
      <w:r>
        <w:rPr>
          <w:sz w:val="28"/>
          <w:szCs w:val="28"/>
        </w:rPr>
        <w:t>говых поступлений</w:t>
      </w:r>
      <w:r w:rsidRPr="00DF49A3">
        <w:rPr>
          <w:sz w:val="28"/>
          <w:szCs w:val="28"/>
        </w:rPr>
        <w:t xml:space="preserve"> в бюджет муниципального образования.</w:t>
      </w:r>
    </w:p>
    <w:p w:rsidR="00CF6920" w:rsidRPr="00DF49A3" w:rsidRDefault="00CF6920" w:rsidP="00CF6920">
      <w:pPr>
        <w:rPr>
          <w:sz w:val="28"/>
          <w:szCs w:val="28"/>
        </w:rPr>
      </w:pPr>
      <w:r w:rsidRPr="00DF49A3">
        <w:rPr>
          <w:sz w:val="28"/>
          <w:szCs w:val="28"/>
        </w:rPr>
        <w:t xml:space="preserve">По сравнению с 2021 годом в 2022 году количество объектов (земля) предоставленных бесплатно увеличилось в </w:t>
      </w:r>
      <w:r w:rsidRPr="00DF49A3">
        <w:rPr>
          <w:b/>
          <w:sz w:val="28"/>
          <w:szCs w:val="28"/>
        </w:rPr>
        <w:t>4,25</w:t>
      </w:r>
      <w:r w:rsidRPr="00DF49A3">
        <w:rPr>
          <w:sz w:val="28"/>
          <w:szCs w:val="28"/>
        </w:rPr>
        <w:t xml:space="preserve"> раза, зарегистрирован</w:t>
      </w:r>
      <w:r>
        <w:rPr>
          <w:sz w:val="28"/>
          <w:szCs w:val="28"/>
        </w:rPr>
        <w:t>ных</w:t>
      </w:r>
      <w:r w:rsidRPr="00DF49A3">
        <w:rPr>
          <w:sz w:val="28"/>
          <w:szCs w:val="28"/>
        </w:rPr>
        <w:t xml:space="preserve"> прав </w:t>
      </w:r>
      <w:r>
        <w:rPr>
          <w:sz w:val="28"/>
          <w:szCs w:val="28"/>
        </w:rPr>
        <w:t xml:space="preserve">на </w:t>
      </w:r>
      <w:r w:rsidRPr="00DF49A3">
        <w:rPr>
          <w:sz w:val="28"/>
          <w:szCs w:val="28"/>
        </w:rPr>
        <w:t>объект</w:t>
      </w:r>
      <w:r>
        <w:rPr>
          <w:sz w:val="28"/>
          <w:szCs w:val="28"/>
        </w:rPr>
        <w:t>ы капитального строительства</w:t>
      </w:r>
      <w:r w:rsidRPr="00DF49A3">
        <w:rPr>
          <w:sz w:val="28"/>
          <w:szCs w:val="28"/>
        </w:rPr>
        <w:t xml:space="preserve"> (здания гараж</w:t>
      </w:r>
      <w:r>
        <w:rPr>
          <w:sz w:val="28"/>
          <w:szCs w:val="28"/>
        </w:rPr>
        <w:t>а</w:t>
      </w:r>
      <w:r w:rsidRPr="00DF49A3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DF49A3">
        <w:rPr>
          <w:b/>
          <w:sz w:val="28"/>
          <w:szCs w:val="28"/>
        </w:rPr>
        <w:t>4,75</w:t>
      </w:r>
      <w:r w:rsidRPr="00DF49A3">
        <w:rPr>
          <w:sz w:val="28"/>
          <w:szCs w:val="28"/>
        </w:rPr>
        <w:t xml:space="preserve"> раза. По земельным участкам, предоставляемым под индивидуальными жилыми домами увеличение не значительное.</w:t>
      </w:r>
    </w:p>
    <w:p w:rsidR="00CF6920" w:rsidRPr="0090528F" w:rsidRDefault="00CF6920" w:rsidP="00CF6920">
      <w:pPr>
        <w:rPr>
          <w:color w:val="FF0000"/>
          <w:sz w:val="28"/>
          <w:szCs w:val="28"/>
        </w:rPr>
      </w:pPr>
      <w:r w:rsidRPr="0090528F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419725" cy="27336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6920" w:rsidRDefault="00CF6920" w:rsidP="00CF6920">
      <w:pPr>
        <w:jc w:val="center"/>
        <w:rPr>
          <w:b/>
          <w:i/>
          <w:sz w:val="28"/>
          <w:szCs w:val="28"/>
        </w:rPr>
      </w:pPr>
      <w:r w:rsidRPr="0016363A">
        <w:rPr>
          <w:b/>
          <w:i/>
          <w:sz w:val="28"/>
          <w:szCs w:val="28"/>
        </w:rPr>
        <w:t>Предоставление в пользование, муниципальная собственность</w:t>
      </w:r>
      <w:r>
        <w:rPr>
          <w:b/>
          <w:i/>
          <w:sz w:val="28"/>
          <w:szCs w:val="28"/>
        </w:rPr>
        <w:t xml:space="preserve">, безвозмездное пользование </w:t>
      </w:r>
    </w:p>
    <w:p w:rsidR="00CF6920" w:rsidRPr="0016363A" w:rsidRDefault="00CF6920" w:rsidP="00CF6920">
      <w:pPr>
        <w:jc w:val="center"/>
        <w:rPr>
          <w:b/>
          <w:i/>
          <w:sz w:val="28"/>
          <w:szCs w:val="28"/>
        </w:rPr>
      </w:pPr>
    </w:p>
    <w:p w:rsidR="00CF6920" w:rsidRPr="00190206" w:rsidRDefault="00CF6920" w:rsidP="00CF6920">
      <w:pPr>
        <w:rPr>
          <w:sz w:val="28"/>
          <w:szCs w:val="28"/>
        </w:rPr>
      </w:pPr>
      <w:r w:rsidRPr="0016363A">
        <w:rPr>
          <w:sz w:val="28"/>
          <w:szCs w:val="28"/>
        </w:rPr>
        <w:t xml:space="preserve">        Предоставлено в постоянное бессрочное пользование </w:t>
      </w:r>
      <w:r w:rsidRPr="0016363A">
        <w:rPr>
          <w:b/>
          <w:sz w:val="28"/>
          <w:szCs w:val="28"/>
        </w:rPr>
        <w:t>73</w:t>
      </w:r>
      <w:r w:rsidRPr="0016363A">
        <w:rPr>
          <w:sz w:val="28"/>
          <w:szCs w:val="28"/>
        </w:rPr>
        <w:t xml:space="preserve"> участков, прекращено право постоянного бессрочного пользования на </w:t>
      </w:r>
      <w:r w:rsidRPr="0016363A">
        <w:rPr>
          <w:b/>
          <w:sz w:val="28"/>
          <w:szCs w:val="28"/>
        </w:rPr>
        <w:t>73</w:t>
      </w:r>
      <w:r w:rsidRPr="0016363A">
        <w:rPr>
          <w:sz w:val="28"/>
          <w:szCs w:val="28"/>
        </w:rPr>
        <w:t xml:space="preserve"> участков.     Заключено </w:t>
      </w:r>
      <w:r w:rsidRPr="0016363A">
        <w:rPr>
          <w:b/>
          <w:sz w:val="28"/>
          <w:szCs w:val="28"/>
        </w:rPr>
        <w:t>3</w:t>
      </w:r>
      <w:r w:rsidRPr="0016363A">
        <w:rPr>
          <w:sz w:val="28"/>
          <w:szCs w:val="28"/>
        </w:rPr>
        <w:t xml:space="preserve"> договора безвозмездного пользования на </w:t>
      </w:r>
      <w:r w:rsidRPr="0016363A">
        <w:rPr>
          <w:b/>
          <w:sz w:val="28"/>
          <w:szCs w:val="28"/>
        </w:rPr>
        <w:t>3</w:t>
      </w:r>
      <w:r w:rsidRPr="0016363A">
        <w:rPr>
          <w:sz w:val="28"/>
          <w:szCs w:val="28"/>
        </w:rPr>
        <w:t xml:space="preserve"> участка, прекращено</w:t>
      </w:r>
      <w:r w:rsidRPr="00190206">
        <w:rPr>
          <w:sz w:val="28"/>
          <w:szCs w:val="28"/>
        </w:rPr>
        <w:t xml:space="preserve"> на </w:t>
      </w:r>
      <w:r w:rsidRPr="00190206">
        <w:rPr>
          <w:b/>
          <w:sz w:val="28"/>
          <w:szCs w:val="28"/>
        </w:rPr>
        <w:t>22</w:t>
      </w:r>
      <w:r w:rsidRPr="00190206">
        <w:rPr>
          <w:sz w:val="28"/>
          <w:szCs w:val="28"/>
        </w:rPr>
        <w:t xml:space="preserve"> участка.</w:t>
      </w:r>
    </w:p>
    <w:p w:rsidR="00CF6920" w:rsidRPr="0016363A" w:rsidRDefault="00CF6920" w:rsidP="00CF6920">
      <w:pPr>
        <w:rPr>
          <w:sz w:val="28"/>
          <w:szCs w:val="28"/>
        </w:rPr>
      </w:pPr>
      <w:r w:rsidRPr="0016363A">
        <w:rPr>
          <w:sz w:val="28"/>
          <w:szCs w:val="28"/>
        </w:rPr>
        <w:t xml:space="preserve">     Зарегистрировано в собственность МО «Вельское» 73 земельных участков, на площади </w:t>
      </w:r>
      <w:r w:rsidRPr="0016363A">
        <w:rPr>
          <w:b/>
          <w:sz w:val="28"/>
          <w:szCs w:val="28"/>
        </w:rPr>
        <w:t>69,1397</w:t>
      </w:r>
      <w:r w:rsidRPr="0016363A">
        <w:rPr>
          <w:sz w:val="28"/>
          <w:szCs w:val="28"/>
        </w:rPr>
        <w:t xml:space="preserve"> га, в т.ч. </w:t>
      </w:r>
      <w:r w:rsidRPr="0016363A">
        <w:rPr>
          <w:b/>
          <w:sz w:val="28"/>
          <w:szCs w:val="28"/>
        </w:rPr>
        <w:t>50</w:t>
      </w:r>
      <w:r w:rsidRPr="0016363A">
        <w:rPr>
          <w:sz w:val="28"/>
          <w:szCs w:val="28"/>
        </w:rPr>
        <w:t xml:space="preserve"> участков под территории общего пользования (дороги, парки и т.д.) на площади </w:t>
      </w:r>
      <w:r w:rsidRPr="0016363A">
        <w:rPr>
          <w:b/>
          <w:sz w:val="28"/>
          <w:szCs w:val="28"/>
        </w:rPr>
        <w:t>64,9235</w:t>
      </w:r>
      <w:r w:rsidRPr="0016363A">
        <w:rPr>
          <w:sz w:val="28"/>
          <w:szCs w:val="28"/>
        </w:rPr>
        <w:t xml:space="preserve"> га. Остальные </w:t>
      </w:r>
      <w:r w:rsidRPr="0016363A">
        <w:rPr>
          <w:b/>
          <w:sz w:val="28"/>
          <w:szCs w:val="28"/>
        </w:rPr>
        <w:t>23</w:t>
      </w:r>
      <w:r w:rsidRPr="0016363A">
        <w:rPr>
          <w:sz w:val="28"/>
          <w:szCs w:val="28"/>
        </w:rPr>
        <w:t xml:space="preserve"> участка на площади </w:t>
      </w:r>
      <w:r w:rsidRPr="0016363A">
        <w:rPr>
          <w:b/>
          <w:sz w:val="28"/>
          <w:szCs w:val="28"/>
        </w:rPr>
        <w:t>4,2162</w:t>
      </w:r>
      <w:r w:rsidRPr="0016363A">
        <w:rPr>
          <w:sz w:val="28"/>
          <w:szCs w:val="28"/>
        </w:rPr>
        <w:t xml:space="preserve"> га для дальнейшего использования, в т.ч для предоставления через аукцион.</w:t>
      </w:r>
    </w:p>
    <w:p w:rsidR="00CF6920" w:rsidRDefault="00CF6920" w:rsidP="00CF6920">
      <w:pPr>
        <w:jc w:val="center"/>
        <w:rPr>
          <w:b/>
          <w:i/>
          <w:sz w:val="28"/>
          <w:szCs w:val="28"/>
        </w:rPr>
      </w:pPr>
      <w:r w:rsidRPr="004F4F73">
        <w:rPr>
          <w:b/>
          <w:i/>
          <w:sz w:val="28"/>
          <w:szCs w:val="28"/>
        </w:rPr>
        <w:t>Сервитуты, выдача разрешений на использование</w:t>
      </w:r>
    </w:p>
    <w:p w:rsidR="00CF6920" w:rsidRPr="004F4F73" w:rsidRDefault="00CF6920" w:rsidP="00CF6920">
      <w:pPr>
        <w:jc w:val="center"/>
        <w:rPr>
          <w:b/>
          <w:i/>
          <w:sz w:val="28"/>
          <w:szCs w:val="28"/>
        </w:rPr>
      </w:pPr>
    </w:p>
    <w:p w:rsidR="00CF6920" w:rsidRPr="004F4F73" w:rsidRDefault="00CF6920" w:rsidP="00CF6920">
      <w:pPr>
        <w:rPr>
          <w:sz w:val="28"/>
          <w:szCs w:val="28"/>
        </w:rPr>
      </w:pPr>
      <w:r w:rsidRPr="004F4F73">
        <w:rPr>
          <w:sz w:val="28"/>
          <w:szCs w:val="28"/>
        </w:rPr>
        <w:t xml:space="preserve">     Подписано </w:t>
      </w:r>
      <w:r w:rsidRPr="004F4F73">
        <w:rPr>
          <w:b/>
          <w:sz w:val="28"/>
          <w:szCs w:val="28"/>
        </w:rPr>
        <w:t>26</w:t>
      </w:r>
      <w:r w:rsidRPr="004F4F73">
        <w:rPr>
          <w:sz w:val="28"/>
          <w:szCs w:val="28"/>
        </w:rPr>
        <w:t xml:space="preserve"> разрешений на использование земельного участка без предоставления или сервитута.</w:t>
      </w:r>
    </w:p>
    <w:p w:rsidR="00CF6920" w:rsidRPr="004F4F73" w:rsidRDefault="00CF6920" w:rsidP="00CF6920">
      <w:pPr>
        <w:rPr>
          <w:sz w:val="28"/>
          <w:szCs w:val="28"/>
        </w:rPr>
      </w:pPr>
      <w:r w:rsidRPr="004F4F73">
        <w:rPr>
          <w:sz w:val="28"/>
          <w:szCs w:val="28"/>
        </w:rPr>
        <w:t xml:space="preserve">     Оформлено </w:t>
      </w:r>
      <w:r w:rsidRPr="004F4F73">
        <w:rPr>
          <w:b/>
          <w:sz w:val="28"/>
          <w:szCs w:val="28"/>
        </w:rPr>
        <w:t>33</w:t>
      </w:r>
      <w:r w:rsidRPr="004F4F73">
        <w:rPr>
          <w:sz w:val="28"/>
          <w:szCs w:val="28"/>
        </w:rPr>
        <w:t xml:space="preserve"> сервитута.</w:t>
      </w:r>
    </w:p>
    <w:p w:rsidR="00CF6920" w:rsidRPr="00E845EF" w:rsidRDefault="00CF6920" w:rsidP="00CF6920">
      <w:pPr>
        <w:rPr>
          <w:sz w:val="28"/>
          <w:szCs w:val="28"/>
        </w:rPr>
      </w:pPr>
      <w:r w:rsidRPr="00E845EF">
        <w:rPr>
          <w:sz w:val="28"/>
          <w:szCs w:val="28"/>
        </w:rPr>
        <w:t xml:space="preserve">Рассмотрено </w:t>
      </w:r>
      <w:r w:rsidRPr="00E845EF">
        <w:rPr>
          <w:b/>
          <w:sz w:val="28"/>
          <w:szCs w:val="28"/>
        </w:rPr>
        <w:t>5</w:t>
      </w:r>
      <w:r w:rsidRPr="00E845EF">
        <w:rPr>
          <w:sz w:val="28"/>
          <w:szCs w:val="28"/>
        </w:rPr>
        <w:t xml:space="preserve"> мест </w:t>
      </w:r>
      <w:r>
        <w:rPr>
          <w:sz w:val="28"/>
          <w:szCs w:val="28"/>
        </w:rPr>
        <w:t xml:space="preserve">размещения </w:t>
      </w:r>
      <w:r w:rsidRPr="00E845EF">
        <w:rPr>
          <w:sz w:val="28"/>
          <w:szCs w:val="28"/>
        </w:rPr>
        <w:t>нестационарных торговых объектов.</w:t>
      </w:r>
    </w:p>
    <w:p w:rsidR="00CF6920" w:rsidRPr="00190206" w:rsidRDefault="00CF6920" w:rsidP="00CF692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2725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F6920" w:rsidRPr="00BB24D7" w:rsidRDefault="00CF6920" w:rsidP="00CF6920">
      <w:pPr>
        <w:jc w:val="center"/>
        <w:rPr>
          <w:b/>
          <w:i/>
          <w:sz w:val="28"/>
          <w:szCs w:val="28"/>
        </w:rPr>
      </w:pPr>
      <w:r w:rsidRPr="00BB24D7">
        <w:rPr>
          <w:b/>
          <w:i/>
          <w:sz w:val="28"/>
          <w:szCs w:val="28"/>
        </w:rPr>
        <w:t>Межевание</w:t>
      </w:r>
    </w:p>
    <w:p w:rsidR="00CF6920" w:rsidRPr="00BB24D7" w:rsidRDefault="00CF6920" w:rsidP="00CF6920">
      <w:pPr>
        <w:rPr>
          <w:sz w:val="28"/>
          <w:szCs w:val="28"/>
        </w:rPr>
      </w:pPr>
      <w:r w:rsidRPr="00BB24D7">
        <w:rPr>
          <w:sz w:val="28"/>
          <w:szCs w:val="28"/>
        </w:rPr>
        <w:t xml:space="preserve">      В 2022 году администрацией выполнены работы по формированию и постановке на учет земельных участков придомовых территорий многоквартирных домов в количестве </w:t>
      </w:r>
      <w:r w:rsidRPr="00BB24D7">
        <w:rPr>
          <w:b/>
          <w:sz w:val="28"/>
          <w:szCs w:val="28"/>
        </w:rPr>
        <w:t>22</w:t>
      </w:r>
      <w:r w:rsidRPr="00BB24D7">
        <w:rPr>
          <w:sz w:val="28"/>
          <w:szCs w:val="28"/>
        </w:rPr>
        <w:t xml:space="preserve"> земельных участков, общей площадью </w:t>
      </w:r>
      <w:r w:rsidRPr="00BB24D7">
        <w:rPr>
          <w:b/>
          <w:sz w:val="28"/>
          <w:szCs w:val="28"/>
        </w:rPr>
        <w:t xml:space="preserve">3,5641 </w:t>
      </w:r>
      <w:r w:rsidRPr="00BB24D7">
        <w:rPr>
          <w:sz w:val="28"/>
          <w:szCs w:val="28"/>
        </w:rPr>
        <w:t xml:space="preserve">гектара. Данные работы выполнялись по заявлениям собственников квартир, под аварийными домами, а так же для подготовки к проведению благоустройства придомовых территорий. В 2023 году </w:t>
      </w:r>
      <w:r w:rsidRPr="00BB24D7">
        <w:rPr>
          <w:sz w:val="28"/>
          <w:szCs w:val="28"/>
        </w:rPr>
        <w:lastRenderedPageBreak/>
        <w:t xml:space="preserve">планируется активизация работ по формированию придомовых территорий и инвентаризации ранее поставленных на учет. </w:t>
      </w:r>
    </w:p>
    <w:p w:rsidR="00CF6920" w:rsidRPr="00BB24D7" w:rsidRDefault="00CF6920" w:rsidP="00CF6920">
      <w:pPr>
        <w:rPr>
          <w:sz w:val="28"/>
          <w:szCs w:val="28"/>
        </w:rPr>
      </w:pPr>
      <w:r w:rsidRPr="00BB24D7">
        <w:rPr>
          <w:sz w:val="28"/>
          <w:szCs w:val="28"/>
        </w:rPr>
        <w:t xml:space="preserve">    Для регистрации в муниципальную собственность сформированы и поставлены на учет </w:t>
      </w:r>
      <w:r w:rsidRPr="00BB24D7">
        <w:rPr>
          <w:b/>
          <w:sz w:val="28"/>
          <w:szCs w:val="28"/>
        </w:rPr>
        <w:t>8</w:t>
      </w:r>
      <w:r w:rsidRPr="00BB24D7">
        <w:rPr>
          <w:sz w:val="28"/>
          <w:szCs w:val="28"/>
        </w:rPr>
        <w:t xml:space="preserve"> участков.</w:t>
      </w:r>
    </w:p>
    <w:p w:rsidR="00CF6920" w:rsidRPr="0090528F" w:rsidRDefault="00CF6920" w:rsidP="00CF6920">
      <w:pPr>
        <w:rPr>
          <w:b/>
          <w:i/>
          <w:color w:val="FF0000"/>
          <w:sz w:val="28"/>
          <w:szCs w:val="28"/>
        </w:rPr>
      </w:pPr>
    </w:p>
    <w:p w:rsidR="00CF6920" w:rsidRPr="00BB24D7" w:rsidRDefault="00CF6920" w:rsidP="00CF6920">
      <w:pPr>
        <w:jc w:val="center"/>
        <w:rPr>
          <w:b/>
          <w:sz w:val="28"/>
          <w:szCs w:val="28"/>
        </w:rPr>
      </w:pPr>
      <w:r w:rsidRPr="00BB24D7">
        <w:rPr>
          <w:b/>
          <w:sz w:val="28"/>
          <w:szCs w:val="28"/>
        </w:rPr>
        <w:t>Исполнение программы «Межевание земельных участков» за 2022 год</w:t>
      </w:r>
    </w:p>
    <w:p w:rsidR="00CF6920" w:rsidRDefault="00CF6920" w:rsidP="00CF6920">
      <w:pPr>
        <w:tabs>
          <w:tab w:val="left" w:pos="0"/>
        </w:tabs>
        <w:rPr>
          <w:sz w:val="28"/>
          <w:szCs w:val="28"/>
        </w:rPr>
      </w:pPr>
      <w:r w:rsidRPr="00BB24D7">
        <w:rPr>
          <w:sz w:val="28"/>
          <w:szCs w:val="28"/>
        </w:rPr>
        <w:t xml:space="preserve">         Запланированная сумма программы </w:t>
      </w:r>
      <w:r>
        <w:rPr>
          <w:sz w:val="28"/>
          <w:szCs w:val="28"/>
        </w:rPr>
        <w:t xml:space="preserve">на </w:t>
      </w:r>
      <w:r w:rsidRPr="00BB24D7">
        <w:rPr>
          <w:sz w:val="28"/>
          <w:szCs w:val="28"/>
        </w:rPr>
        <w:t>291</w:t>
      </w:r>
      <w:r>
        <w:rPr>
          <w:sz w:val="28"/>
          <w:szCs w:val="28"/>
        </w:rPr>
        <w:t xml:space="preserve"> 000 рублей</w:t>
      </w:r>
      <w:r w:rsidRPr="00BB24D7">
        <w:rPr>
          <w:sz w:val="28"/>
          <w:szCs w:val="28"/>
        </w:rPr>
        <w:t xml:space="preserve"> освоена. </w:t>
      </w:r>
    </w:p>
    <w:p w:rsidR="00CF6920" w:rsidRPr="00BB24D7" w:rsidRDefault="00CF6920" w:rsidP="00CF6920">
      <w:pPr>
        <w:tabs>
          <w:tab w:val="left" w:pos="0"/>
        </w:tabs>
        <w:rPr>
          <w:sz w:val="28"/>
          <w:szCs w:val="28"/>
        </w:rPr>
      </w:pPr>
      <w:r w:rsidRPr="00BB24D7">
        <w:rPr>
          <w:sz w:val="28"/>
          <w:szCs w:val="28"/>
        </w:rPr>
        <w:t>Основная часть мероприятий программы была осуществлена путем проведением аукционов.</w:t>
      </w:r>
    </w:p>
    <w:p w:rsidR="00CF6920" w:rsidRPr="00BB24D7" w:rsidRDefault="00CF6920" w:rsidP="00CF6920">
      <w:pPr>
        <w:tabs>
          <w:tab w:val="left" w:pos="0"/>
        </w:tabs>
        <w:rPr>
          <w:sz w:val="28"/>
          <w:szCs w:val="28"/>
        </w:rPr>
      </w:pPr>
      <w:r w:rsidRPr="00BB24D7">
        <w:rPr>
          <w:sz w:val="28"/>
          <w:szCs w:val="28"/>
        </w:rPr>
        <w:tab/>
        <w:t xml:space="preserve"> Данная программа состоит из двух частей. </w:t>
      </w:r>
    </w:p>
    <w:p w:rsidR="00CF6920" w:rsidRPr="00BB24D7" w:rsidRDefault="00CF6920" w:rsidP="00CF6920">
      <w:pPr>
        <w:tabs>
          <w:tab w:val="left" w:pos="0"/>
        </w:tabs>
        <w:rPr>
          <w:sz w:val="28"/>
          <w:szCs w:val="28"/>
        </w:rPr>
      </w:pPr>
      <w:r w:rsidRPr="00BB24D7">
        <w:rPr>
          <w:sz w:val="28"/>
          <w:szCs w:val="28"/>
        </w:rPr>
        <w:tab/>
        <w:t>- «Межевание земельных участков под многоквартирными жилыми домами» в сумме 228 тыс.руб, выполнена.</w:t>
      </w:r>
    </w:p>
    <w:p w:rsidR="00CF6920" w:rsidRPr="00BB24D7" w:rsidRDefault="00CF6920" w:rsidP="00CF6920">
      <w:pPr>
        <w:tabs>
          <w:tab w:val="left" w:pos="0"/>
        </w:tabs>
        <w:rPr>
          <w:sz w:val="28"/>
          <w:szCs w:val="28"/>
        </w:rPr>
      </w:pPr>
      <w:r w:rsidRPr="00BB24D7">
        <w:rPr>
          <w:sz w:val="28"/>
          <w:szCs w:val="28"/>
        </w:rPr>
        <w:t xml:space="preserve">           - «Межевание земельных участков в муниципальную собственность» в сумме 63 тыс.руб, выполнена.</w:t>
      </w:r>
    </w:p>
    <w:p w:rsidR="00CF6920" w:rsidRPr="00BB24D7" w:rsidRDefault="00CF6920" w:rsidP="00CF6920">
      <w:pPr>
        <w:tabs>
          <w:tab w:val="left" w:pos="0"/>
        </w:tabs>
        <w:rPr>
          <w:sz w:val="28"/>
          <w:szCs w:val="28"/>
        </w:rPr>
      </w:pPr>
      <w:r w:rsidRPr="0090528F">
        <w:rPr>
          <w:color w:val="FF0000"/>
          <w:sz w:val="28"/>
          <w:szCs w:val="28"/>
        </w:rPr>
        <w:tab/>
      </w:r>
      <w:r w:rsidRPr="00BB24D7">
        <w:rPr>
          <w:sz w:val="28"/>
          <w:szCs w:val="28"/>
        </w:rPr>
        <w:t xml:space="preserve">           Все запланированные мероприятия проведены. Основная часть мероприятий программы был</w:t>
      </w:r>
      <w:r>
        <w:rPr>
          <w:sz w:val="28"/>
          <w:szCs w:val="28"/>
        </w:rPr>
        <w:t>а осуществлена путем проведения аукционов, что позволило</w:t>
      </w:r>
      <w:r w:rsidRPr="00BB24D7">
        <w:rPr>
          <w:sz w:val="28"/>
          <w:szCs w:val="28"/>
        </w:rPr>
        <w:t xml:space="preserve"> сэкономить денежные средства. Всего было подготовлено и проведено межевание </w:t>
      </w:r>
      <w:r w:rsidRPr="00BB24D7">
        <w:rPr>
          <w:b/>
          <w:sz w:val="28"/>
          <w:szCs w:val="28"/>
        </w:rPr>
        <w:t>30</w:t>
      </w:r>
      <w:r w:rsidRPr="00BB24D7">
        <w:rPr>
          <w:sz w:val="28"/>
          <w:szCs w:val="28"/>
        </w:rPr>
        <w:t xml:space="preserve"> объектов. Данные работы позволили вовлечь в оборот земельные участки, уточнить площади муниципальных земель, упорядочить землепользование.</w:t>
      </w:r>
    </w:p>
    <w:p w:rsidR="00CF6920" w:rsidRPr="0090528F" w:rsidRDefault="00CF6920" w:rsidP="00CF6920">
      <w:pPr>
        <w:rPr>
          <w:color w:val="FF0000"/>
          <w:sz w:val="28"/>
          <w:szCs w:val="28"/>
        </w:rPr>
      </w:pPr>
    </w:p>
    <w:p w:rsidR="00CF6920" w:rsidRDefault="00CF6920" w:rsidP="00CF6920">
      <w:pPr>
        <w:jc w:val="center"/>
        <w:rPr>
          <w:b/>
          <w:sz w:val="28"/>
          <w:szCs w:val="28"/>
        </w:rPr>
      </w:pPr>
      <w:r w:rsidRPr="00FF425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униципальный земельный контроль</w:t>
      </w:r>
    </w:p>
    <w:p w:rsidR="00CF6920" w:rsidRPr="00FF4250" w:rsidRDefault="00CF6920" w:rsidP="00CF6920">
      <w:pPr>
        <w:jc w:val="center"/>
        <w:rPr>
          <w:b/>
          <w:sz w:val="28"/>
          <w:szCs w:val="28"/>
        </w:rPr>
      </w:pPr>
    </w:p>
    <w:p w:rsidR="00CF6920" w:rsidRPr="00FF4250" w:rsidRDefault="00CF6920" w:rsidP="00CF6920">
      <w:pPr>
        <w:rPr>
          <w:sz w:val="28"/>
          <w:szCs w:val="28"/>
        </w:rPr>
      </w:pPr>
      <w:r w:rsidRPr="00FF4250">
        <w:rPr>
          <w:sz w:val="28"/>
          <w:szCs w:val="28"/>
        </w:rPr>
        <w:t xml:space="preserve">     Одним из важных и трудоёмких является блок вопросов по проверкам исполнения земельного законодательства. За 2022 год проведено </w:t>
      </w:r>
      <w:r w:rsidRPr="00FF4250">
        <w:rPr>
          <w:b/>
          <w:sz w:val="28"/>
          <w:szCs w:val="28"/>
        </w:rPr>
        <w:t xml:space="preserve">4 </w:t>
      </w:r>
      <w:r w:rsidRPr="00FF4250">
        <w:rPr>
          <w:sz w:val="28"/>
          <w:szCs w:val="28"/>
        </w:rPr>
        <w:t xml:space="preserve">проверки по соблюдению требований земельного законодательства, в том числе </w:t>
      </w:r>
      <w:r w:rsidRPr="00FF4250">
        <w:rPr>
          <w:b/>
          <w:sz w:val="28"/>
          <w:szCs w:val="28"/>
        </w:rPr>
        <w:t xml:space="preserve">4 </w:t>
      </w:r>
      <w:r w:rsidRPr="00FF4250">
        <w:rPr>
          <w:sz w:val="28"/>
          <w:szCs w:val="28"/>
        </w:rPr>
        <w:t>внеплановых об определении срока исполнения предписания</w:t>
      </w:r>
      <w:r w:rsidRPr="00FF4250">
        <w:rPr>
          <w:b/>
          <w:sz w:val="28"/>
          <w:szCs w:val="28"/>
        </w:rPr>
        <w:t>.</w:t>
      </w:r>
      <w:r w:rsidRPr="00FF4250">
        <w:rPr>
          <w:sz w:val="28"/>
          <w:szCs w:val="28"/>
        </w:rPr>
        <w:t xml:space="preserve"> Основные виды нарушений:</w:t>
      </w:r>
    </w:p>
    <w:p w:rsidR="00CF6920" w:rsidRPr="00FF4250" w:rsidRDefault="00CF6920" w:rsidP="00CF6920">
      <w:pPr>
        <w:rPr>
          <w:sz w:val="28"/>
          <w:szCs w:val="28"/>
        </w:rPr>
      </w:pPr>
      <w:r w:rsidRPr="00FF4250">
        <w:rPr>
          <w:sz w:val="28"/>
          <w:szCs w:val="28"/>
        </w:rPr>
        <w:t>- земельные участки не оформлены в установленном законом порядке (отсутствуют правоустанавливающие и (или) правоудостоверяющие документы),</w:t>
      </w:r>
    </w:p>
    <w:p w:rsidR="00CF6920" w:rsidRPr="00FF4250" w:rsidRDefault="00CF6920" w:rsidP="00CF6920">
      <w:pPr>
        <w:rPr>
          <w:sz w:val="28"/>
          <w:szCs w:val="28"/>
        </w:rPr>
      </w:pPr>
      <w:r w:rsidRPr="00FF4250">
        <w:rPr>
          <w:sz w:val="28"/>
          <w:szCs w:val="28"/>
        </w:rPr>
        <w:t>-выявлены недостатки использования земельных участков (несоответствие разрешенного использования и фактического использования, несоответствие предоставленной и фактически используемой площади)</w:t>
      </w:r>
    </w:p>
    <w:p w:rsidR="00CF6920" w:rsidRPr="00FF4250" w:rsidRDefault="00CF6920" w:rsidP="00CF6920">
      <w:pPr>
        <w:rPr>
          <w:sz w:val="28"/>
          <w:szCs w:val="28"/>
        </w:rPr>
      </w:pPr>
      <w:r w:rsidRPr="00FF4250">
        <w:rPr>
          <w:sz w:val="28"/>
          <w:szCs w:val="28"/>
        </w:rPr>
        <w:t xml:space="preserve">     Выявленные нарушители продолжают процедуру оформление земельных участков. Необходимо в 2023 году активизировать профилактическую работу с населением, в том числе через средства массовой информации, проводить встречи с населением с привлечением депутатов, разъяснять нормы земельного законодательства для активизации граждан по оформлению используемых и не оформленных земельных участков.</w:t>
      </w:r>
    </w:p>
    <w:p w:rsidR="00CF6920" w:rsidRPr="00AB7656" w:rsidRDefault="00CF6920" w:rsidP="00AB7656">
      <w:pPr>
        <w:rPr>
          <w:sz w:val="28"/>
          <w:szCs w:val="28"/>
        </w:rPr>
      </w:pPr>
      <w:r w:rsidRPr="00FF4250">
        <w:rPr>
          <w:sz w:val="28"/>
          <w:szCs w:val="28"/>
        </w:rPr>
        <w:t xml:space="preserve">     Данные меры приводят к пополнению бюджета города, за счет вовлечения в налогообложение объектов, исключению земельных споров по границам установленных долж</w:t>
      </w:r>
      <w:r w:rsidR="00AB7656">
        <w:rPr>
          <w:sz w:val="28"/>
          <w:szCs w:val="28"/>
        </w:rPr>
        <w:t>ным образом земельных участков.</w:t>
      </w:r>
    </w:p>
    <w:p w:rsidR="00CF6920" w:rsidRPr="004F4F73" w:rsidRDefault="00CF6920" w:rsidP="00CF6920">
      <w:pPr>
        <w:rPr>
          <w:sz w:val="28"/>
          <w:szCs w:val="28"/>
        </w:rPr>
      </w:pPr>
      <w:r w:rsidRPr="004F4F73">
        <w:rPr>
          <w:sz w:val="28"/>
          <w:szCs w:val="28"/>
        </w:rPr>
        <w:t xml:space="preserve">     По данным на 01.01.2023 года в личном подсобном хозяйстве имеется следующее поголовье: крупный рогатый скот -</w:t>
      </w:r>
      <w:r>
        <w:rPr>
          <w:sz w:val="28"/>
          <w:szCs w:val="28"/>
        </w:rPr>
        <w:t>80</w:t>
      </w:r>
      <w:r w:rsidRPr="004F4F73">
        <w:rPr>
          <w:sz w:val="28"/>
          <w:szCs w:val="28"/>
        </w:rPr>
        <w:t>, овцы и козы-</w:t>
      </w:r>
      <w:r>
        <w:rPr>
          <w:sz w:val="28"/>
          <w:szCs w:val="28"/>
        </w:rPr>
        <w:t>10</w:t>
      </w:r>
      <w:r w:rsidRPr="004F4F73">
        <w:rPr>
          <w:sz w:val="28"/>
          <w:szCs w:val="28"/>
        </w:rPr>
        <w:t>, птица-</w:t>
      </w:r>
      <w:r>
        <w:rPr>
          <w:sz w:val="28"/>
          <w:szCs w:val="28"/>
        </w:rPr>
        <w:t>10</w:t>
      </w:r>
      <w:r w:rsidRPr="004F4F73">
        <w:rPr>
          <w:sz w:val="28"/>
          <w:szCs w:val="28"/>
        </w:rPr>
        <w:t>.</w:t>
      </w:r>
    </w:p>
    <w:p w:rsidR="00CF6920" w:rsidRPr="00BB24D7" w:rsidRDefault="00CF6920" w:rsidP="00CF6920">
      <w:pPr>
        <w:rPr>
          <w:sz w:val="28"/>
          <w:szCs w:val="28"/>
        </w:rPr>
      </w:pPr>
      <w:r w:rsidRPr="00BB24D7">
        <w:rPr>
          <w:sz w:val="28"/>
          <w:szCs w:val="28"/>
        </w:rPr>
        <w:lastRenderedPageBreak/>
        <w:t xml:space="preserve">     В связи с развитием и совершенствованием электронных услуг оперативно и своевременно стало возможным получение сведений информационных ресурсов </w:t>
      </w:r>
      <w:r w:rsidR="00AB7656">
        <w:rPr>
          <w:sz w:val="28"/>
          <w:szCs w:val="28"/>
        </w:rPr>
        <w:t xml:space="preserve">например, </w:t>
      </w:r>
      <w:r w:rsidRPr="00BB24D7">
        <w:rPr>
          <w:sz w:val="28"/>
          <w:szCs w:val="28"/>
        </w:rPr>
        <w:t>Росреестра по данным о регистрации прав и сведений кадастра. Вся информация запрашивается и выдается, не посещая офисы, путем электронного документооборота, что, несомненно, ускоряет процедуру оказания муниципальных услуг и улучшает их качество.</w:t>
      </w:r>
    </w:p>
    <w:p w:rsidR="00CF6920" w:rsidRPr="00BB24D7" w:rsidRDefault="00CF6920" w:rsidP="00CF6920">
      <w:pPr>
        <w:rPr>
          <w:sz w:val="28"/>
          <w:szCs w:val="28"/>
        </w:rPr>
      </w:pPr>
      <w:r w:rsidRPr="00BB24D7">
        <w:rPr>
          <w:sz w:val="28"/>
          <w:szCs w:val="28"/>
        </w:rPr>
        <w:t xml:space="preserve">   Подключение к электронному правительству Архангельской области (система исполнения регламентов) дает возможность электронного взаимодействия с пенсионным фондом, кадастровой палатой, ГИС ГМП (государственные и муниципальные платежи).</w:t>
      </w:r>
    </w:p>
    <w:p w:rsidR="00CF6920" w:rsidRPr="00E845EF" w:rsidRDefault="00CF6920" w:rsidP="00CF6920">
      <w:pPr>
        <w:rPr>
          <w:sz w:val="28"/>
          <w:szCs w:val="28"/>
        </w:rPr>
      </w:pPr>
      <w:r w:rsidRPr="00E845EF">
        <w:rPr>
          <w:sz w:val="28"/>
          <w:szCs w:val="28"/>
        </w:rPr>
        <w:t xml:space="preserve">      Специалисты отдела </w:t>
      </w:r>
      <w:r>
        <w:rPr>
          <w:sz w:val="28"/>
          <w:szCs w:val="28"/>
        </w:rPr>
        <w:t xml:space="preserve">участвуют в </w:t>
      </w:r>
      <w:r w:rsidRPr="00E845EF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Pr="00E845EF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>правилом землепользования и застройки</w:t>
      </w:r>
      <w:r w:rsidRPr="00E845EF">
        <w:rPr>
          <w:sz w:val="28"/>
          <w:szCs w:val="28"/>
        </w:rPr>
        <w:t xml:space="preserve"> на территории МО «Вельское», ведут учет земельных участков, выявляют неиспользуемые и нерационально используемые земли. </w:t>
      </w:r>
    </w:p>
    <w:p w:rsidR="00CF6920" w:rsidRPr="00E845EF" w:rsidRDefault="00CF6920" w:rsidP="00CF6920">
      <w:pPr>
        <w:rPr>
          <w:sz w:val="28"/>
          <w:szCs w:val="28"/>
        </w:rPr>
      </w:pPr>
      <w:r w:rsidRPr="00E845EF">
        <w:rPr>
          <w:sz w:val="28"/>
          <w:szCs w:val="28"/>
        </w:rPr>
        <w:t xml:space="preserve">               В 2022 году выполнена опись дел постоянного хранения за период 2000-2003 года в количестве </w:t>
      </w:r>
      <w:r w:rsidRPr="00E845EF">
        <w:rPr>
          <w:b/>
          <w:sz w:val="28"/>
          <w:szCs w:val="28"/>
        </w:rPr>
        <w:t>884</w:t>
      </w:r>
      <w:r w:rsidRPr="00E845EF">
        <w:rPr>
          <w:sz w:val="28"/>
          <w:szCs w:val="28"/>
        </w:rPr>
        <w:t xml:space="preserve"> земельных участка. В 2023 году продолжится систематизация архива с составлением описей дел постоянного хранения за период 200</w:t>
      </w:r>
      <w:r>
        <w:rPr>
          <w:sz w:val="28"/>
          <w:szCs w:val="28"/>
        </w:rPr>
        <w:t>4</w:t>
      </w:r>
      <w:r w:rsidRPr="00E845EF">
        <w:rPr>
          <w:sz w:val="28"/>
          <w:szCs w:val="28"/>
        </w:rPr>
        <w:t>-2017 годы.</w:t>
      </w:r>
    </w:p>
    <w:p w:rsidR="00CF6920" w:rsidRPr="004F4F73" w:rsidRDefault="00CF6920" w:rsidP="00CF6920">
      <w:pPr>
        <w:rPr>
          <w:sz w:val="28"/>
          <w:szCs w:val="28"/>
        </w:rPr>
      </w:pPr>
      <w:r w:rsidRPr="004F4F73">
        <w:rPr>
          <w:sz w:val="28"/>
          <w:szCs w:val="28"/>
        </w:rPr>
        <w:t xml:space="preserve">Ведется работа по разработке и утверждению административных регламентов необходимых процедур предоставления земельных участков, в том числе «бесконтактным способом».  </w:t>
      </w:r>
    </w:p>
    <w:p w:rsidR="00005EED" w:rsidRDefault="00CF6920" w:rsidP="00CF6920">
      <w:pPr>
        <w:rPr>
          <w:sz w:val="28"/>
          <w:szCs w:val="28"/>
        </w:rPr>
      </w:pPr>
      <w:r w:rsidRPr="00190206">
        <w:rPr>
          <w:sz w:val="28"/>
          <w:szCs w:val="28"/>
        </w:rPr>
        <w:t xml:space="preserve">По арендаторам ведется работа по взысканию. Предъявлено </w:t>
      </w:r>
      <w:r w:rsidRPr="00190206">
        <w:rPr>
          <w:b/>
          <w:sz w:val="28"/>
          <w:szCs w:val="28"/>
        </w:rPr>
        <w:t xml:space="preserve">70 </w:t>
      </w:r>
      <w:r w:rsidRPr="00190206">
        <w:rPr>
          <w:sz w:val="28"/>
          <w:szCs w:val="28"/>
        </w:rPr>
        <w:t>претензий, в т.ч. ф.л. 60, ю.л.-10 за предыдущие годы.  В 202</w:t>
      </w:r>
      <w:r>
        <w:rPr>
          <w:sz w:val="28"/>
          <w:szCs w:val="28"/>
        </w:rPr>
        <w:t>3</w:t>
      </w:r>
      <w:r w:rsidRPr="00190206">
        <w:rPr>
          <w:sz w:val="28"/>
          <w:szCs w:val="28"/>
        </w:rPr>
        <w:t xml:space="preserve"> году планируется продолжить работу в направлении взыскания задолженностей по арендной плате, контролировать поступление платежей</w:t>
      </w:r>
      <w:r w:rsidRPr="00BB24D7">
        <w:rPr>
          <w:sz w:val="28"/>
          <w:szCs w:val="28"/>
        </w:rPr>
        <w:t xml:space="preserve">.  </w:t>
      </w:r>
    </w:p>
    <w:p w:rsidR="00CF6920" w:rsidRDefault="00CF6920" w:rsidP="00CF6920">
      <w:pPr>
        <w:rPr>
          <w:sz w:val="28"/>
          <w:szCs w:val="28"/>
        </w:rPr>
      </w:pPr>
    </w:p>
    <w:p w:rsidR="00CF6920" w:rsidRDefault="00CF6920" w:rsidP="00CF6920">
      <w:pPr>
        <w:ind w:left="0"/>
        <w:rPr>
          <w:sz w:val="28"/>
          <w:szCs w:val="28"/>
        </w:rPr>
      </w:pPr>
      <w:r w:rsidRPr="00BB24D7">
        <w:rPr>
          <w:sz w:val="28"/>
          <w:szCs w:val="28"/>
        </w:rPr>
        <w:t>По собираемости арендных платежей будут приняты следующие меры:</w:t>
      </w:r>
    </w:p>
    <w:p w:rsidR="00005EED" w:rsidRPr="00BB24D7" w:rsidRDefault="00005EED" w:rsidP="00CF6920">
      <w:pPr>
        <w:ind w:left="0"/>
        <w:rPr>
          <w:sz w:val="28"/>
          <w:szCs w:val="28"/>
        </w:rPr>
      </w:pPr>
    </w:p>
    <w:p w:rsidR="00CF6920" w:rsidRPr="00BB24D7" w:rsidRDefault="00005EED" w:rsidP="00CF6920">
      <w:p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920" w:rsidRPr="00BB24D7">
        <w:rPr>
          <w:sz w:val="28"/>
          <w:szCs w:val="28"/>
        </w:rPr>
        <w:t>Регулярно проводить инве</w:t>
      </w:r>
      <w:r>
        <w:rPr>
          <w:sz w:val="28"/>
          <w:szCs w:val="28"/>
        </w:rPr>
        <w:t>нтаризацию списков плательщиков;</w:t>
      </w:r>
    </w:p>
    <w:p w:rsidR="00CF6920" w:rsidRPr="00BB24D7" w:rsidRDefault="00005EED" w:rsidP="00005EED">
      <w:p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920" w:rsidRPr="00BB24D7">
        <w:rPr>
          <w:sz w:val="28"/>
          <w:szCs w:val="28"/>
        </w:rPr>
        <w:t>В прокуратуру направлять списки должник</w:t>
      </w:r>
      <w:r>
        <w:rPr>
          <w:sz w:val="28"/>
          <w:szCs w:val="28"/>
        </w:rPr>
        <w:t>ов с указанием почтовых адресов;</w:t>
      </w:r>
    </w:p>
    <w:p w:rsidR="00005EED" w:rsidRDefault="00005EED" w:rsidP="00005EED">
      <w:p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920" w:rsidRPr="00BB24D7">
        <w:rPr>
          <w:sz w:val="28"/>
          <w:szCs w:val="28"/>
        </w:rPr>
        <w:t xml:space="preserve">Информировать население </w:t>
      </w:r>
      <w:r>
        <w:rPr>
          <w:sz w:val="28"/>
          <w:szCs w:val="28"/>
        </w:rPr>
        <w:t>в средствах массовой информации;</w:t>
      </w:r>
    </w:p>
    <w:p w:rsidR="00CF6920" w:rsidRPr="00BB24D7" w:rsidRDefault="00005EED" w:rsidP="00005EED">
      <w:p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920" w:rsidRPr="00BB24D7">
        <w:rPr>
          <w:sz w:val="28"/>
          <w:szCs w:val="28"/>
        </w:rPr>
        <w:t>Продолжить претензионную работу.</w:t>
      </w:r>
    </w:p>
    <w:p w:rsidR="00CF6920" w:rsidRPr="00BB24D7" w:rsidRDefault="00CF6920" w:rsidP="00CF6920">
      <w:pPr>
        <w:ind w:left="0"/>
        <w:rPr>
          <w:sz w:val="28"/>
          <w:szCs w:val="28"/>
        </w:rPr>
      </w:pPr>
      <w:r w:rsidRPr="00BB24D7">
        <w:rPr>
          <w:sz w:val="28"/>
          <w:szCs w:val="28"/>
        </w:rPr>
        <w:t xml:space="preserve">       Землеустроители повышают свой профессиональный уровень, как самостоятельно, так и путем обучения в учебных центрах, в том числе дистанционно. </w:t>
      </w:r>
    </w:p>
    <w:p w:rsidR="00147918" w:rsidRDefault="00147918" w:rsidP="00C1332E">
      <w:pPr>
        <w:suppressAutoHyphens/>
        <w:ind w:left="426"/>
        <w:jc w:val="left"/>
        <w:rPr>
          <w:b/>
          <w:i/>
          <w:sz w:val="28"/>
          <w:szCs w:val="28"/>
        </w:rPr>
      </w:pPr>
    </w:p>
    <w:p w:rsidR="00563B25" w:rsidRDefault="00804B65" w:rsidP="00005EED">
      <w:pPr>
        <w:pStyle w:val="aa"/>
        <w:spacing w:line="0" w:lineRule="atLeast"/>
        <w:contextualSpacing/>
        <w:jc w:val="both"/>
        <w:rPr>
          <w:b/>
          <w:i/>
          <w:sz w:val="28"/>
          <w:szCs w:val="28"/>
        </w:rPr>
      </w:pPr>
      <w:r w:rsidRPr="00ED0AF2">
        <w:rPr>
          <w:b/>
          <w:i/>
          <w:sz w:val="28"/>
          <w:szCs w:val="28"/>
        </w:rPr>
        <w:t xml:space="preserve">ИНФОРМАЦИЯ по отчетным данным отдела градостроительства и архитектуры администрации </w:t>
      </w:r>
      <w:r w:rsidR="00563B25" w:rsidRPr="00F8243C">
        <w:rPr>
          <w:b/>
          <w:i/>
          <w:sz w:val="28"/>
          <w:szCs w:val="28"/>
        </w:rPr>
        <w:t>Вельского городского поселения за</w:t>
      </w:r>
      <w:r w:rsidR="00563B25">
        <w:rPr>
          <w:b/>
          <w:i/>
          <w:sz w:val="28"/>
          <w:szCs w:val="28"/>
        </w:rPr>
        <w:t>202</w:t>
      </w:r>
      <w:r w:rsidR="00005EED">
        <w:rPr>
          <w:b/>
          <w:i/>
          <w:sz w:val="28"/>
          <w:szCs w:val="28"/>
        </w:rPr>
        <w:t>2</w:t>
      </w:r>
      <w:r w:rsidR="00563B25" w:rsidRPr="00ED0AF2">
        <w:rPr>
          <w:b/>
          <w:i/>
          <w:sz w:val="28"/>
          <w:szCs w:val="28"/>
        </w:rPr>
        <w:t xml:space="preserve"> год.</w:t>
      </w:r>
    </w:p>
    <w:p w:rsidR="00005EED" w:rsidRDefault="00005EED" w:rsidP="00005EED">
      <w:pPr>
        <w:pStyle w:val="aa"/>
        <w:spacing w:line="0" w:lineRule="atLeast"/>
        <w:contextualSpacing/>
        <w:jc w:val="both"/>
        <w:rPr>
          <w:b/>
          <w:i/>
          <w:sz w:val="28"/>
          <w:szCs w:val="28"/>
        </w:rPr>
      </w:pPr>
    </w:p>
    <w:p w:rsidR="00005EED" w:rsidRPr="007B0B3E" w:rsidRDefault="00005EED" w:rsidP="00C50248">
      <w:pPr>
        <w:pStyle w:val="aa"/>
        <w:spacing w:before="0" w:beforeAutospacing="0" w:after="0" w:afterAutospacing="0"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Pr="007B0B3E">
        <w:rPr>
          <w:sz w:val="28"/>
          <w:szCs w:val="28"/>
        </w:rPr>
        <w:t xml:space="preserve">отдела градостроительства и архитектуры администрации </w:t>
      </w:r>
      <w:r>
        <w:rPr>
          <w:sz w:val="28"/>
          <w:szCs w:val="28"/>
        </w:rPr>
        <w:t>городского поселения</w:t>
      </w:r>
      <w:r w:rsidRPr="007B0B3E">
        <w:rPr>
          <w:sz w:val="28"/>
          <w:szCs w:val="28"/>
        </w:rPr>
        <w:t xml:space="preserve"> «Вельское» являются:</w:t>
      </w:r>
    </w:p>
    <w:p w:rsidR="00005EED" w:rsidRPr="007B0B3E" w:rsidRDefault="00005EED" w:rsidP="00C50248">
      <w:pPr>
        <w:pStyle w:val="aa"/>
        <w:numPr>
          <w:ilvl w:val="0"/>
          <w:numId w:val="1"/>
        </w:numPr>
        <w:spacing w:before="0" w:beforeAutospacing="0" w:after="0" w:afterAutospacing="0" w:line="0" w:lineRule="atLeast"/>
        <w:ind w:left="0" w:firstLine="709"/>
        <w:contextualSpacing/>
        <w:jc w:val="both"/>
        <w:rPr>
          <w:sz w:val="28"/>
          <w:szCs w:val="28"/>
        </w:rPr>
      </w:pPr>
      <w:r w:rsidRPr="007B0B3E">
        <w:rPr>
          <w:sz w:val="28"/>
          <w:szCs w:val="28"/>
        </w:rPr>
        <w:t>реализация градостроительной деятельности на основе документов территориального планирования и правил землепольз</w:t>
      </w:r>
      <w:r>
        <w:rPr>
          <w:sz w:val="28"/>
          <w:szCs w:val="28"/>
        </w:rPr>
        <w:t>ования и застройки МО «Вельское»;</w:t>
      </w:r>
    </w:p>
    <w:p w:rsidR="00005EED" w:rsidRDefault="00005EED" w:rsidP="00C50248">
      <w:pPr>
        <w:pStyle w:val="aa"/>
        <w:numPr>
          <w:ilvl w:val="0"/>
          <w:numId w:val="1"/>
        </w:numPr>
        <w:spacing w:before="0" w:beforeAutospacing="0" w:after="0" w:afterAutospacing="0" w:line="0" w:lineRule="atLeast"/>
        <w:ind w:left="0" w:firstLine="709"/>
        <w:contextualSpacing/>
        <w:jc w:val="both"/>
        <w:rPr>
          <w:sz w:val="28"/>
          <w:szCs w:val="28"/>
        </w:rPr>
      </w:pPr>
      <w:r w:rsidRPr="007B0B3E">
        <w:rPr>
          <w:sz w:val="28"/>
          <w:szCs w:val="28"/>
        </w:rPr>
        <w:lastRenderedPageBreak/>
        <w:t>осуществление градостроительной деятельности с со</w:t>
      </w:r>
      <w:r>
        <w:rPr>
          <w:sz w:val="28"/>
          <w:szCs w:val="28"/>
        </w:rPr>
        <w:t>блюдением требований административных</w:t>
      </w:r>
      <w:r w:rsidRPr="007B0B3E">
        <w:rPr>
          <w:sz w:val="28"/>
          <w:szCs w:val="28"/>
        </w:rPr>
        <w:t xml:space="preserve"> регламентов</w:t>
      </w:r>
      <w:r>
        <w:rPr>
          <w:sz w:val="28"/>
          <w:szCs w:val="28"/>
        </w:rPr>
        <w:t>.</w:t>
      </w:r>
    </w:p>
    <w:p w:rsidR="00005EED" w:rsidRDefault="00005EED" w:rsidP="00C50248">
      <w:pPr>
        <w:pStyle w:val="aa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 году было выдано:</w:t>
      </w:r>
    </w:p>
    <w:p w:rsidR="0035794D" w:rsidRDefault="00005EED" w:rsidP="00C50248">
      <w:pPr>
        <w:pStyle w:val="aa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- 25 разрешений на строительство при осуществлении строительства, реконструкции объектов капитального строительства</w:t>
      </w:r>
      <w:r w:rsidR="0035794D">
        <w:rPr>
          <w:sz w:val="28"/>
          <w:szCs w:val="28"/>
        </w:rPr>
        <w:t>;</w:t>
      </w:r>
    </w:p>
    <w:p w:rsidR="0035794D" w:rsidRDefault="00005EED" w:rsidP="00C50248">
      <w:pPr>
        <w:pStyle w:val="aa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- 11 разрешений на ввод объектов в эксплуатацию при осуществлении строительства, реконструкции объе</w:t>
      </w:r>
      <w:r w:rsidR="0035794D">
        <w:rPr>
          <w:sz w:val="28"/>
          <w:szCs w:val="28"/>
        </w:rPr>
        <w:t>ктов капитального строительства;</w:t>
      </w:r>
    </w:p>
    <w:p w:rsidR="0035794D" w:rsidRDefault="00005EED" w:rsidP="00C50248">
      <w:pPr>
        <w:pStyle w:val="aa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присвоено 86</w:t>
      </w:r>
      <w:r w:rsidR="0035794D">
        <w:rPr>
          <w:sz w:val="28"/>
          <w:szCs w:val="28"/>
        </w:rPr>
        <w:t xml:space="preserve"> адресов объектам недвижимости;</w:t>
      </w:r>
    </w:p>
    <w:p w:rsidR="0035794D" w:rsidRDefault="00005EED" w:rsidP="00C50248">
      <w:pPr>
        <w:pStyle w:val="aa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подготовлено 33 градостроительных плана земельных участков</w:t>
      </w:r>
      <w:r w:rsidR="0035794D">
        <w:rPr>
          <w:sz w:val="28"/>
          <w:szCs w:val="28"/>
        </w:rPr>
        <w:t>;</w:t>
      </w:r>
    </w:p>
    <w:p w:rsidR="00005EED" w:rsidRDefault="00005EED" w:rsidP="00C50248">
      <w:pPr>
        <w:pStyle w:val="aa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выполнены организационные работы и проведены 14 публичных слушаний по изменению вида разрешенного использования земельных участков и предоставление разрешения на отклонение от предельных параметров разрешенного строительства;</w:t>
      </w:r>
    </w:p>
    <w:p w:rsidR="0035794D" w:rsidRDefault="00005EED" w:rsidP="00C50248">
      <w:pPr>
        <w:pStyle w:val="aa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7C59">
        <w:rPr>
          <w:sz w:val="28"/>
          <w:szCs w:val="28"/>
        </w:rPr>
        <w:t>проведены работы по сопровождению документации от подачи заявления на согласование перепланировки помещений до выдачи акта о завершенном переустройстве или перепланировке помещений в количестве 41 о</w:t>
      </w:r>
      <w:r w:rsidR="0035794D">
        <w:rPr>
          <w:sz w:val="28"/>
          <w:szCs w:val="28"/>
        </w:rPr>
        <w:t>бъектов;</w:t>
      </w:r>
    </w:p>
    <w:p w:rsidR="00005EED" w:rsidRDefault="00005EED" w:rsidP="00C50248">
      <w:pPr>
        <w:pStyle w:val="aa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обработано </w:t>
      </w:r>
      <w:r w:rsidR="00AB1E46">
        <w:rPr>
          <w:sz w:val="28"/>
          <w:szCs w:val="28"/>
        </w:rPr>
        <w:t xml:space="preserve">20 </w:t>
      </w:r>
      <w:r>
        <w:rPr>
          <w:sz w:val="28"/>
          <w:szCs w:val="28"/>
        </w:rPr>
        <w:t>предложений о внесении изменений в правила землепользования и за</w:t>
      </w:r>
      <w:r w:rsidR="00AB1E46">
        <w:rPr>
          <w:sz w:val="28"/>
          <w:szCs w:val="28"/>
        </w:rPr>
        <w:t>стройки</w:t>
      </w:r>
      <w:r>
        <w:rPr>
          <w:sz w:val="28"/>
          <w:szCs w:val="28"/>
        </w:rPr>
        <w:t>;</w:t>
      </w:r>
    </w:p>
    <w:p w:rsidR="0035794D" w:rsidRDefault="00005EED" w:rsidP="00C50248">
      <w:pPr>
        <w:pStyle w:val="aa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поступило и обработано </w:t>
      </w:r>
      <w:r w:rsidR="005420F5">
        <w:rPr>
          <w:sz w:val="28"/>
          <w:szCs w:val="28"/>
        </w:rPr>
        <w:t xml:space="preserve">9 </w:t>
      </w:r>
      <w:r>
        <w:rPr>
          <w:sz w:val="28"/>
          <w:szCs w:val="28"/>
        </w:rPr>
        <w:t>предложений физических и юридических лиц о внесении изменений в гене</w:t>
      </w:r>
      <w:r w:rsidR="005420F5">
        <w:rPr>
          <w:sz w:val="28"/>
          <w:szCs w:val="28"/>
        </w:rPr>
        <w:t>ральный план поселения</w:t>
      </w:r>
      <w:r w:rsidR="0035794D">
        <w:rPr>
          <w:sz w:val="28"/>
          <w:szCs w:val="28"/>
        </w:rPr>
        <w:t>;</w:t>
      </w:r>
    </w:p>
    <w:p w:rsidR="00005EED" w:rsidRDefault="008174B1" w:rsidP="00C50248">
      <w:pPr>
        <w:pStyle w:val="aa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05EED">
        <w:rPr>
          <w:sz w:val="28"/>
          <w:szCs w:val="28"/>
        </w:rPr>
        <w:t xml:space="preserve">оступило </w:t>
      </w:r>
      <w:r w:rsidR="005420F5">
        <w:rPr>
          <w:sz w:val="28"/>
          <w:szCs w:val="28"/>
        </w:rPr>
        <w:t xml:space="preserve">1 </w:t>
      </w:r>
      <w:r w:rsidR="00005EED" w:rsidRPr="00005EED">
        <w:rPr>
          <w:sz w:val="28"/>
          <w:szCs w:val="28"/>
        </w:rPr>
        <w:t>предложени</w:t>
      </w:r>
      <w:r w:rsidR="005420F5">
        <w:rPr>
          <w:sz w:val="28"/>
          <w:szCs w:val="28"/>
        </w:rPr>
        <w:t>е</w:t>
      </w:r>
      <w:r w:rsidR="002650DB">
        <w:rPr>
          <w:sz w:val="28"/>
          <w:szCs w:val="28"/>
        </w:rPr>
        <w:t xml:space="preserve"> </w:t>
      </w:r>
      <w:r w:rsidR="00005EED">
        <w:rPr>
          <w:sz w:val="28"/>
          <w:szCs w:val="28"/>
        </w:rPr>
        <w:t xml:space="preserve">от </w:t>
      </w:r>
      <w:r w:rsidR="00005EED" w:rsidRPr="00005EED">
        <w:rPr>
          <w:sz w:val="28"/>
          <w:szCs w:val="28"/>
        </w:rPr>
        <w:t>физических и юридических лиц о подготовке документации по планировке тер</w:t>
      </w:r>
      <w:r w:rsidR="005420F5">
        <w:rPr>
          <w:sz w:val="28"/>
          <w:szCs w:val="28"/>
        </w:rPr>
        <w:t>ритории</w:t>
      </w:r>
      <w:r w:rsidR="0035794D">
        <w:rPr>
          <w:sz w:val="28"/>
          <w:szCs w:val="28"/>
        </w:rPr>
        <w:t>;</w:t>
      </w:r>
    </w:p>
    <w:p w:rsidR="005420F5" w:rsidRDefault="008174B1" w:rsidP="00C50248">
      <w:pPr>
        <w:pStyle w:val="aa"/>
        <w:spacing w:before="0" w:beforeAutospacing="0" w:after="0" w:afterAutospacing="0" w:line="0" w:lineRule="atLeast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</w:t>
      </w:r>
      <w:r w:rsidR="00005EED" w:rsidRPr="00005EED">
        <w:rPr>
          <w:sz w:val="28"/>
          <w:szCs w:val="28"/>
        </w:rPr>
        <w:t xml:space="preserve">ыдано </w:t>
      </w:r>
      <w:r w:rsidR="005420F5">
        <w:rPr>
          <w:sz w:val="28"/>
          <w:szCs w:val="28"/>
        </w:rPr>
        <w:t xml:space="preserve">25 </w:t>
      </w:r>
      <w:r w:rsidR="00005EED" w:rsidRPr="00005EED">
        <w:rPr>
          <w:sz w:val="28"/>
          <w:szCs w:val="28"/>
        </w:rPr>
        <w:t xml:space="preserve">уведомлений </w:t>
      </w:r>
      <w:r w:rsidR="00005EED" w:rsidRPr="00005EED">
        <w:rPr>
          <w:bCs/>
          <w:sz w:val="28"/>
          <w:szCs w:val="28"/>
        </w:rPr>
        <w:t xml:space="preserve">о соответствии указанных в уведомлении о планируемом строительстве или реконструкции объекта индивидуального жилищного </w:t>
      </w:r>
      <w:r w:rsidR="005420F5">
        <w:rPr>
          <w:bCs/>
          <w:sz w:val="28"/>
          <w:szCs w:val="28"/>
        </w:rPr>
        <w:t>строительства или садового дома;</w:t>
      </w:r>
    </w:p>
    <w:p w:rsidR="00005EED" w:rsidRPr="007B0B3E" w:rsidRDefault="008174B1" w:rsidP="00C50248">
      <w:pPr>
        <w:pStyle w:val="aa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EED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а </w:t>
      </w:r>
      <w:r w:rsidR="005420F5">
        <w:rPr>
          <w:sz w:val="28"/>
          <w:szCs w:val="28"/>
        </w:rPr>
        <w:t xml:space="preserve">1 </w:t>
      </w:r>
      <w:r>
        <w:rPr>
          <w:sz w:val="28"/>
          <w:szCs w:val="28"/>
        </w:rPr>
        <w:t>документация</w:t>
      </w:r>
      <w:r w:rsidR="00005EED">
        <w:rPr>
          <w:sz w:val="28"/>
          <w:szCs w:val="28"/>
        </w:rPr>
        <w:t xml:space="preserve"> по планировке территории (проекты планировки территории, проекты межевания территории в составе проекта планировки территории и</w:t>
      </w:r>
      <w:r w:rsidR="005420F5">
        <w:rPr>
          <w:sz w:val="28"/>
          <w:szCs w:val="28"/>
        </w:rPr>
        <w:t>ли в виде отдельного документа).</w:t>
      </w:r>
    </w:p>
    <w:p w:rsidR="00005EED" w:rsidRDefault="00005EED" w:rsidP="00C50248">
      <w:pPr>
        <w:pStyle w:val="aa"/>
        <w:spacing w:before="0" w:beforeAutospacing="0" w:after="0" w:afterAutospacing="0" w:line="0" w:lineRule="atLeast"/>
        <w:contextualSpacing/>
        <w:jc w:val="both"/>
        <w:rPr>
          <w:b/>
          <w:i/>
          <w:sz w:val="28"/>
          <w:szCs w:val="28"/>
        </w:rPr>
      </w:pPr>
    </w:p>
    <w:p w:rsidR="00CA7DBB" w:rsidRDefault="00CA7DBB" w:rsidP="00563B25">
      <w:pPr>
        <w:suppressAutoHyphens/>
        <w:ind w:left="426"/>
        <w:jc w:val="left"/>
        <w:rPr>
          <w:rFonts w:eastAsia="Times New Roman"/>
          <w:b/>
          <w:i/>
          <w:sz w:val="28"/>
          <w:szCs w:val="28"/>
        </w:rPr>
      </w:pPr>
    </w:p>
    <w:p w:rsidR="00804B65" w:rsidRDefault="00804B65" w:rsidP="008174B1">
      <w:pPr>
        <w:spacing w:before="100" w:beforeAutospacing="1" w:after="100" w:afterAutospacing="1"/>
        <w:contextualSpacing/>
        <w:rPr>
          <w:b/>
          <w:i/>
          <w:sz w:val="28"/>
          <w:szCs w:val="28"/>
        </w:rPr>
      </w:pPr>
      <w:r w:rsidRPr="00ED0AF2">
        <w:rPr>
          <w:b/>
          <w:i/>
          <w:sz w:val="28"/>
          <w:szCs w:val="28"/>
        </w:rPr>
        <w:t>ИНФОРМАЦИЯ по основным отчетным данным отдела городского хозяйства адм</w:t>
      </w:r>
      <w:r w:rsidR="00C0545D">
        <w:rPr>
          <w:b/>
          <w:i/>
          <w:sz w:val="28"/>
          <w:szCs w:val="28"/>
        </w:rPr>
        <w:t xml:space="preserve">инистрации </w:t>
      </w:r>
      <w:r w:rsidR="00563B25" w:rsidRPr="00F8243C">
        <w:rPr>
          <w:b/>
          <w:i/>
          <w:sz w:val="28"/>
          <w:szCs w:val="28"/>
        </w:rPr>
        <w:t>Вельского городского поселения</w:t>
      </w:r>
      <w:r w:rsidR="00563B25" w:rsidRPr="00F8243C">
        <w:rPr>
          <w:rFonts w:eastAsia="Times New Roman"/>
          <w:b/>
          <w:i/>
          <w:sz w:val="28"/>
          <w:szCs w:val="28"/>
        </w:rPr>
        <w:t xml:space="preserve"> за</w:t>
      </w:r>
      <w:r w:rsidR="00563B25">
        <w:rPr>
          <w:rFonts w:eastAsia="Times New Roman"/>
          <w:b/>
          <w:i/>
          <w:sz w:val="28"/>
          <w:szCs w:val="28"/>
        </w:rPr>
        <w:t>202</w:t>
      </w:r>
      <w:r w:rsidR="008174B1">
        <w:rPr>
          <w:rFonts w:eastAsia="Times New Roman"/>
          <w:b/>
          <w:i/>
          <w:sz w:val="28"/>
          <w:szCs w:val="28"/>
        </w:rPr>
        <w:t>2</w:t>
      </w:r>
      <w:r w:rsidR="00563B25" w:rsidRPr="00ED0AF2">
        <w:rPr>
          <w:rFonts w:eastAsia="Times New Roman"/>
          <w:b/>
          <w:i/>
          <w:sz w:val="28"/>
          <w:szCs w:val="28"/>
        </w:rPr>
        <w:t xml:space="preserve"> год.</w:t>
      </w:r>
    </w:p>
    <w:p w:rsidR="003A77DF" w:rsidRDefault="003A77DF" w:rsidP="00AB7656">
      <w:pPr>
        <w:ind w:left="0"/>
        <w:rPr>
          <w:b/>
          <w:sz w:val="28"/>
          <w:szCs w:val="28"/>
          <w:u w:val="single"/>
        </w:rPr>
      </w:pPr>
    </w:p>
    <w:p w:rsidR="00C22D39" w:rsidRPr="00AA4988" w:rsidRDefault="0066065B" w:rsidP="00357522">
      <w:pPr>
        <w:ind w:firstLine="426"/>
        <w:jc w:val="center"/>
        <w:rPr>
          <w:b/>
          <w:sz w:val="28"/>
          <w:szCs w:val="28"/>
          <w:u w:val="single"/>
        </w:rPr>
      </w:pPr>
      <w:r w:rsidRPr="00AA4988">
        <w:rPr>
          <w:b/>
          <w:sz w:val="28"/>
          <w:szCs w:val="28"/>
          <w:u w:val="single"/>
        </w:rPr>
        <w:t>Дорожное хозяйство</w:t>
      </w:r>
    </w:p>
    <w:p w:rsidR="008475A5" w:rsidRDefault="008475A5" w:rsidP="0066065B">
      <w:pPr>
        <w:ind w:firstLine="426"/>
        <w:rPr>
          <w:sz w:val="28"/>
          <w:szCs w:val="28"/>
        </w:rPr>
      </w:pPr>
    </w:p>
    <w:p w:rsidR="0066065B" w:rsidRPr="00A45899" w:rsidRDefault="0066065B" w:rsidP="002650DB">
      <w:pPr>
        <w:ind w:left="0" w:firstLine="567"/>
        <w:rPr>
          <w:sz w:val="28"/>
          <w:szCs w:val="28"/>
        </w:rPr>
      </w:pPr>
      <w:r w:rsidRPr="00A45899">
        <w:rPr>
          <w:sz w:val="28"/>
          <w:szCs w:val="28"/>
        </w:rPr>
        <w:t>По дорожному хозяйству в 20</w:t>
      </w:r>
      <w:r w:rsidR="008475A5" w:rsidRPr="00A45899">
        <w:rPr>
          <w:sz w:val="28"/>
          <w:szCs w:val="28"/>
        </w:rPr>
        <w:t>2</w:t>
      </w:r>
      <w:r w:rsidR="00337272" w:rsidRPr="00A45899">
        <w:rPr>
          <w:sz w:val="28"/>
          <w:szCs w:val="28"/>
        </w:rPr>
        <w:t>2</w:t>
      </w:r>
      <w:r w:rsidRPr="00A45899">
        <w:rPr>
          <w:sz w:val="28"/>
          <w:szCs w:val="28"/>
        </w:rPr>
        <w:t xml:space="preserve"> году проведен следующий объем работ: </w:t>
      </w:r>
    </w:p>
    <w:p w:rsidR="008475A5" w:rsidRPr="00A45899" w:rsidRDefault="008475A5" w:rsidP="002650DB">
      <w:pPr>
        <w:ind w:left="0" w:firstLine="567"/>
        <w:rPr>
          <w:sz w:val="28"/>
          <w:szCs w:val="28"/>
        </w:rPr>
      </w:pPr>
      <w:r w:rsidRPr="00A45899">
        <w:rPr>
          <w:sz w:val="28"/>
          <w:szCs w:val="28"/>
        </w:rPr>
        <w:t>-</w:t>
      </w:r>
      <w:r w:rsidR="002650DB">
        <w:rPr>
          <w:sz w:val="28"/>
          <w:szCs w:val="28"/>
        </w:rPr>
        <w:t xml:space="preserve"> </w:t>
      </w:r>
      <w:r w:rsidR="00F05B32" w:rsidRPr="00A45899">
        <w:rPr>
          <w:sz w:val="28"/>
          <w:szCs w:val="28"/>
        </w:rPr>
        <w:t>покрытие</w:t>
      </w:r>
      <w:r w:rsidRPr="00A45899">
        <w:rPr>
          <w:sz w:val="28"/>
          <w:szCs w:val="28"/>
        </w:rPr>
        <w:t xml:space="preserve"> асфальтобетонного </w:t>
      </w:r>
      <w:r w:rsidR="00474B24" w:rsidRPr="00A45899">
        <w:rPr>
          <w:sz w:val="28"/>
          <w:szCs w:val="28"/>
        </w:rPr>
        <w:t>полотна</w:t>
      </w:r>
      <w:r w:rsidRPr="00A45899">
        <w:rPr>
          <w:sz w:val="28"/>
          <w:szCs w:val="28"/>
        </w:rPr>
        <w:t xml:space="preserve"> проезжей части улиц</w:t>
      </w:r>
      <w:r w:rsidR="00474B24" w:rsidRPr="00A45899">
        <w:rPr>
          <w:sz w:val="28"/>
          <w:szCs w:val="28"/>
        </w:rPr>
        <w:t>ы</w:t>
      </w:r>
      <w:r w:rsidR="002650DB">
        <w:rPr>
          <w:sz w:val="28"/>
          <w:szCs w:val="28"/>
        </w:rPr>
        <w:t xml:space="preserve"> </w:t>
      </w:r>
      <w:r w:rsidR="00F05B32" w:rsidRPr="00A45899">
        <w:rPr>
          <w:sz w:val="28"/>
          <w:szCs w:val="28"/>
        </w:rPr>
        <w:t>Советская</w:t>
      </w:r>
      <w:r w:rsidRPr="00A45899">
        <w:rPr>
          <w:sz w:val="28"/>
          <w:szCs w:val="28"/>
        </w:rPr>
        <w:t>—</w:t>
      </w:r>
      <w:r w:rsidR="00F05B32" w:rsidRPr="00A45899">
        <w:rPr>
          <w:sz w:val="28"/>
          <w:szCs w:val="28"/>
        </w:rPr>
        <w:t>700</w:t>
      </w:r>
      <w:r w:rsidR="00474B24" w:rsidRPr="00A45899">
        <w:rPr>
          <w:sz w:val="28"/>
          <w:szCs w:val="28"/>
        </w:rPr>
        <w:t xml:space="preserve"> кв. м.;</w:t>
      </w:r>
    </w:p>
    <w:p w:rsidR="008475A5" w:rsidRPr="00A45899" w:rsidRDefault="008475A5" w:rsidP="002650DB">
      <w:pPr>
        <w:ind w:left="0" w:firstLine="567"/>
        <w:rPr>
          <w:sz w:val="28"/>
          <w:szCs w:val="28"/>
        </w:rPr>
      </w:pPr>
      <w:r w:rsidRPr="00A45899">
        <w:rPr>
          <w:sz w:val="28"/>
          <w:szCs w:val="28"/>
        </w:rPr>
        <w:t>-ямочный ремонт асфальтобетон</w:t>
      </w:r>
      <w:r w:rsidR="00474B24" w:rsidRPr="00A45899">
        <w:rPr>
          <w:sz w:val="28"/>
          <w:szCs w:val="28"/>
        </w:rPr>
        <w:t xml:space="preserve">ного покрытия </w:t>
      </w:r>
      <w:r w:rsidR="00A45899" w:rsidRPr="00A45899">
        <w:rPr>
          <w:sz w:val="28"/>
          <w:szCs w:val="28"/>
        </w:rPr>
        <w:t>городских дорог общего пользования</w:t>
      </w:r>
      <w:r w:rsidRPr="00A45899">
        <w:rPr>
          <w:sz w:val="28"/>
          <w:szCs w:val="28"/>
        </w:rPr>
        <w:t>;</w:t>
      </w:r>
    </w:p>
    <w:p w:rsidR="008475A5" w:rsidRPr="00A45899" w:rsidRDefault="008475A5" w:rsidP="0072363E">
      <w:pPr>
        <w:rPr>
          <w:sz w:val="28"/>
          <w:szCs w:val="28"/>
        </w:rPr>
      </w:pPr>
      <w:r w:rsidRPr="00A45899">
        <w:rPr>
          <w:sz w:val="28"/>
          <w:szCs w:val="28"/>
        </w:rPr>
        <w:t>-произведена замена</w:t>
      </w:r>
      <w:r w:rsidR="00A45899" w:rsidRPr="00A45899">
        <w:rPr>
          <w:sz w:val="28"/>
          <w:szCs w:val="28"/>
        </w:rPr>
        <w:t xml:space="preserve"> и установка дорожных знаков – 107</w:t>
      </w:r>
      <w:r w:rsidRPr="00A45899">
        <w:rPr>
          <w:sz w:val="28"/>
          <w:szCs w:val="28"/>
        </w:rPr>
        <w:t xml:space="preserve"> шт.;</w:t>
      </w:r>
    </w:p>
    <w:p w:rsidR="009B4AB6" w:rsidRDefault="009B4AB6" w:rsidP="009B4AB6">
      <w:pPr>
        <w:pStyle w:val="ae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7D20">
        <w:rPr>
          <w:rFonts w:ascii="Times New Roman" w:hAnsi="Times New Roman"/>
          <w:sz w:val="28"/>
          <w:szCs w:val="28"/>
        </w:rPr>
        <w:t xml:space="preserve">В рамках </w:t>
      </w:r>
      <w:r w:rsidR="00A45899">
        <w:rPr>
          <w:rFonts w:ascii="Times New Roman" w:hAnsi="Times New Roman"/>
          <w:sz w:val="28"/>
          <w:szCs w:val="28"/>
        </w:rPr>
        <w:t>программы</w:t>
      </w:r>
      <w:r w:rsidR="002650DB">
        <w:rPr>
          <w:rFonts w:ascii="Times New Roman" w:hAnsi="Times New Roman"/>
          <w:sz w:val="28"/>
          <w:szCs w:val="28"/>
        </w:rPr>
        <w:t xml:space="preserve"> </w:t>
      </w:r>
      <w:r w:rsidRPr="00FD7080">
        <w:rPr>
          <w:rFonts w:ascii="Times New Roman" w:hAnsi="Times New Roman"/>
          <w:b/>
          <w:sz w:val="28"/>
          <w:szCs w:val="28"/>
        </w:rPr>
        <w:t>«</w:t>
      </w:r>
      <w:r w:rsidR="00A45899">
        <w:rPr>
          <w:rFonts w:ascii="Times New Roman" w:hAnsi="Times New Roman"/>
          <w:b/>
          <w:sz w:val="28"/>
          <w:szCs w:val="28"/>
        </w:rPr>
        <w:t>Модернизация нерегулируемых пешеходных переходов</w:t>
      </w:r>
      <w:r w:rsidRPr="00FD7080">
        <w:rPr>
          <w:rFonts w:ascii="Times New Roman" w:hAnsi="Times New Roman"/>
          <w:b/>
          <w:sz w:val="28"/>
          <w:szCs w:val="28"/>
        </w:rPr>
        <w:t>»</w:t>
      </w:r>
      <w:r w:rsidRPr="00057D20">
        <w:rPr>
          <w:rFonts w:ascii="Times New Roman" w:hAnsi="Times New Roman"/>
          <w:sz w:val="28"/>
          <w:szCs w:val="28"/>
        </w:rPr>
        <w:t xml:space="preserve"> рядом с детскими учреждениями</w:t>
      </w:r>
      <w:r>
        <w:rPr>
          <w:rFonts w:ascii="Times New Roman" w:hAnsi="Times New Roman"/>
          <w:sz w:val="28"/>
          <w:szCs w:val="28"/>
        </w:rPr>
        <w:t xml:space="preserve"> в 2022 году</w:t>
      </w:r>
      <w:r w:rsidRPr="00057D20">
        <w:rPr>
          <w:rFonts w:ascii="Times New Roman" w:hAnsi="Times New Roman"/>
          <w:sz w:val="28"/>
          <w:szCs w:val="28"/>
        </w:rPr>
        <w:t xml:space="preserve"> были оборудованы </w:t>
      </w:r>
      <w:r w:rsidR="00A45899">
        <w:rPr>
          <w:rFonts w:ascii="Times New Roman" w:hAnsi="Times New Roman"/>
          <w:sz w:val="28"/>
          <w:szCs w:val="28"/>
        </w:rPr>
        <w:t xml:space="preserve">светофорные объекты и пешеходные </w:t>
      </w:r>
      <w:r>
        <w:rPr>
          <w:rFonts w:ascii="Times New Roman" w:hAnsi="Times New Roman"/>
          <w:sz w:val="28"/>
          <w:szCs w:val="28"/>
        </w:rPr>
        <w:t>переходы</w:t>
      </w:r>
      <w:r w:rsidRPr="0061125D">
        <w:rPr>
          <w:rFonts w:ascii="Times New Roman" w:hAnsi="Times New Roman"/>
          <w:sz w:val="28"/>
          <w:szCs w:val="28"/>
        </w:rPr>
        <w:t xml:space="preserve"> возле д/с «Елочка» расположенного по адресу – ул. 50 Лет Октября, </w:t>
      </w:r>
      <w:r w:rsidR="009D7B45">
        <w:rPr>
          <w:rFonts w:ascii="Times New Roman" w:hAnsi="Times New Roman"/>
          <w:sz w:val="28"/>
          <w:szCs w:val="28"/>
        </w:rPr>
        <w:t>д.</w:t>
      </w:r>
      <w:r w:rsidRPr="0061125D">
        <w:rPr>
          <w:rFonts w:ascii="Times New Roman" w:hAnsi="Times New Roman"/>
          <w:sz w:val="28"/>
          <w:szCs w:val="28"/>
        </w:rPr>
        <w:t xml:space="preserve">89 и возле д/с «Теремок» расположенный по адресу – ул. Чехова, </w:t>
      </w:r>
      <w:r w:rsidR="009D7B45">
        <w:rPr>
          <w:rFonts w:ascii="Times New Roman" w:hAnsi="Times New Roman"/>
          <w:sz w:val="28"/>
          <w:szCs w:val="28"/>
        </w:rPr>
        <w:t>д.</w:t>
      </w:r>
      <w:r w:rsidRPr="0061125D">
        <w:rPr>
          <w:rFonts w:ascii="Times New Roman" w:hAnsi="Times New Roman"/>
          <w:sz w:val="28"/>
          <w:szCs w:val="28"/>
        </w:rPr>
        <w:t xml:space="preserve">4В. </w:t>
      </w:r>
    </w:p>
    <w:p w:rsidR="00A20396" w:rsidRDefault="000931BD" w:rsidP="000931BD">
      <w:pPr>
        <w:ind w:firstLine="426"/>
        <w:jc w:val="center"/>
        <w:rPr>
          <w:b/>
          <w:sz w:val="28"/>
          <w:szCs w:val="28"/>
          <w:u w:val="single"/>
        </w:rPr>
      </w:pPr>
      <w:r w:rsidRPr="00F817AC">
        <w:rPr>
          <w:b/>
          <w:sz w:val="28"/>
          <w:szCs w:val="28"/>
          <w:u w:val="single"/>
        </w:rPr>
        <w:lastRenderedPageBreak/>
        <w:t>Коммунальное хозяйство</w:t>
      </w:r>
    </w:p>
    <w:p w:rsidR="000931BD" w:rsidRPr="000931BD" w:rsidRDefault="000931BD" w:rsidP="000931BD">
      <w:pPr>
        <w:ind w:firstLine="426"/>
        <w:jc w:val="center"/>
        <w:rPr>
          <w:b/>
          <w:sz w:val="28"/>
          <w:szCs w:val="28"/>
          <w:u w:val="single"/>
        </w:rPr>
      </w:pPr>
    </w:p>
    <w:p w:rsidR="00682F25" w:rsidRPr="00682F25" w:rsidRDefault="00682F25" w:rsidP="002650DB">
      <w:pPr>
        <w:ind w:left="0" w:firstLine="567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>Перечень мероприятий</w:t>
      </w:r>
      <w:r w:rsidR="00C50248">
        <w:rPr>
          <w:rFonts w:eastAsia="Times New Roman"/>
          <w:color w:val="000000"/>
          <w:kern w:val="28"/>
          <w:sz w:val="28"/>
          <w:szCs w:val="28"/>
          <w:lang w:eastAsia="ru-RU"/>
        </w:rPr>
        <w:t xml:space="preserve">, </w:t>
      </w: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 xml:space="preserve"> выполненных в 2022 году:</w:t>
      </w:r>
    </w:p>
    <w:p w:rsidR="00682F25" w:rsidRPr="00682F25" w:rsidRDefault="00682F25" w:rsidP="00821BAD">
      <w:pPr>
        <w:ind w:left="0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>- строительство сетей водоснабжения с установкой ж/бетонных водопроводных колодцев к жилым многоквартирным домам № 40 по улице Революционная, № 29 «а</w:t>
      </w:r>
      <w:r>
        <w:rPr>
          <w:rFonts w:eastAsia="Times New Roman"/>
          <w:color w:val="000000"/>
          <w:kern w:val="28"/>
          <w:sz w:val="28"/>
          <w:szCs w:val="28"/>
          <w:lang w:eastAsia="ru-RU"/>
        </w:rPr>
        <w:t>» по улице Мичурина, улице</w:t>
      </w: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 xml:space="preserve"> К-Маркса</w:t>
      </w:r>
      <w:r w:rsidR="00821BAD">
        <w:rPr>
          <w:rFonts w:eastAsia="Times New Roman"/>
          <w:color w:val="000000"/>
          <w:kern w:val="28"/>
          <w:sz w:val="28"/>
          <w:szCs w:val="28"/>
          <w:lang w:eastAsia="ru-RU"/>
        </w:rPr>
        <w:t>,</w:t>
      </w: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 xml:space="preserve"> протяжённостью 432 метров погонных; </w:t>
      </w:r>
    </w:p>
    <w:p w:rsidR="00682F25" w:rsidRPr="00682F25" w:rsidRDefault="00682F25" w:rsidP="00821BAD">
      <w:pPr>
        <w:ind w:left="0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 xml:space="preserve">- выполнен ремонт в бане № 2 </w:t>
      </w:r>
      <w:r>
        <w:rPr>
          <w:rFonts w:eastAsia="Times New Roman"/>
          <w:color w:val="000000"/>
          <w:kern w:val="28"/>
          <w:sz w:val="28"/>
          <w:szCs w:val="28"/>
          <w:lang w:eastAsia="ru-RU"/>
        </w:rPr>
        <w:t>по улице Л-Толстого, дом 2 а</w:t>
      </w: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 xml:space="preserve">, включающий ремонт 2-х печей, замена инженерных сетей водоснабжения; </w:t>
      </w:r>
    </w:p>
    <w:p w:rsidR="00682F25" w:rsidRPr="00682F25" w:rsidRDefault="00682F25" w:rsidP="00821BAD">
      <w:pPr>
        <w:ind w:left="0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 xml:space="preserve">- выполнен капитальный ремонт с перекладкой 8 аварийных отопительных печей в жилых многоквартирных домах муниципального жилого фонда городского поселения «Вельское»; </w:t>
      </w:r>
    </w:p>
    <w:p w:rsidR="00682F25" w:rsidRPr="00682F25" w:rsidRDefault="00682F25" w:rsidP="00821BAD">
      <w:pPr>
        <w:ind w:left="0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>- выполнена поставка и установка газовых плит в муниципальном жилом фонде в количестве 3-х штук;</w:t>
      </w:r>
    </w:p>
    <w:p w:rsidR="00682F25" w:rsidRPr="00682F25" w:rsidRDefault="00682F25" w:rsidP="00821BAD">
      <w:pPr>
        <w:ind w:left="0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>- выполнена установка (замена) приборов учёта холодного /горячего водоснабжения, газоснабжения в муниципальном жилом фонде 16 штук;</w:t>
      </w:r>
    </w:p>
    <w:p w:rsidR="00682F25" w:rsidRPr="00682F25" w:rsidRDefault="00682F25" w:rsidP="00821BAD">
      <w:pPr>
        <w:ind w:left="0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 xml:space="preserve"> - выполнено 15 экспертных заключения о техническом состоянии несущих и ограждающих конструкций зданий жилых домов муниципального жилого фонда</w:t>
      </w:r>
      <w:r>
        <w:rPr>
          <w:rFonts w:eastAsia="Times New Roman"/>
          <w:color w:val="000000"/>
          <w:kern w:val="28"/>
          <w:sz w:val="28"/>
          <w:szCs w:val="28"/>
          <w:lang w:eastAsia="ru-RU"/>
        </w:rPr>
        <w:t>.</w:t>
      </w: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 xml:space="preserve">            Все запланированные мероприятия выполнены в сроки, определённые муниципальными контрактами на выполненные работы.</w:t>
      </w:r>
    </w:p>
    <w:p w:rsidR="00682F25" w:rsidRPr="00682F25" w:rsidRDefault="00682F25" w:rsidP="00821BAD">
      <w:pPr>
        <w:ind w:left="0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>Ц</w:t>
      </w:r>
      <w:r w:rsidR="00C50248">
        <w:rPr>
          <w:rFonts w:eastAsia="Times New Roman"/>
          <w:color w:val="000000"/>
          <w:kern w:val="28"/>
          <w:sz w:val="28"/>
          <w:szCs w:val="28"/>
          <w:lang w:eastAsia="ru-RU"/>
        </w:rPr>
        <w:t>елью программы предусматривается</w:t>
      </w: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>:</w:t>
      </w:r>
    </w:p>
    <w:p w:rsidR="00682F25" w:rsidRPr="00682F25" w:rsidRDefault="00682F25" w:rsidP="00821BAD">
      <w:pPr>
        <w:ind w:left="0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>- развитие коммунальной инфраструктуры за счёт строительства новых сетей, ликвидация ветхих инженерных сетей;</w:t>
      </w:r>
    </w:p>
    <w:p w:rsidR="00682F25" w:rsidRPr="00682F25" w:rsidRDefault="00682F25" w:rsidP="00821BAD">
      <w:pPr>
        <w:ind w:left="0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>- обеспечение комфортных условий проживания;</w:t>
      </w:r>
    </w:p>
    <w:p w:rsidR="00682F25" w:rsidRPr="00682F25" w:rsidRDefault="00682F25" w:rsidP="00821BAD">
      <w:pPr>
        <w:ind w:left="0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>- улучшение экологической обстановки на территории городского поселения «Вельское»;</w:t>
      </w:r>
    </w:p>
    <w:p w:rsidR="00682F25" w:rsidRPr="00682F25" w:rsidRDefault="00682F25" w:rsidP="00821BAD">
      <w:pPr>
        <w:ind w:left="0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 xml:space="preserve">         Результат выполнения программы:</w:t>
      </w:r>
    </w:p>
    <w:p w:rsidR="00682F25" w:rsidRPr="00682F25" w:rsidRDefault="00682F25" w:rsidP="00821BAD">
      <w:pPr>
        <w:ind w:left="0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>- эффективное использование энергетических ресурсов и энергосбережение;</w:t>
      </w:r>
    </w:p>
    <w:p w:rsidR="00682F25" w:rsidRPr="00682F25" w:rsidRDefault="00682F25" w:rsidP="00821BAD">
      <w:pPr>
        <w:ind w:left="0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>- развитие коммунальных услуг жизнеобеспечения на территории городского поселения «Вельское»;</w:t>
      </w:r>
    </w:p>
    <w:p w:rsidR="00682F25" w:rsidRPr="00682F25" w:rsidRDefault="00682F25" w:rsidP="00821BAD">
      <w:pPr>
        <w:ind w:left="0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>- повышение качества и надёжности оказываемых потребителям коммунальных услуг;</w:t>
      </w:r>
    </w:p>
    <w:p w:rsidR="00D666BC" w:rsidRDefault="00682F25" w:rsidP="00821BAD">
      <w:pPr>
        <w:ind w:left="0"/>
        <w:rPr>
          <w:rFonts w:eastAsia="Times New Roman"/>
          <w:b/>
          <w:color w:val="000000"/>
          <w:kern w:val="28"/>
          <w:sz w:val="28"/>
          <w:szCs w:val="28"/>
          <w:u w:val="single"/>
          <w:lang w:eastAsia="ru-RU"/>
        </w:rPr>
      </w:pPr>
      <w:r w:rsidRPr="00682F25">
        <w:rPr>
          <w:rFonts w:eastAsia="Times New Roman"/>
          <w:color w:val="000000"/>
          <w:kern w:val="28"/>
          <w:sz w:val="28"/>
          <w:szCs w:val="28"/>
          <w:lang w:eastAsia="ru-RU"/>
        </w:rPr>
        <w:t>- улучшение экологической обстановки на территории городского поселения «Вельское».</w:t>
      </w:r>
    </w:p>
    <w:p w:rsidR="00E5316C" w:rsidRDefault="00E5316C" w:rsidP="00821BAD">
      <w:pPr>
        <w:ind w:left="0"/>
        <w:jc w:val="center"/>
        <w:rPr>
          <w:rFonts w:eastAsia="Times New Roman"/>
          <w:b/>
          <w:color w:val="000000"/>
          <w:kern w:val="28"/>
          <w:sz w:val="28"/>
          <w:szCs w:val="28"/>
          <w:u w:val="single"/>
          <w:lang w:eastAsia="ru-RU"/>
        </w:rPr>
      </w:pPr>
      <w:r w:rsidRPr="006D3CC8">
        <w:rPr>
          <w:rFonts w:eastAsia="Times New Roman"/>
          <w:b/>
          <w:color w:val="000000"/>
          <w:kern w:val="28"/>
          <w:sz w:val="28"/>
          <w:szCs w:val="28"/>
          <w:u w:val="single"/>
          <w:lang w:eastAsia="ru-RU"/>
        </w:rPr>
        <w:t>Поддержка жилищного хозяйства</w:t>
      </w:r>
    </w:p>
    <w:p w:rsidR="001736ED" w:rsidRDefault="001736ED" w:rsidP="00821BAD">
      <w:pPr>
        <w:ind w:left="0"/>
        <w:rPr>
          <w:rFonts w:eastAsia="Times New Roman"/>
          <w:b/>
          <w:color w:val="000000"/>
          <w:kern w:val="28"/>
          <w:sz w:val="28"/>
          <w:szCs w:val="28"/>
          <w:u w:val="single"/>
          <w:lang w:eastAsia="ru-RU"/>
        </w:rPr>
      </w:pPr>
    </w:p>
    <w:p w:rsidR="00CA7DBB" w:rsidRPr="001854FD" w:rsidRDefault="008174B1" w:rsidP="00821BAD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A7DBB" w:rsidRPr="008E0383">
        <w:rPr>
          <w:sz w:val="28"/>
          <w:szCs w:val="28"/>
        </w:rPr>
        <w:t>городского поселения «Вельское» регулярно проводятся мероприятия по обследованию жилищно</w:t>
      </w:r>
      <w:r w:rsidR="00682F25">
        <w:rPr>
          <w:sz w:val="28"/>
          <w:szCs w:val="28"/>
        </w:rPr>
        <w:t xml:space="preserve">го фонда по заявлениям граждан. </w:t>
      </w:r>
      <w:r w:rsidR="00CA7DBB" w:rsidRPr="008E0383">
        <w:rPr>
          <w:sz w:val="28"/>
          <w:szCs w:val="28"/>
        </w:rPr>
        <w:t>В</w:t>
      </w:r>
      <w:r w:rsidR="00CA7DBB" w:rsidRPr="001854FD">
        <w:rPr>
          <w:sz w:val="28"/>
          <w:szCs w:val="28"/>
        </w:rPr>
        <w:t xml:space="preserve">  настоящее время </w:t>
      </w:r>
      <w:r w:rsidR="00CA7DBB">
        <w:rPr>
          <w:sz w:val="28"/>
          <w:szCs w:val="28"/>
        </w:rPr>
        <w:t>110</w:t>
      </w:r>
      <w:r w:rsidR="00CA7DBB" w:rsidRPr="001854FD">
        <w:rPr>
          <w:sz w:val="28"/>
          <w:szCs w:val="28"/>
        </w:rPr>
        <w:t xml:space="preserve"> многоквартирных дом</w:t>
      </w:r>
      <w:r w:rsidR="00CA7DBB">
        <w:rPr>
          <w:sz w:val="28"/>
          <w:szCs w:val="28"/>
        </w:rPr>
        <w:t>ов</w:t>
      </w:r>
      <w:r w:rsidR="00CA7DBB" w:rsidRPr="001854FD">
        <w:rPr>
          <w:sz w:val="28"/>
          <w:szCs w:val="28"/>
        </w:rPr>
        <w:t xml:space="preserve"> признаны аварийными и  подлежащими сносу, общая площадь к расселению составляет </w:t>
      </w:r>
      <w:r w:rsidR="00CA7DBB">
        <w:rPr>
          <w:sz w:val="28"/>
          <w:szCs w:val="28"/>
        </w:rPr>
        <w:t>более</w:t>
      </w:r>
      <w:r w:rsidR="00CA7DBB" w:rsidRPr="001854FD">
        <w:rPr>
          <w:sz w:val="28"/>
          <w:szCs w:val="28"/>
        </w:rPr>
        <w:t xml:space="preserve"> 1</w:t>
      </w:r>
      <w:r w:rsidR="00CA7DBB">
        <w:rPr>
          <w:sz w:val="28"/>
          <w:szCs w:val="28"/>
        </w:rPr>
        <w:t>9</w:t>
      </w:r>
      <w:r w:rsidR="00CA7DBB" w:rsidRPr="001854FD">
        <w:rPr>
          <w:sz w:val="28"/>
          <w:szCs w:val="28"/>
        </w:rPr>
        <w:t> </w:t>
      </w:r>
      <w:r w:rsidR="00CA7DBB">
        <w:rPr>
          <w:sz w:val="28"/>
          <w:szCs w:val="28"/>
        </w:rPr>
        <w:t>000</w:t>
      </w:r>
      <w:r w:rsidR="00CA7DBB" w:rsidRPr="001854FD">
        <w:rPr>
          <w:sz w:val="28"/>
          <w:szCs w:val="28"/>
        </w:rPr>
        <w:t xml:space="preserve"> кв. метров. </w:t>
      </w:r>
    </w:p>
    <w:p w:rsidR="00CA7DBB" w:rsidRPr="001854FD" w:rsidRDefault="00CA7DBB" w:rsidP="00821BAD">
      <w:pPr>
        <w:ind w:left="0" w:firstLine="708"/>
        <w:rPr>
          <w:sz w:val="28"/>
          <w:szCs w:val="28"/>
        </w:rPr>
      </w:pPr>
      <w:r w:rsidRPr="001854FD">
        <w:rPr>
          <w:sz w:val="28"/>
          <w:szCs w:val="28"/>
        </w:rPr>
        <w:t xml:space="preserve">В рамках Программы переселения 2019-2025 гг. подлежат  расселению </w:t>
      </w:r>
      <w:r w:rsidRPr="001854FD">
        <w:rPr>
          <w:sz w:val="28"/>
          <w:szCs w:val="28"/>
          <w:u w:val="single"/>
        </w:rPr>
        <w:t>50 многоквартирных домов, признанных аварийными и подлежащими сносу за период с 01</w:t>
      </w:r>
      <w:r>
        <w:rPr>
          <w:sz w:val="28"/>
          <w:szCs w:val="28"/>
          <w:u w:val="single"/>
        </w:rPr>
        <w:t xml:space="preserve"> января </w:t>
      </w:r>
      <w:r w:rsidRPr="001854FD">
        <w:rPr>
          <w:sz w:val="28"/>
          <w:szCs w:val="28"/>
          <w:u w:val="single"/>
        </w:rPr>
        <w:t>2012</w:t>
      </w:r>
      <w:r>
        <w:rPr>
          <w:sz w:val="28"/>
          <w:szCs w:val="28"/>
          <w:u w:val="single"/>
        </w:rPr>
        <w:t xml:space="preserve"> по </w:t>
      </w:r>
      <w:r w:rsidRPr="001854FD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 января 2017 гг</w:t>
      </w:r>
      <w:r w:rsidRPr="001854FD">
        <w:rPr>
          <w:sz w:val="28"/>
          <w:szCs w:val="28"/>
          <w:u w:val="single"/>
        </w:rPr>
        <w:t>,  общей расселяемой площадью 6635,8 кв. метров.</w:t>
      </w:r>
    </w:p>
    <w:p w:rsidR="00CA7DBB" w:rsidRDefault="00CA7DBB" w:rsidP="00821BAD">
      <w:pPr>
        <w:autoSpaceDE w:val="0"/>
        <w:autoSpaceDN w:val="0"/>
        <w:adjustRightInd w:val="0"/>
        <w:ind w:left="0" w:firstLine="708"/>
        <w:rPr>
          <w:sz w:val="28"/>
          <w:szCs w:val="28"/>
        </w:rPr>
      </w:pPr>
      <w:r w:rsidRPr="00CF5A9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CF5A9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городское поселение «Вельское»</w:t>
      </w:r>
      <w:r w:rsidR="002650DB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продолжило</w:t>
      </w:r>
      <w:r w:rsidR="002650D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реализацию</w:t>
      </w:r>
      <w:r w:rsidR="008174B1">
        <w:rPr>
          <w:sz w:val="28"/>
          <w:szCs w:val="28"/>
        </w:rPr>
        <w:t xml:space="preserve"> мероприятий по переселению</w:t>
      </w:r>
      <w:r w:rsidRPr="00CF5A9E">
        <w:rPr>
          <w:sz w:val="28"/>
          <w:szCs w:val="28"/>
        </w:rPr>
        <w:t xml:space="preserve"> граждан в рамках   адресной программы </w:t>
      </w:r>
      <w:r w:rsidRPr="00CF5A9E">
        <w:rPr>
          <w:sz w:val="28"/>
          <w:szCs w:val="28"/>
        </w:rPr>
        <w:lastRenderedPageBreak/>
        <w:t xml:space="preserve">Архангельской области </w:t>
      </w:r>
      <w:r w:rsidRPr="00CF5A9E">
        <w:rPr>
          <w:b/>
          <w:sz w:val="28"/>
          <w:szCs w:val="28"/>
        </w:rPr>
        <w:t>«Переселение граждан из аварийного жилищного фонда на 2019-2025 годы»</w:t>
      </w:r>
      <w:r>
        <w:rPr>
          <w:sz w:val="28"/>
          <w:szCs w:val="28"/>
          <w:shd w:val="clear" w:color="auto" w:fill="FFFFFF"/>
        </w:rPr>
        <w:t>.</w:t>
      </w:r>
    </w:p>
    <w:p w:rsidR="00CA7DBB" w:rsidRPr="008028C7" w:rsidRDefault="00CA7DBB" w:rsidP="00821BAD">
      <w:pPr>
        <w:autoSpaceDE w:val="0"/>
        <w:autoSpaceDN w:val="0"/>
        <w:adjustRightInd w:val="0"/>
        <w:ind w:left="0" w:firstLine="708"/>
        <w:rPr>
          <w:sz w:val="28"/>
          <w:szCs w:val="28"/>
        </w:rPr>
      </w:pPr>
      <w:r w:rsidRPr="008028C7">
        <w:rPr>
          <w:sz w:val="28"/>
          <w:szCs w:val="28"/>
        </w:rPr>
        <w:t xml:space="preserve">В ходе реализации </w:t>
      </w:r>
      <w:r w:rsidRPr="008028C7">
        <w:rPr>
          <w:sz w:val="28"/>
          <w:szCs w:val="28"/>
          <w:lang w:val="en-US"/>
        </w:rPr>
        <w:t>II</w:t>
      </w:r>
      <w:r w:rsidRPr="008028C7">
        <w:rPr>
          <w:sz w:val="28"/>
          <w:szCs w:val="28"/>
        </w:rPr>
        <w:t xml:space="preserve"> этапа исполнены целевые показатели  Программы за 2022 год: в целях обеспечения прав собственников по соглашениям сторон  выкуплено 29(из 45) жилых помещений площадью </w:t>
      </w:r>
      <w:r w:rsidRPr="007C468F">
        <w:rPr>
          <w:sz w:val="28"/>
          <w:szCs w:val="28"/>
        </w:rPr>
        <w:t xml:space="preserve">911,73 </w:t>
      </w:r>
      <w:r w:rsidR="009D7B45">
        <w:rPr>
          <w:sz w:val="28"/>
          <w:szCs w:val="28"/>
        </w:rPr>
        <w:t>м2  (из 1450,7).</w:t>
      </w:r>
    </w:p>
    <w:p w:rsidR="00CA7DBB" w:rsidRPr="0082094E" w:rsidRDefault="00CA7DBB" w:rsidP="00821BAD">
      <w:pPr>
        <w:ind w:left="0" w:firstLine="708"/>
        <w:rPr>
          <w:sz w:val="28"/>
          <w:szCs w:val="28"/>
        </w:rPr>
      </w:pPr>
      <w:r w:rsidRPr="0082094E">
        <w:rPr>
          <w:sz w:val="28"/>
          <w:szCs w:val="28"/>
        </w:rPr>
        <w:t>Размер выкупной цены жилого помещения определя</w:t>
      </w:r>
      <w:r>
        <w:rPr>
          <w:sz w:val="28"/>
          <w:szCs w:val="28"/>
        </w:rPr>
        <w:t>л</w:t>
      </w:r>
      <w:r w:rsidRPr="0082094E">
        <w:rPr>
          <w:sz w:val="28"/>
          <w:szCs w:val="28"/>
        </w:rPr>
        <w:t>ся путем проведения оценки его рыночной стоимости аккредитованным специалистом. Выкуп жилых помещений без заключения соответствующих соглашений не производился</w:t>
      </w:r>
      <w:r>
        <w:rPr>
          <w:sz w:val="28"/>
          <w:szCs w:val="28"/>
        </w:rPr>
        <w:t>.</w:t>
      </w:r>
    </w:p>
    <w:p w:rsidR="00CA7DBB" w:rsidRDefault="00CA7DBB" w:rsidP="00821BAD">
      <w:pPr>
        <w:suppressAutoHyphens/>
        <w:ind w:left="0" w:firstLine="709"/>
        <w:rPr>
          <w:kern w:val="2"/>
          <w:sz w:val="28"/>
          <w:szCs w:val="28"/>
          <w:lang w:eastAsia="ar-SA"/>
        </w:rPr>
      </w:pPr>
      <w:r w:rsidRPr="00EF05A3">
        <w:rPr>
          <w:sz w:val="28"/>
          <w:szCs w:val="28"/>
        </w:rPr>
        <w:t>В новом доме</w:t>
      </w:r>
      <w:r>
        <w:rPr>
          <w:sz w:val="28"/>
          <w:szCs w:val="28"/>
        </w:rPr>
        <w:t xml:space="preserve"> №48</w:t>
      </w:r>
      <w:r w:rsidRPr="00EF05A3">
        <w:rPr>
          <w:sz w:val="28"/>
          <w:szCs w:val="28"/>
        </w:rPr>
        <w:t xml:space="preserve"> по ул. Привокзальная 4</w:t>
      </w:r>
      <w:r>
        <w:rPr>
          <w:sz w:val="28"/>
          <w:szCs w:val="28"/>
        </w:rPr>
        <w:t>7</w:t>
      </w:r>
      <w:r w:rsidRPr="00EF05A3">
        <w:rPr>
          <w:sz w:val="28"/>
          <w:szCs w:val="28"/>
        </w:rPr>
        <w:t xml:space="preserve"> квартир - заселены, по </w:t>
      </w:r>
      <w:r>
        <w:rPr>
          <w:sz w:val="28"/>
          <w:szCs w:val="28"/>
        </w:rPr>
        <w:t>1</w:t>
      </w:r>
      <w:r w:rsidRPr="00EF05A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одной</w:t>
      </w:r>
      <w:r w:rsidRPr="00EF05A3">
        <w:rPr>
          <w:sz w:val="28"/>
          <w:szCs w:val="28"/>
        </w:rPr>
        <w:t>)</w:t>
      </w:r>
      <w:r>
        <w:rPr>
          <w:sz w:val="28"/>
          <w:szCs w:val="28"/>
        </w:rPr>
        <w:t xml:space="preserve"> квартире соглашение (об изъятии жилого помещения с предоставлением взамен жилого помещения с предоставлением беспроцентной рассрочки для оплаты разницы в стоимости жилых помещений, т.к. предоставляемое помещение больше на основании Решения №75 от 04.10.2022 10</w:t>
      </w:r>
      <w:r w:rsidR="008174B1">
        <w:rPr>
          <w:sz w:val="28"/>
          <w:szCs w:val="28"/>
        </w:rPr>
        <w:t>-</w:t>
      </w:r>
      <w:r>
        <w:rPr>
          <w:sz w:val="28"/>
          <w:szCs w:val="28"/>
        </w:rPr>
        <w:t>й очередной сессии Совета депутатов городского поселения «Вельское» Вельского муниципального района Архангельской области пятого созыва)находится на согласовании.</w:t>
      </w:r>
    </w:p>
    <w:p w:rsidR="00CA7DBB" w:rsidRDefault="00CA7DBB" w:rsidP="00821BAD">
      <w:pPr>
        <w:suppressAutoHyphens/>
        <w:ind w:left="0"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этапа Программы Главным управлением капитального строительства Архангельской области проведен аукцион, по результатам которого заключен государственный контракт с</w:t>
      </w:r>
      <w:r w:rsidR="002650DB">
        <w:rPr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ООО «ТЕРМОИЗОЛСТРОЙ» </w:t>
      </w:r>
      <w:r>
        <w:rPr>
          <w:sz w:val="28"/>
          <w:szCs w:val="28"/>
        </w:rPr>
        <w:t xml:space="preserve">на </w:t>
      </w:r>
      <w:r w:rsidR="008174B1">
        <w:rPr>
          <w:sz w:val="28"/>
          <w:szCs w:val="28"/>
        </w:rPr>
        <w:t xml:space="preserve">проектирование и строительство </w:t>
      </w:r>
      <w:r>
        <w:rPr>
          <w:kern w:val="2"/>
          <w:sz w:val="28"/>
          <w:szCs w:val="28"/>
          <w:lang w:eastAsia="ar-SA"/>
        </w:rPr>
        <w:t xml:space="preserve">трех многоквартирных домов по ул. Чехова с общим количеством квартир – 111 и их общей площадью – 5200 квадратных метров, из них 34 квартир планируется предоставить по договорам социального найма для расселения </w:t>
      </w:r>
      <w:r w:rsidRPr="00006166">
        <w:rPr>
          <w:kern w:val="2"/>
          <w:sz w:val="28"/>
          <w:szCs w:val="28"/>
          <w:lang w:eastAsia="ar-SA"/>
        </w:rPr>
        <w:t>87</w:t>
      </w:r>
      <w:r>
        <w:rPr>
          <w:kern w:val="2"/>
          <w:sz w:val="28"/>
          <w:szCs w:val="28"/>
          <w:lang w:eastAsia="ar-SA"/>
        </w:rPr>
        <w:t xml:space="preserve"> жителе</w:t>
      </w:r>
      <w:r w:rsidR="008174B1">
        <w:rPr>
          <w:kern w:val="2"/>
          <w:sz w:val="28"/>
          <w:szCs w:val="28"/>
          <w:lang w:eastAsia="ar-SA"/>
        </w:rPr>
        <w:t xml:space="preserve">й г. Вельска. Согласно условиям </w:t>
      </w:r>
      <w:r>
        <w:rPr>
          <w:kern w:val="2"/>
          <w:sz w:val="28"/>
          <w:szCs w:val="28"/>
          <w:lang w:eastAsia="ar-SA"/>
        </w:rPr>
        <w:t xml:space="preserve">контракта </w:t>
      </w:r>
      <w:r>
        <w:rPr>
          <w:snapToGrid w:val="0"/>
          <w:sz w:val="28"/>
          <w:szCs w:val="28"/>
        </w:rPr>
        <w:t>завершение строительства и ввод домов в эксплуатацию определены не позднее 1 августа 2023 года.</w:t>
      </w:r>
    </w:p>
    <w:p w:rsidR="00CA7DBB" w:rsidRPr="00CA7DBB" w:rsidRDefault="00CA7DBB" w:rsidP="00821BAD">
      <w:pPr>
        <w:pStyle w:val="af"/>
        <w:ind w:firstLine="411"/>
        <w:jc w:val="both"/>
        <w:rPr>
          <w:szCs w:val="28"/>
          <w:lang w:val="ru-RU"/>
        </w:rPr>
      </w:pPr>
      <w:r w:rsidRPr="00CA7DBB">
        <w:rPr>
          <w:rFonts w:eastAsia="SimSun-ExtB"/>
          <w:szCs w:val="28"/>
          <w:lang w:val="ru-RU"/>
        </w:rPr>
        <w:t xml:space="preserve">На сформированных земельных участках по адресу: Архангельская область, Вельский район, город Вельск, ул. Дзержинского </w:t>
      </w:r>
      <w:r>
        <w:rPr>
          <w:rFonts w:eastAsia="SimSun-ExtB"/>
          <w:szCs w:val="28"/>
          <w:lang w:val="ru-RU"/>
        </w:rPr>
        <w:t>«Ю</w:t>
      </w:r>
      <w:r w:rsidRPr="00CA7DBB">
        <w:rPr>
          <w:rFonts w:eastAsia="SimSun-ExtB"/>
          <w:szCs w:val="28"/>
          <w:lang w:val="ru-RU"/>
        </w:rPr>
        <w:t>жная часть города</w:t>
      </w:r>
      <w:r>
        <w:rPr>
          <w:rFonts w:eastAsia="SimSun-ExtB"/>
          <w:szCs w:val="28"/>
          <w:lang w:val="ru-RU"/>
        </w:rPr>
        <w:t>»</w:t>
      </w:r>
      <w:r w:rsidR="002650DB">
        <w:rPr>
          <w:rFonts w:eastAsia="SimSun-ExtB"/>
          <w:szCs w:val="28"/>
          <w:lang w:val="ru-RU"/>
        </w:rPr>
        <w:t xml:space="preserve"> </w:t>
      </w:r>
      <w:r>
        <w:rPr>
          <w:rFonts w:eastAsia="SimSun-ExtB"/>
          <w:szCs w:val="28"/>
          <w:lang w:val="ru-RU"/>
        </w:rPr>
        <w:t xml:space="preserve">начато </w:t>
      </w:r>
      <w:r w:rsidRPr="00CA7DBB">
        <w:rPr>
          <w:rFonts w:eastAsia="SimSun-ExtB"/>
          <w:szCs w:val="28"/>
          <w:lang w:val="ru-RU"/>
        </w:rPr>
        <w:t xml:space="preserve">строительство </w:t>
      </w:r>
      <w:r>
        <w:rPr>
          <w:rFonts w:eastAsia="SimSun-ExtB"/>
          <w:szCs w:val="28"/>
          <w:lang w:val="ru-RU"/>
        </w:rPr>
        <w:t xml:space="preserve">пяти </w:t>
      </w:r>
      <w:r w:rsidRPr="00CA7DBB">
        <w:rPr>
          <w:rFonts w:eastAsia="SimSun-ExtB"/>
          <w:szCs w:val="28"/>
          <w:lang w:val="ru-RU"/>
        </w:rPr>
        <w:t>многоквартирных жилых домов для реализации</w:t>
      </w:r>
      <w:r>
        <w:rPr>
          <w:rFonts w:eastAsia="SimSun-ExtB"/>
          <w:szCs w:val="28"/>
          <w:lang w:val="ru-RU"/>
        </w:rPr>
        <w:t xml:space="preserve"> завершающих 5-6 этапов</w:t>
      </w:r>
      <w:r w:rsidR="002650DB">
        <w:rPr>
          <w:rFonts w:eastAsia="SimSun-ExtB"/>
          <w:szCs w:val="28"/>
          <w:lang w:val="ru-RU"/>
        </w:rPr>
        <w:t xml:space="preserve"> </w:t>
      </w:r>
      <w:r>
        <w:rPr>
          <w:rFonts w:eastAsia="SimSun-ExtB"/>
          <w:szCs w:val="28"/>
          <w:lang w:val="ru-RU"/>
        </w:rPr>
        <w:t>программы</w:t>
      </w:r>
      <w:r w:rsidRPr="00CA7DBB">
        <w:rPr>
          <w:rFonts w:eastAsia="SimSun-ExtB"/>
          <w:szCs w:val="28"/>
          <w:lang w:val="ru-RU"/>
        </w:rPr>
        <w:t xml:space="preserve"> переселения в полном объеме.</w:t>
      </w:r>
      <w:r w:rsidR="002650DB">
        <w:rPr>
          <w:rFonts w:eastAsia="SimSun-ExtB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К концу 2023 года планируется предоставить 27 квартир </w:t>
      </w:r>
      <w:r w:rsidR="008174B1">
        <w:rPr>
          <w:szCs w:val="28"/>
          <w:lang w:val="ru-RU"/>
        </w:rPr>
        <w:t xml:space="preserve">по договорам социального найма </w:t>
      </w:r>
      <w:r>
        <w:rPr>
          <w:szCs w:val="28"/>
          <w:lang w:val="ru-RU"/>
        </w:rPr>
        <w:t>для расселения 82 жителей.</w:t>
      </w:r>
    </w:p>
    <w:p w:rsidR="00CA7DBB" w:rsidRPr="00CA7DBB" w:rsidRDefault="002650DB" w:rsidP="00821BAD">
      <w:pPr>
        <w:pStyle w:val="af"/>
        <w:ind w:firstLine="41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территории МО «Вельское» </w:t>
      </w:r>
      <w:r w:rsidR="00CA7DBB" w:rsidRPr="00CA7DBB">
        <w:rPr>
          <w:szCs w:val="28"/>
          <w:lang w:val="ru-RU"/>
        </w:rPr>
        <w:t>319 многоквартирных дома общей площадью 250 тысяч квадратных метров принимает участие в региональной Программе капитального ремонта. Программа предусматривает выполнение всех видов работ по капитальному ремонту в отношении каждого многоквартирного дома на протяжении своего действия, который с 2020 года продлен до 2049 гг. В первоочередном порядке региональн</w:t>
      </w:r>
      <w:r w:rsidR="008174B1">
        <w:rPr>
          <w:szCs w:val="28"/>
          <w:lang w:val="ru-RU"/>
        </w:rPr>
        <w:t>ой программой предусматривается</w:t>
      </w:r>
      <w:r w:rsidR="00CA7DBB" w:rsidRPr="00CA7DBB">
        <w:rPr>
          <w:szCs w:val="28"/>
          <w:lang w:val="ru-RU"/>
        </w:rPr>
        <w:t xml:space="preserve"> проведение отдельных видов работ, которые обеспечат ремон</w:t>
      </w:r>
      <w:r w:rsidR="008174B1">
        <w:rPr>
          <w:szCs w:val="28"/>
          <w:lang w:val="ru-RU"/>
        </w:rPr>
        <w:t xml:space="preserve">т конструктивных элементов или </w:t>
      </w:r>
      <w:r w:rsidR="00CA7DBB" w:rsidRPr="00CA7DBB">
        <w:rPr>
          <w:szCs w:val="28"/>
          <w:lang w:val="ru-RU"/>
        </w:rPr>
        <w:t xml:space="preserve">инженерных сетей в многоквартирном доме, имеющих наибольший процент износа. </w:t>
      </w:r>
    </w:p>
    <w:p w:rsidR="00CA7DBB" w:rsidRDefault="00CA7DBB" w:rsidP="00821BAD">
      <w:pPr>
        <w:widowControl w:val="0"/>
        <w:ind w:left="0" w:firstLine="709"/>
        <w:rPr>
          <w:sz w:val="28"/>
          <w:szCs w:val="28"/>
        </w:rPr>
      </w:pPr>
      <w:r w:rsidRPr="00C85187">
        <w:rPr>
          <w:sz w:val="28"/>
          <w:szCs w:val="28"/>
        </w:rPr>
        <w:t>В рамках региональной</w:t>
      </w:r>
      <w:r>
        <w:rPr>
          <w:sz w:val="28"/>
          <w:szCs w:val="28"/>
        </w:rPr>
        <w:t xml:space="preserve"> Программы капитального ремонта общего имущества в многоквартирных домах в 2022 году </w:t>
      </w:r>
      <w:r w:rsidRPr="00203125">
        <w:rPr>
          <w:sz w:val="28"/>
          <w:szCs w:val="28"/>
        </w:rPr>
        <w:t>НКО «Фонд  капитального ремонта общего имущества в многоквартирных домах Архангельской области»  были проведены конкурсы и заключены договоры с подрядными организациями</w:t>
      </w:r>
      <w:r>
        <w:rPr>
          <w:sz w:val="28"/>
          <w:szCs w:val="28"/>
        </w:rPr>
        <w:t xml:space="preserve"> на проведение работ по капитальному ремонту </w:t>
      </w:r>
      <w:r w:rsidRPr="002F29DF">
        <w:rPr>
          <w:sz w:val="28"/>
          <w:szCs w:val="28"/>
        </w:rPr>
        <w:t>шести</w:t>
      </w:r>
      <w:r>
        <w:rPr>
          <w:sz w:val="28"/>
          <w:szCs w:val="28"/>
        </w:rPr>
        <w:t xml:space="preserve"> многоквартирных домов предельной сметной стоимостью порядка </w:t>
      </w:r>
      <w:r w:rsidRPr="002F29DF">
        <w:rPr>
          <w:sz w:val="28"/>
          <w:szCs w:val="28"/>
        </w:rPr>
        <w:t>30</w:t>
      </w:r>
      <w:r>
        <w:rPr>
          <w:sz w:val="28"/>
          <w:szCs w:val="28"/>
        </w:rPr>
        <w:t xml:space="preserve"> млн. </w:t>
      </w:r>
      <w:r>
        <w:rPr>
          <w:sz w:val="28"/>
          <w:szCs w:val="28"/>
        </w:rPr>
        <w:lastRenderedPageBreak/>
        <w:t xml:space="preserve">рублей: </w:t>
      </w:r>
      <w:r w:rsidRPr="008C0AE9">
        <w:rPr>
          <w:sz w:val="28"/>
          <w:szCs w:val="28"/>
        </w:rPr>
        <w:t>по ул.</w:t>
      </w:r>
      <w:r>
        <w:rPr>
          <w:sz w:val="28"/>
          <w:szCs w:val="28"/>
        </w:rPr>
        <w:t xml:space="preserve"> 50 лет Октября</w:t>
      </w:r>
      <w:r w:rsidRPr="008C0AE9">
        <w:rPr>
          <w:sz w:val="28"/>
          <w:szCs w:val="28"/>
        </w:rPr>
        <w:t xml:space="preserve"> в доме № </w:t>
      </w:r>
      <w:r>
        <w:rPr>
          <w:sz w:val="28"/>
          <w:szCs w:val="28"/>
        </w:rPr>
        <w:t>91 «В»</w:t>
      </w:r>
      <w:r w:rsidRPr="008C0AE9">
        <w:rPr>
          <w:sz w:val="28"/>
          <w:szCs w:val="28"/>
        </w:rPr>
        <w:t>, по ул.</w:t>
      </w:r>
      <w:r>
        <w:rPr>
          <w:sz w:val="28"/>
          <w:szCs w:val="28"/>
        </w:rPr>
        <w:t xml:space="preserve"> Революционная</w:t>
      </w:r>
      <w:r w:rsidRPr="008C0AE9">
        <w:rPr>
          <w:sz w:val="28"/>
          <w:szCs w:val="28"/>
        </w:rPr>
        <w:t xml:space="preserve"> в доме № 4</w:t>
      </w:r>
      <w:r>
        <w:rPr>
          <w:sz w:val="28"/>
          <w:szCs w:val="28"/>
        </w:rPr>
        <w:t xml:space="preserve">0, ул. Кирова, д.27, ул. Октябрьская, д.48, ул. Привокзальная, д.24 </w:t>
      </w:r>
      <w:r w:rsidRPr="008C0AE9">
        <w:rPr>
          <w:sz w:val="28"/>
          <w:szCs w:val="28"/>
        </w:rPr>
        <w:t>проведены мероприятия по капитальному ремонту крыш;</w:t>
      </w:r>
      <w:r>
        <w:rPr>
          <w:sz w:val="28"/>
          <w:szCs w:val="28"/>
        </w:rPr>
        <w:t xml:space="preserve">  в доме № 39 «Б» </w:t>
      </w:r>
      <w:r w:rsidRPr="008C0AE9">
        <w:rPr>
          <w:sz w:val="28"/>
          <w:szCs w:val="28"/>
        </w:rPr>
        <w:t xml:space="preserve">ул. </w:t>
      </w:r>
      <w:r>
        <w:rPr>
          <w:sz w:val="28"/>
          <w:szCs w:val="28"/>
        </w:rPr>
        <w:t>Гагарина проведены работы по ремонту фундамента.</w:t>
      </w:r>
      <w:r w:rsidRPr="008C0AE9">
        <w:rPr>
          <w:sz w:val="28"/>
          <w:szCs w:val="28"/>
        </w:rPr>
        <w:t xml:space="preserve"> Все виды работ предварительно согласованы с собственниками жилых помещений и утверждены на заседании комиссии по утверждению краткосрочных планов при администрации Вельского муниципального района. В отношении деревянных домов предварительно проводится </w:t>
      </w:r>
      <w:r w:rsidR="008174B1">
        <w:rPr>
          <w:sz w:val="28"/>
          <w:szCs w:val="28"/>
        </w:rPr>
        <w:t xml:space="preserve">техническая экспертиза с целью </w:t>
      </w:r>
      <w:r w:rsidRPr="008C0AE9">
        <w:rPr>
          <w:sz w:val="28"/>
          <w:szCs w:val="28"/>
        </w:rPr>
        <w:t>выявления оснований для проведения приоритетного вида работ, а также целесообразности проведения капитального ремонта в целом.</w:t>
      </w:r>
    </w:p>
    <w:p w:rsidR="00CA7DBB" w:rsidRDefault="00CA7DBB" w:rsidP="00821BAD">
      <w:pPr>
        <w:ind w:left="0" w:firstLine="360"/>
        <w:rPr>
          <w:sz w:val="28"/>
          <w:szCs w:val="28"/>
        </w:rPr>
      </w:pPr>
      <w:r>
        <w:rPr>
          <w:sz w:val="28"/>
          <w:szCs w:val="28"/>
        </w:rPr>
        <w:t>В настоящее время основными наиболее острыми проблемами в сфере жилищного хозяйства на территории города остаются:</w:t>
      </w:r>
    </w:p>
    <w:p w:rsidR="00CA7DBB" w:rsidRDefault="00CA7DBB" w:rsidP="00821BAD">
      <w:pPr>
        <w:ind w:left="0" w:firstLine="360"/>
        <w:rPr>
          <w:sz w:val="28"/>
          <w:szCs w:val="28"/>
        </w:rPr>
      </w:pPr>
      <w:r>
        <w:rPr>
          <w:sz w:val="28"/>
          <w:szCs w:val="28"/>
        </w:rPr>
        <w:t>- в</w:t>
      </w:r>
      <w:r w:rsidRPr="0034333E">
        <w:rPr>
          <w:sz w:val="28"/>
          <w:szCs w:val="28"/>
        </w:rPr>
        <w:t>ысок</w:t>
      </w:r>
      <w:r>
        <w:rPr>
          <w:sz w:val="28"/>
          <w:szCs w:val="28"/>
        </w:rPr>
        <w:t>ий процент</w:t>
      </w:r>
      <w:r w:rsidRPr="0034333E">
        <w:rPr>
          <w:sz w:val="28"/>
          <w:szCs w:val="28"/>
        </w:rPr>
        <w:t xml:space="preserve"> изношенност</w:t>
      </w:r>
      <w:r>
        <w:rPr>
          <w:sz w:val="28"/>
          <w:szCs w:val="28"/>
        </w:rPr>
        <w:t>и и аварийности жилищного фонда;</w:t>
      </w:r>
    </w:p>
    <w:p w:rsidR="00CA7DBB" w:rsidRDefault="00CA7DBB" w:rsidP="00821BAD">
      <w:pPr>
        <w:ind w:left="0" w:firstLine="360"/>
        <w:rPr>
          <w:sz w:val="28"/>
          <w:szCs w:val="28"/>
        </w:rPr>
      </w:pPr>
      <w:r>
        <w:rPr>
          <w:sz w:val="28"/>
          <w:szCs w:val="28"/>
        </w:rPr>
        <w:t>- отсутствие необходимых объемов финансирования на местном уровне;</w:t>
      </w:r>
    </w:p>
    <w:p w:rsidR="00CA7DBB" w:rsidRPr="004033CB" w:rsidRDefault="00CA7DBB" w:rsidP="00821BAD">
      <w:pPr>
        <w:ind w:left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34333E">
        <w:rPr>
          <w:sz w:val="28"/>
          <w:szCs w:val="28"/>
        </w:rPr>
        <w:t>лаб</w:t>
      </w:r>
      <w:r>
        <w:rPr>
          <w:sz w:val="28"/>
          <w:szCs w:val="28"/>
        </w:rPr>
        <w:t>ое</w:t>
      </w:r>
      <w:r w:rsidRPr="0034333E">
        <w:rPr>
          <w:sz w:val="28"/>
          <w:szCs w:val="28"/>
        </w:rPr>
        <w:t xml:space="preserve"> развитие конкуренции на рынке</w:t>
      </w:r>
      <w:r>
        <w:rPr>
          <w:sz w:val="28"/>
          <w:szCs w:val="28"/>
        </w:rPr>
        <w:t xml:space="preserve"> управляющих организаций.     </w:t>
      </w:r>
    </w:p>
    <w:p w:rsidR="00CA7DBB" w:rsidRPr="00A0298C" w:rsidRDefault="00CA7DBB" w:rsidP="00821BAD">
      <w:pPr>
        <w:pStyle w:val="af1"/>
        <w:tabs>
          <w:tab w:val="left" w:pos="567"/>
        </w:tabs>
        <w:spacing w:after="0"/>
        <w:ind w:left="0"/>
        <w:rPr>
          <w:color w:val="000000"/>
          <w:sz w:val="28"/>
          <w:szCs w:val="28"/>
        </w:rPr>
      </w:pPr>
      <w:r w:rsidRPr="00093CEA">
        <w:rPr>
          <w:sz w:val="28"/>
          <w:szCs w:val="28"/>
        </w:rPr>
        <w:tab/>
        <w:t>Для сокращения аварийного жилищного фонда и улучшения жилищных условий граждан необходимо привлечение средств из бюджетов вышестоящих уровней путем переселения</w:t>
      </w:r>
      <w:r w:rsidRPr="00A0298C">
        <w:rPr>
          <w:sz w:val="28"/>
          <w:szCs w:val="28"/>
        </w:rPr>
        <w:t xml:space="preserve"> граждан из а</w:t>
      </w:r>
      <w:r>
        <w:rPr>
          <w:sz w:val="28"/>
          <w:szCs w:val="28"/>
        </w:rPr>
        <w:t>варийного жилищного фонда</w:t>
      </w:r>
      <w:r w:rsidRPr="00A0298C">
        <w:rPr>
          <w:sz w:val="28"/>
          <w:szCs w:val="28"/>
        </w:rPr>
        <w:t xml:space="preserve"> за счет средств </w:t>
      </w:r>
      <w:r>
        <w:rPr>
          <w:color w:val="000000"/>
          <w:sz w:val="28"/>
          <w:szCs w:val="28"/>
        </w:rPr>
        <w:t xml:space="preserve">государственной корпорации – </w:t>
      </w:r>
      <w:r w:rsidRPr="00A0298C">
        <w:rPr>
          <w:color w:val="000000"/>
          <w:sz w:val="28"/>
          <w:szCs w:val="28"/>
        </w:rPr>
        <w:t>Фонда содействия реформированию жилищно-коммунального хозяйства</w:t>
      </w:r>
      <w:r>
        <w:rPr>
          <w:color w:val="000000"/>
          <w:sz w:val="28"/>
          <w:szCs w:val="28"/>
        </w:rPr>
        <w:t>.</w:t>
      </w:r>
      <w:r w:rsidR="002650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необходимо продолжать работу по выявлению такого жилфонда с целью дальнейшего расселения граждан за счет средств Фонда. </w:t>
      </w:r>
    </w:p>
    <w:p w:rsidR="00E5316C" w:rsidRPr="00E5316C" w:rsidRDefault="00E5316C" w:rsidP="0072363E">
      <w:pPr>
        <w:widowControl w:val="0"/>
        <w:ind w:left="0"/>
        <w:rPr>
          <w:rFonts w:eastAsia="Times New Roman"/>
          <w:color w:val="000000"/>
          <w:kern w:val="28"/>
          <w:sz w:val="28"/>
          <w:szCs w:val="28"/>
          <w:lang w:eastAsia="ru-RU"/>
        </w:rPr>
      </w:pPr>
    </w:p>
    <w:p w:rsidR="008174B1" w:rsidRDefault="008174B1" w:rsidP="004F0962">
      <w:pPr>
        <w:ind w:left="0"/>
        <w:jc w:val="center"/>
        <w:rPr>
          <w:rFonts w:eastAsia="Times New Roman"/>
          <w:b/>
          <w:color w:val="000000"/>
          <w:kern w:val="28"/>
          <w:sz w:val="28"/>
          <w:szCs w:val="28"/>
          <w:u w:val="single"/>
          <w:lang w:eastAsia="ru-RU"/>
        </w:rPr>
      </w:pPr>
    </w:p>
    <w:p w:rsidR="00E5316C" w:rsidRDefault="002A6AC1" w:rsidP="004F0962">
      <w:pPr>
        <w:ind w:left="0"/>
        <w:jc w:val="center"/>
        <w:rPr>
          <w:rFonts w:eastAsia="Times New Roman"/>
          <w:b/>
          <w:color w:val="000000"/>
          <w:kern w:val="28"/>
          <w:sz w:val="28"/>
          <w:szCs w:val="28"/>
          <w:u w:val="single"/>
          <w:lang w:eastAsia="ru-RU"/>
        </w:rPr>
      </w:pPr>
      <w:r w:rsidRPr="002A6AC1">
        <w:rPr>
          <w:rFonts w:eastAsia="Times New Roman"/>
          <w:b/>
          <w:color w:val="000000"/>
          <w:kern w:val="28"/>
          <w:sz w:val="28"/>
          <w:szCs w:val="28"/>
          <w:u w:val="single"/>
          <w:lang w:eastAsia="ru-RU"/>
        </w:rPr>
        <w:t>Б</w:t>
      </w:r>
      <w:r w:rsidR="002D2A4A">
        <w:rPr>
          <w:rFonts w:eastAsia="Times New Roman"/>
          <w:b/>
          <w:color w:val="000000"/>
          <w:kern w:val="28"/>
          <w:sz w:val="28"/>
          <w:szCs w:val="28"/>
          <w:u w:val="single"/>
          <w:lang w:eastAsia="ru-RU"/>
        </w:rPr>
        <w:t>лагоустройство территории в 202</w:t>
      </w:r>
      <w:r w:rsidR="00CA7DBB">
        <w:rPr>
          <w:rFonts w:eastAsia="Times New Roman"/>
          <w:b/>
          <w:color w:val="000000"/>
          <w:kern w:val="28"/>
          <w:sz w:val="28"/>
          <w:szCs w:val="28"/>
          <w:u w:val="single"/>
          <w:lang w:eastAsia="ru-RU"/>
        </w:rPr>
        <w:t>2</w:t>
      </w:r>
      <w:r w:rsidRPr="002A6AC1">
        <w:rPr>
          <w:rFonts w:eastAsia="Times New Roman"/>
          <w:b/>
          <w:color w:val="000000"/>
          <w:kern w:val="28"/>
          <w:sz w:val="28"/>
          <w:szCs w:val="28"/>
          <w:u w:val="single"/>
          <w:lang w:eastAsia="ru-RU"/>
        </w:rPr>
        <w:t xml:space="preserve"> году</w:t>
      </w:r>
    </w:p>
    <w:p w:rsidR="009301BC" w:rsidRPr="009301BC" w:rsidRDefault="009301BC" w:rsidP="009301BC">
      <w:pPr>
        <w:tabs>
          <w:tab w:val="left" w:pos="741"/>
          <w:tab w:val="left" w:pos="912"/>
        </w:tabs>
        <w:spacing w:line="276" w:lineRule="auto"/>
        <w:ind w:left="0" w:firstLine="426"/>
        <w:rPr>
          <w:rFonts w:eastAsiaTheme="minorHAnsi"/>
          <w:sz w:val="28"/>
          <w:szCs w:val="28"/>
          <w:u w:val="single"/>
        </w:rPr>
      </w:pPr>
    </w:p>
    <w:p w:rsidR="007E79AB" w:rsidRPr="00AF4E26" w:rsidRDefault="00D96D59" w:rsidP="007E79AB">
      <w:pPr>
        <w:tabs>
          <w:tab w:val="left" w:pos="741"/>
          <w:tab w:val="left" w:pos="912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</w:t>
      </w:r>
      <w:r w:rsidR="007E79AB" w:rsidRPr="00AF4E26">
        <w:rPr>
          <w:sz w:val="28"/>
          <w:szCs w:val="28"/>
        </w:rPr>
        <w:t>по благоустройству направлены на решение следующих задач:</w:t>
      </w:r>
    </w:p>
    <w:p w:rsidR="007E79AB" w:rsidRPr="00AF4E26" w:rsidRDefault="007E79AB" w:rsidP="007E79A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E26">
        <w:rPr>
          <w:rFonts w:ascii="Times New Roman" w:hAnsi="Times New Roman" w:cs="Times New Roman"/>
          <w:sz w:val="28"/>
          <w:szCs w:val="28"/>
        </w:rPr>
        <w:t>- текущее содержание и обслуживание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5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 модернизации </w:t>
      </w:r>
      <w:r w:rsidRPr="00AF4E26">
        <w:rPr>
          <w:rFonts w:ascii="Times New Roman" w:hAnsi="Times New Roman" w:cs="Times New Roman"/>
          <w:sz w:val="28"/>
          <w:szCs w:val="28"/>
        </w:rPr>
        <w:t>наружных сетей уличного освещения территории поселения;</w:t>
      </w:r>
    </w:p>
    <w:p w:rsidR="007E79AB" w:rsidRPr="00AF4E26" w:rsidRDefault="007E79AB" w:rsidP="007E79A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E26">
        <w:rPr>
          <w:rFonts w:ascii="Times New Roman" w:hAnsi="Times New Roman" w:cs="Times New Roman"/>
          <w:sz w:val="28"/>
          <w:szCs w:val="28"/>
        </w:rPr>
        <w:t>-улучшение качества и внешнего вида существующих зелёных зон для отдыха горожан;</w:t>
      </w:r>
    </w:p>
    <w:p w:rsidR="007E79AB" w:rsidRPr="00AF4E26" w:rsidRDefault="007E79AB" w:rsidP="007E79A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E26">
        <w:rPr>
          <w:rFonts w:ascii="Times New Roman" w:hAnsi="Times New Roman" w:cs="Times New Roman"/>
          <w:sz w:val="28"/>
          <w:szCs w:val="28"/>
        </w:rPr>
        <w:t>- текущее содержание мест общего пользования;</w:t>
      </w:r>
    </w:p>
    <w:p w:rsidR="007E79AB" w:rsidRPr="00AF4E26" w:rsidRDefault="007E79AB" w:rsidP="007E79A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E26">
        <w:rPr>
          <w:rFonts w:ascii="Times New Roman" w:hAnsi="Times New Roman" w:cs="Times New Roman"/>
          <w:sz w:val="28"/>
          <w:szCs w:val="28"/>
        </w:rPr>
        <w:t>- приведение в качественное состояние элементов благоустройства;</w:t>
      </w:r>
    </w:p>
    <w:p w:rsidR="007E79AB" w:rsidRPr="00AF4E26" w:rsidRDefault="007E79AB" w:rsidP="007E79A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E26">
        <w:rPr>
          <w:rFonts w:ascii="Times New Roman" w:hAnsi="Times New Roman" w:cs="Times New Roman"/>
          <w:sz w:val="28"/>
          <w:szCs w:val="28"/>
        </w:rPr>
        <w:t>- оздоровление санитарной экологической обстановки,</w:t>
      </w:r>
      <w:r w:rsidR="002650DB">
        <w:rPr>
          <w:rFonts w:ascii="Times New Roman" w:hAnsi="Times New Roman" w:cs="Times New Roman"/>
          <w:sz w:val="28"/>
          <w:szCs w:val="28"/>
        </w:rPr>
        <w:t xml:space="preserve"> </w:t>
      </w:r>
      <w:r w:rsidRPr="00AF4E26">
        <w:rPr>
          <w:rFonts w:ascii="Times New Roman" w:hAnsi="Times New Roman" w:cs="Times New Roman"/>
          <w:sz w:val="28"/>
          <w:szCs w:val="28"/>
        </w:rPr>
        <w:t>ликвидация свалок бытового мусора;</w:t>
      </w:r>
    </w:p>
    <w:p w:rsidR="007E79AB" w:rsidRPr="00AF4E26" w:rsidRDefault="007E79AB" w:rsidP="007E79AB">
      <w:pPr>
        <w:tabs>
          <w:tab w:val="left" w:pos="741"/>
          <w:tab w:val="left" w:pos="912"/>
        </w:tabs>
        <w:ind w:firstLine="426"/>
        <w:rPr>
          <w:sz w:val="28"/>
          <w:szCs w:val="28"/>
        </w:rPr>
      </w:pPr>
      <w:r w:rsidRPr="00AF4E26">
        <w:rPr>
          <w:sz w:val="28"/>
          <w:szCs w:val="28"/>
        </w:rPr>
        <w:t>-создание среды, комфортной для проживания жителей городского поселения.</w:t>
      </w:r>
    </w:p>
    <w:p w:rsidR="007E79AB" w:rsidRPr="00AF4E26" w:rsidRDefault="007E79AB" w:rsidP="007E79AB">
      <w:pPr>
        <w:tabs>
          <w:tab w:val="left" w:pos="741"/>
          <w:tab w:val="left" w:pos="912"/>
        </w:tabs>
        <w:ind w:firstLine="426"/>
        <w:rPr>
          <w:sz w:val="28"/>
          <w:szCs w:val="28"/>
        </w:rPr>
      </w:pPr>
      <w:r w:rsidRPr="00AF4E26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AF2429">
        <w:rPr>
          <w:sz w:val="28"/>
          <w:szCs w:val="28"/>
        </w:rPr>
        <w:t>2</w:t>
      </w:r>
      <w:r w:rsidRPr="00AF4E26">
        <w:rPr>
          <w:sz w:val="28"/>
          <w:szCs w:val="28"/>
        </w:rPr>
        <w:t xml:space="preserve"> году выполнены следующие мероприятия по содержанию уличного освещения: </w:t>
      </w:r>
    </w:p>
    <w:p w:rsidR="00AF2429" w:rsidRDefault="00AF2429" w:rsidP="00AF2429">
      <w:pPr>
        <w:pStyle w:val="ae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1125D">
        <w:rPr>
          <w:rFonts w:ascii="Times New Roman" w:hAnsi="Times New Roman"/>
          <w:sz w:val="28"/>
          <w:szCs w:val="28"/>
        </w:rPr>
        <w:t>производилась замена вышедших из строя фонарей и ламп уличного освещения, ремонт отдельных участков сети;</w:t>
      </w:r>
    </w:p>
    <w:p w:rsidR="00D96D59" w:rsidRDefault="00D96D59" w:rsidP="00D96D59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96D59" w:rsidRPr="00D96D59" w:rsidRDefault="00D96D59" w:rsidP="00D96D59">
      <w:pPr>
        <w:pStyle w:val="ae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96D59">
        <w:rPr>
          <w:rFonts w:ascii="Times New Roman" w:hAnsi="Times New Roman"/>
          <w:b/>
          <w:sz w:val="28"/>
          <w:szCs w:val="28"/>
        </w:rPr>
        <w:t>Благоустройство ул. Карпеченко и Аллеи Карпеченко</w:t>
      </w:r>
    </w:p>
    <w:p w:rsidR="00D96D59" w:rsidRPr="0061125D" w:rsidRDefault="00D96D59" w:rsidP="00D96D59">
      <w:pPr>
        <w:pStyle w:val="ae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125D">
        <w:rPr>
          <w:rFonts w:ascii="Times New Roman" w:hAnsi="Times New Roman"/>
          <w:sz w:val="28"/>
          <w:szCs w:val="28"/>
        </w:rPr>
        <w:lastRenderedPageBreak/>
        <w:t>Были выполнены работы по благоустройству «Аллеи Карпеченко» (необходимо заасфальтировать часть дороги по данной территория, что бы данная территория была полностью благоустроена):</w:t>
      </w:r>
    </w:p>
    <w:p w:rsidR="00D96D59" w:rsidRPr="0061125D" w:rsidRDefault="00D96D59" w:rsidP="00D96D59">
      <w:pPr>
        <w:pStyle w:val="ae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125D">
        <w:rPr>
          <w:rFonts w:ascii="Times New Roman" w:hAnsi="Times New Roman"/>
          <w:sz w:val="28"/>
          <w:szCs w:val="28"/>
        </w:rPr>
        <w:t>- Устройство тротуаров;</w:t>
      </w:r>
    </w:p>
    <w:p w:rsidR="00D96D59" w:rsidRPr="0061125D" w:rsidRDefault="00D96D59" w:rsidP="00D96D59">
      <w:pPr>
        <w:pStyle w:val="ae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125D">
        <w:rPr>
          <w:rFonts w:ascii="Times New Roman" w:hAnsi="Times New Roman"/>
          <w:sz w:val="28"/>
          <w:szCs w:val="28"/>
        </w:rPr>
        <w:t xml:space="preserve">- Установка арт объектов; </w:t>
      </w:r>
    </w:p>
    <w:p w:rsidR="00D96D59" w:rsidRPr="0061125D" w:rsidRDefault="00D96D59" w:rsidP="00D96D59">
      <w:pPr>
        <w:pStyle w:val="ae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125D">
        <w:rPr>
          <w:rFonts w:ascii="Times New Roman" w:hAnsi="Times New Roman"/>
          <w:sz w:val="28"/>
          <w:szCs w:val="28"/>
        </w:rPr>
        <w:t>- Установка уличного освещения;</w:t>
      </w:r>
    </w:p>
    <w:p w:rsidR="00D96D59" w:rsidRPr="0061125D" w:rsidRDefault="00D96D59" w:rsidP="00D96D59">
      <w:pPr>
        <w:pStyle w:val="ae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125D">
        <w:rPr>
          <w:rFonts w:ascii="Times New Roman" w:hAnsi="Times New Roman"/>
          <w:sz w:val="28"/>
          <w:szCs w:val="28"/>
        </w:rPr>
        <w:t>- Устройства газона;</w:t>
      </w:r>
    </w:p>
    <w:p w:rsidR="00D96D59" w:rsidRPr="0061125D" w:rsidRDefault="00D96D59" w:rsidP="00D96D59">
      <w:pPr>
        <w:pStyle w:val="ae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125D">
        <w:rPr>
          <w:rFonts w:ascii="Times New Roman" w:hAnsi="Times New Roman"/>
          <w:sz w:val="28"/>
          <w:szCs w:val="28"/>
        </w:rPr>
        <w:t>- Установка пешеходных переходов.</w:t>
      </w:r>
    </w:p>
    <w:p w:rsidR="00D96D59" w:rsidRDefault="00D96D59" w:rsidP="00D96D59">
      <w:pPr>
        <w:pStyle w:val="ae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125D">
        <w:rPr>
          <w:rFonts w:ascii="Times New Roman" w:hAnsi="Times New Roman"/>
          <w:sz w:val="28"/>
          <w:szCs w:val="28"/>
        </w:rPr>
        <w:t>Произведены работы по устройству тротуара по улице Карпеченко.</w:t>
      </w:r>
    </w:p>
    <w:p w:rsidR="00D96D59" w:rsidRPr="0061125D" w:rsidRDefault="00D96D59" w:rsidP="00D96D59">
      <w:pPr>
        <w:pStyle w:val="ae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96D59" w:rsidRPr="0061125D" w:rsidRDefault="00D96D59" w:rsidP="00D96D59">
      <w:pPr>
        <w:pStyle w:val="ae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125D">
        <w:rPr>
          <w:rFonts w:ascii="Times New Roman" w:hAnsi="Times New Roman"/>
          <w:sz w:val="28"/>
          <w:szCs w:val="28"/>
        </w:rPr>
        <w:t>Выполнены работы по устройству сцены на улице Набережная.</w:t>
      </w:r>
    </w:p>
    <w:p w:rsidR="00D96D59" w:rsidRDefault="00D96D59" w:rsidP="00D96D59">
      <w:pPr>
        <w:pStyle w:val="ae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125D">
        <w:rPr>
          <w:rFonts w:ascii="Times New Roman" w:hAnsi="Times New Roman"/>
          <w:sz w:val="28"/>
          <w:szCs w:val="28"/>
        </w:rPr>
        <w:t xml:space="preserve">Частично </w:t>
      </w:r>
      <w:r w:rsidR="005420F5">
        <w:rPr>
          <w:rFonts w:ascii="Times New Roman" w:hAnsi="Times New Roman"/>
          <w:sz w:val="28"/>
          <w:szCs w:val="28"/>
        </w:rPr>
        <w:t>поставлено оборудование</w:t>
      </w:r>
      <w:r w:rsidRPr="0061125D">
        <w:rPr>
          <w:rFonts w:ascii="Times New Roman" w:hAnsi="Times New Roman"/>
          <w:sz w:val="28"/>
          <w:szCs w:val="28"/>
        </w:rPr>
        <w:t xml:space="preserve">, для благоустройства парка «Южный» в 2023 году. </w:t>
      </w:r>
    </w:p>
    <w:p w:rsidR="00D96D59" w:rsidRDefault="00D96D59" w:rsidP="00D96D59">
      <w:pPr>
        <w:pStyle w:val="ae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96D59" w:rsidRPr="0061125D" w:rsidRDefault="00D96D59" w:rsidP="00D96D59">
      <w:pPr>
        <w:pStyle w:val="ae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1125D">
        <w:rPr>
          <w:rFonts w:ascii="Times New Roman" w:hAnsi="Times New Roman"/>
          <w:b/>
          <w:sz w:val="28"/>
          <w:szCs w:val="28"/>
        </w:rPr>
        <w:t>Тротуары.</w:t>
      </w:r>
    </w:p>
    <w:p w:rsidR="00D96D59" w:rsidRPr="0061125D" w:rsidRDefault="00D96D59" w:rsidP="00D96D59">
      <w:pPr>
        <w:rPr>
          <w:sz w:val="28"/>
          <w:szCs w:val="28"/>
        </w:rPr>
      </w:pPr>
      <w:r w:rsidRPr="0061125D">
        <w:rPr>
          <w:sz w:val="28"/>
          <w:szCs w:val="28"/>
        </w:rPr>
        <w:t>Оборудован тротуар на участке улицы Белинского, возле д/с «Бельчонок протяженностью 120 метров. Оборудован тротуар на участке улицы Конева, возле ЦРБ, протяженностью 72 метра.</w:t>
      </w:r>
    </w:p>
    <w:p w:rsidR="00D96D59" w:rsidRPr="0061125D" w:rsidRDefault="00D96D59" w:rsidP="00D96D59">
      <w:pPr>
        <w:ind w:firstLine="709"/>
        <w:rPr>
          <w:b/>
          <w:sz w:val="28"/>
          <w:szCs w:val="28"/>
        </w:rPr>
      </w:pPr>
      <w:r w:rsidRPr="0061125D">
        <w:rPr>
          <w:b/>
          <w:sz w:val="28"/>
          <w:szCs w:val="28"/>
        </w:rPr>
        <w:t xml:space="preserve">Контейнерные площадки. </w:t>
      </w:r>
    </w:p>
    <w:p w:rsidR="00D96D59" w:rsidRDefault="00D96D59" w:rsidP="00D96D59">
      <w:pPr>
        <w:ind w:firstLine="709"/>
        <w:rPr>
          <w:sz w:val="28"/>
          <w:szCs w:val="28"/>
        </w:rPr>
      </w:pPr>
      <w:r w:rsidRPr="0061125D">
        <w:rPr>
          <w:sz w:val="28"/>
          <w:szCs w:val="28"/>
        </w:rPr>
        <w:t xml:space="preserve">Для обеспечения работы регионального оператора оборудованы 4 контейнерных площадки. Заменено и дополнительно размещено 20 Евро- контейнеров. Оборудованы 2 контейнерных площадки для сбора ТКО по адресу – Перекресток: «Ул. Белинского – Ул. Попова» и «Ул. Радужный, д. 34». Для обеспечения работы регионального оператора, проводилось текущее обслуживание контейнерных площадок, в том числе очистка от снега, травы. </w:t>
      </w:r>
    </w:p>
    <w:p w:rsidR="00D96D59" w:rsidRPr="00555994" w:rsidRDefault="00D96D59" w:rsidP="00D96D59">
      <w:pPr>
        <w:ind w:firstLine="709"/>
        <w:rPr>
          <w:b/>
          <w:sz w:val="28"/>
          <w:szCs w:val="28"/>
        </w:rPr>
      </w:pPr>
      <w:r w:rsidRPr="00555994">
        <w:rPr>
          <w:b/>
          <w:sz w:val="28"/>
          <w:szCs w:val="28"/>
        </w:rPr>
        <w:t xml:space="preserve">Привокзальная площадь. </w:t>
      </w:r>
    </w:p>
    <w:p w:rsidR="00D96D59" w:rsidRDefault="00D96D59" w:rsidP="00D96D59">
      <w:pPr>
        <w:ind w:firstLine="709"/>
        <w:rPr>
          <w:sz w:val="28"/>
          <w:szCs w:val="28"/>
        </w:rPr>
      </w:pPr>
      <w:r w:rsidRPr="0061125D">
        <w:rPr>
          <w:sz w:val="28"/>
          <w:szCs w:val="28"/>
        </w:rPr>
        <w:t>Осуществлялось обслуживание Привокзальной площади: уборка территории, вывоз мусора, очистка от снега, содержание посадочных площадок (автобусных павильонов).</w:t>
      </w:r>
    </w:p>
    <w:p w:rsidR="00D96D59" w:rsidRPr="0035046E" w:rsidRDefault="00D96D59" w:rsidP="00D96D59">
      <w:pPr>
        <w:ind w:firstLine="709"/>
        <w:rPr>
          <w:b/>
          <w:color w:val="FF0000"/>
          <w:sz w:val="28"/>
          <w:szCs w:val="28"/>
        </w:rPr>
      </w:pPr>
      <w:r w:rsidRPr="0035046E">
        <w:rPr>
          <w:b/>
          <w:sz w:val="28"/>
          <w:szCs w:val="28"/>
        </w:rPr>
        <w:t xml:space="preserve">Весенняя-осенняя уборка мусора. </w:t>
      </w:r>
    </w:p>
    <w:p w:rsidR="00D96D59" w:rsidRPr="0061125D" w:rsidRDefault="00D96D59" w:rsidP="00D96D59">
      <w:pPr>
        <w:ind w:firstLine="709"/>
        <w:rPr>
          <w:sz w:val="28"/>
          <w:szCs w:val="28"/>
        </w:rPr>
      </w:pPr>
      <w:r w:rsidRPr="0061125D">
        <w:rPr>
          <w:sz w:val="28"/>
          <w:szCs w:val="28"/>
        </w:rPr>
        <w:t xml:space="preserve">В ходе проведения мероприятий по весенне-осенней уборке мусора </w:t>
      </w:r>
      <w:r w:rsidR="00A542F5">
        <w:rPr>
          <w:sz w:val="28"/>
          <w:szCs w:val="28"/>
        </w:rPr>
        <w:t>вывезено</w:t>
      </w:r>
      <w:r w:rsidRPr="0061125D">
        <w:rPr>
          <w:sz w:val="28"/>
          <w:szCs w:val="28"/>
        </w:rPr>
        <w:t xml:space="preserve"> 1600 куб. метров мусора, в том числе: </w:t>
      </w:r>
    </w:p>
    <w:p w:rsidR="00D96D59" w:rsidRPr="0061125D" w:rsidRDefault="00D96D59" w:rsidP="00D96D59">
      <w:pPr>
        <w:pStyle w:val="ae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25D">
        <w:rPr>
          <w:rFonts w:ascii="Times New Roman" w:hAnsi="Times New Roman"/>
          <w:sz w:val="28"/>
          <w:szCs w:val="28"/>
        </w:rPr>
        <w:t xml:space="preserve">по весенней уборке в объеме 800 куб метров, </w:t>
      </w:r>
    </w:p>
    <w:p w:rsidR="00D96D59" w:rsidRPr="0061125D" w:rsidRDefault="00D96D59" w:rsidP="00D96D59">
      <w:pPr>
        <w:pStyle w:val="ae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25D">
        <w:rPr>
          <w:rFonts w:ascii="Times New Roman" w:hAnsi="Times New Roman"/>
          <w:sz w:val="28"/>
          <w:szCs w:val="28"/>
        </w:rPr>
        <w:t xml:space="preserve">по осенней 400 куб метров. </w:t>
      </w:r>
    </w:p>
    <w:p w:rsidR="00D96D59" w:rsidRPr="0061125D" w:rsidRDefault="00D96D59" w:rsidP="00D96D59">
      <w:pPr>
        <w:pStyle w:val="ae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25D">
        <w:rPr>
          <w:rFonts w:ascii="Times New Roman" w:hAnsi="Times New Roman"/>
          <w:sz w:val="28"/>
          <w:szCs w:val="28"/>
        </w:rPr>
        <w:t>по подбору порубочных остатков от расчистки кустарников и скошенной травы объемом 400 куб метров</w:t>
      </w:r>
    </w:p>
    <w:p w:rsidR="007E79AB" w:rsidRDefault="00D96D59" w:rsidP="00A45899">
      <w:pPr>
        <w:ind w:firstLine="709"/>
        <w:rPr>
          <w:sz w:val="28"/>
          <w:szCs w:val="28"/>
        </w:rPr>
      </w:pPr>
      <w:r w:rsidRPr="0061125D">
        <w:rPr>
          <w:sz w:val="28"/>
          <w:szCs w:val="28"/>
        </w:rPr>
        <w:t>Проводилась уборка мусора с использованием привозных бункеров (26 шт., объемом 5 куб. м.) в ходе проведения различных мероприятий: субботников, праздничных мероприятий, покосов травы, свода кустарников. В части обслуживания питьевых колодцев проводились работы по очистке от наледей, ремонт верхних срубов и водоподъемных устройств колодцев.</w:t>
      </w:r>
      <w:bookmarkStart w:id="0" w:name="_GoBack"/>
      <w:bookmarkEnd w:id="0"/>
    </w:p>
    <w:p w:rsidR="007E79AB" w:rsidRPr="00A542F5" w:rsidRDefault="007E79AB" w:rsidP="00A542F5">
      <w:pPr>
        <w:rPr>
          <w:b/>
          <w:sz w:val="28"/>
          <w:szCs w:val="28"/>
        </w:rPr>
      </w:pPr>
      <w:r w:rsidRPr="00A542F5">
        <w:rPr>
          <w:b/>
          <w:sz w:val="28"/>
          <w:szCs w:val="28"/>
        </w:rPr>
        <w:t xml:space="preserve">  «Содержание мест общего пользования» </w:t>
      </w:r>
    </w:p>
    <w:p w:rsidR="007E79AB" w:rsidRPr="00AF4E26" w:rsidRDefault="007E79AB" w:rsidP="007E79AB">
      <w:pPr>
        <w:ind w:firstLine="567"/>
        <w:rPr>
          <w:sz w:val="28"/>
          <w:szCs w:val="28"/>
        </w:rPr>
      </w:pPr>
    </w:p>
    <w:p w:rsidR="007E79AB" w:rsidRDefault="007E79AB" w:rsidP="007E79AB">
      <w:pPr>
        <w:pStyle w:val="ae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1EB8">
        <w:rPr>
          <w:rFonts w:ascii="Times New Roman" w:hAnsi="Times New Roman"/>
          <w:sz w:val="28"/>
          <w:szCs w:val="28"/>
        </w:rPr>
        <w:t>В весенний период активного таяния снега предпринимались меры по ликвидации последствий подтоплений территорий на 23 участках. Проведены работы по водоотведению поверхностных талых и дождевых вод с укладкой водопропускных труб, углублением и формированием канав, укладкой водопропускных труб, вырубкой кустарника на проблемных участках, в том числе на участках улиц Пушкина, 50 лет Октября, Советская, 1 Мая, Октябрьская, Фефилова, Лесная, Крупской, Революционная, Некрасова.</w:t>
      </w:r>
    </w:p>
    <w:p w:rsidR="0093254E" w:rsidRDefault="0093254E" w:rsidP="007E79AB">
      <w:pPr>
        <w:ind w:firstLine="426"/>
        <w:rPr>
          <w:sz w:val="28"/>
          <w:szCs w:val="28"/>
        </w:rPr>
      </w:pPr>
    </w:p>
    <w:p w:rsidR="00D35942" w:rsidRDefault="00D35942" w:rsidP="00D35942">
      <w:pPr>
        <w:ind w:left="0" w:firstLine="567"/>
        <w:rPr>
          <w:sz w:val="28"/>
          <w:szCs w:val="28"/>
        </w:rPr>
      </w:pPr>
      <w:r w:rsidRPr="00E43BAA">
        <w:rPr>
          <w:sz w:val="28"/>
          <w:szCs w:val="28"/>
        </w:rPr>
        <w:t>Очисткой от снега и бытовых отходов, посыпкой песком при гололеде парков, скверов, ООТ, центральных улиц в 202</w:t>
      </w:r>
      <w:r w:rsidR="005A773F">
        <w:rPr>
          <w:sz w:val="28"/>
          <w:szCs w:val="28"/>
        </w:rPr>
        <w:t>2</w:t>
      </w:r>
      <w:r w:rsidRPr="00E43BAA">
        <w:rPr>
          <w:sz w:val="28"/>
          <w:szCs w:val="28"/>
        </w:rPr>
        <w:t xml:space="preserve"> году занимались  дворники МУП «ЖЭУ» (12 человек).Убираемая площадь газонов, тротуаров уличной сети – 226 672 кв. м.; парков и скверов в теплый период года (ежедневная и еженедельная уборка) составила – 107 918,5 кв. м., в зимний период – 10 631 кв. м.;количество обслуживаемых остановок общественного транспорта (ООТ) - 54  шт., 1296 кв. м.; механизированная уборка тротуаров в зимний период – 14 259 кв. м., ручная уборка тротуаров в зимний период – 3 694,60 кв. м., уборка пешеходных мостиков в зимний период – 21 шт., 619 кв. м., пешеходных переходов – 71 шт., рекламно-информационных конструкций (тумб) – 7 шт.</w:t>
      </w:r>
    </w:p>
    <w:p w:rsidR="00D35942" w:rsidRPr="00E43BAA" w:rsidRDefault="00D35942" w:rsidP="00D35942">
      <w:pPr>
        <w:ind w:left="0" w:firstLine="567"/>
        <w:contextualSpacing/>
        <w:rPr>
          <w:sz w:val="28"/>
          <w:szCs w:val="28"/>
        </w:rPr>
      </w:pPr>
      <w:r w:rsidRPr="00E43BAA">
        <w:rPr>
          <w:sz w:val="28"/>
          <w:szCs w:val="28"/>
        </w:rPr>
        <w:t>В весенне-летний период была проведена акарицидная обработка от иксодовых клещей мест общего пользования была проведена в весенне-летний период на площади 161 701,98 кв. м.,  Обрабатывались парки, скверы,  набережная, лесопарки, улицы, пляжи, территории  вдоль ручьев.</w:t>
      </w:r>
    </w:p>
    <w:p w:rsidR="00D35942" w:rsidRPr="00E43BAA" w:rsidRDefault="00D35942" w:rsidP="00D35942">
      <w:pPr>
        <w:tabs>
          <w:tab w:val="left" w:pos="0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С и</w:t>
      </w:r>
      <w:r w:rsidRPr="00E43BAA">
        <w:rPr>
          <w:sz w:val="28"/>
          <w:szCs w:val="28"/>
        </w:rPr>
        <w:t>юня по декабрь</w:t>
      </w:r>
      <w:r>
        <w:rPr>
          <w:sz w:val="28"/>
          <w:szCs w:val="28"/>
        </w:rPr>
        <w:t xml:space="preserve"> 202</w:t>
      </w:r>
      <w:r w:rsidR="00A542F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E43BAA">
        <w:rPr>
          <w:sz w:val="28"/>
          <w:szCs w:val="28"/>
        </w:rPr>
        <w:t xml:space="preserve"> был осуществлен свод деревьев в количестве 46 шт. Были убраны аварийно-упавшие деревья в количестве 15 шт., также была произведена вырубка кустарников общей площадью 4000 кв. м. Было выдано 13 разрешений на свод деревьев и  древесно-ку</w:t>
      </w:r>
      <w:r w:rsidR="00A542F5">
        <w:rPr>
          <w:sz w:val="28"/>
          <w:szCs w:val="28"/>
        </w:rPr>
        <w:t>старниковой растительности.</w:t>
      </w:r>
    </w:p>
    <w:p w:rsidR="00D35942" w:rsidRDefault="00D35942" w:rsidP="007E79AB">
      <w:pPr>
        <w:ind w:firstLine="426"/>
        <w:rPr>
          <w:sz w:val="28"/>
          <w:szCs w:val="28"/>
        </w:rPr>
      </w:pPr>
    </w:p>
    <w:p w:rsidR="00A066D5" w:rsidRPr="00A066D5" w:rsidRDefault="007E79AB" w:rsidP="00D35942">
      <w:pPr>
        <w:tabs>
          <w:tab w:val="left" w:pos="0"/>
        </w:tabs>
        <w:ind w:left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A066D5" w:rsidRPr="00A066D5">
        <w:rPr>
          <w:rFonts w:eastAsia="Times New Roman"/>
          <w:sz w:val="28"/>
          <w:szCs w:val="28"/>
          <w:lang w:eastAsia="ru-RU"/>
        </w:rPr>
        <w:t xml:space="preserve">В летний период </w:t>
      </w:r>
      <w:r w:rsidR="005A773F">
        <w:rPr>
          <w:rFonts w:eastAsia="Times New Roman"/>
          <w:sz w:val="28"/>
          <w:szCs w:val="28"/>
          <w:lang w:eastAsia="ru-RU"/>
        </w:rPr>
        <w:t>2022 года были проведены две трудовые кампании</w:t>
      </w:r>
      <w:r w:rsidR="00A066D5" w:rsidRPr="00A066D5">
        <w:rPr>
          <w:rFonts w:eastAsia="Times New Roman"/>
          <w:sz w:val="28"/>
          <w:szCs w:val="28"/>
          <w:lang w:eastAsia="ru-RU"/>
        </w:rPr>
        <w:t xml:space="preserve">, за счет средств </w:t>
      </w:r>
      <w:r w:rsidR="005A773F">
        <w:rPr>
          <w:rFonts w:eastAsia="Times New Roman"/>
          <w:sz w:val="28"/>
          <w:szCs w:val="28"/>
          <w:lang w:eastAsia="ru-RU"/>
        </w:rPr>
        <w:t xml:space="preserve">городского бюджета </w:t>
      </w:r>
      <w:r w:rsidR="00A066D5" w:rsidRPr="00A066D5">
        <w:rPr>
          <w:rFonts w:eastAsia="Times New Roman"/>
          <w:sz w:val="28"/>
          <w:szCs w:val="28"/>
          <w:lang w:eastAsia="ru-RU"/>
        </w:rPr>
        <w:t>и Вельс</w:t>
      </w:r>
      <w:r w:rsidR="00A066D5">
        <w:rPr>
          <w:rFonts w:eastAsia="Times New Roman"/>
          <w:sz w:val="28"/>
          <w:szCs w:val="28"/>
          <w:lang w:eastAsia="ru-RU"/>
        </w:rPr>
        <w:t>кого центра занятости населения</w:t>
      </w:r>
      <w:r w:rsidR="00A066D5" w:rsidRPr="00A066D5">
        <w:rPr>
          <w:rFonts w:eastAsia="Times New Roman"/>
          <w:sz w:val="28"/>
          <w:szCs w:val="28"/>
          <w:lang w:eastAsia="ru-RU"/>
        </w:rPr>
        <w:t xml:space="preserve"> были трудоустроены </w:t>
      </w:r>
      <w:r w:rsidR="005A773F">
        <w:rPr>
          <w:rFonts w:eastAsia="Times New Roman"/>
          <w:sz w:val="28"/>
          <w:szCs w:val="28"/>
          <w:lang w:eastAsia="ru-RU"/>
        </w:rPr>
        <w:t>2</w:t>
      </w:r>
      <w:r w:rsidR="00A066D5" w:rsidRPr="00A066D5">
        <w:rPr>
          <w:rFonts w:eastAsia="Times New Roman"/>
          <w:sz w:val="28"/>
          <w:szCs w:val="28"/>
          <w:lang w:eastAsia="ru-RU"/>
        </w:rPr>
        <w:t xml:space="preserve">0 подростков и воспитатель. </w:t>
      </w:r>
      <w:r w:rsidR="000B192F">
        <w:rPr>
          <w:color w:val="000000"/>
          <w:sz w:val="28"/>
          <w:szCs w:val="28"/>
          <w:shd w:val="clear" w:color="auto" w:fill="FFFFFF"/>
        </w:rPr>
        <w:t>Р</w:t>
      </w:r>
      <w:r w:rsidR="000B192F" w:rsidRPr="000B192F">
        <w:rPr>
          <w:color w:val="000000"/>
          <w:sz w:val="28"/>
          <w:szCs w:val="28"/>
          <w:shd w:val="clear" w:color="auto" w:fill="FFFFFF"/>
        </w:rPr>
        <w:t xml:space="preserve">ебята выполняли работы, связанные с благоустройством города: приводили в порядок парки и скверы, подстригали кустарники, убирали мусор, красили скамейки в парках и на центральной площади города. </w:t>
      </w:r>
      <w:r w:rsidR="00A066D5">
        <w:rPr>
          <w:rFonts w:eastAsia="Times New Roman"/>
          <w:sz w:val="28"/>
          <w:szCs w:val="28"/>
          <w:lang w:eastAsia="ru-RU"/>
        </w:rPr>
        <w:t>Не</w:t>
      </w:r>
      <w:r w:rsidR="00A066D5" w:rsidRPr="00A066D5">
        <w:rPr>
          <w:rFonts w:eastAsia="Times New Roman"/>
          <w:sz w:val="28"/>
          <w:szCs w:val="28"/>
          <w:lang w:eastAsia="ru-RU"/>
        </w:rPr>
        <w:t>смотря на короткий период кампании и малое число участников был выполнен большой объем работ.</w:t>
      </w:r>
    </w:p>
    <w:p w:rsidR="00A72BAB" w:rsidRDefault="00A72BAB" w:rsidP="00D35942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5A773F" w:rsidRDefault="005A773F" w:rsidP="00D35942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35390A" w:rsidRDefault="0035390A" w:rsidP="00E12E52">
      <w:pPr>
        <w:tabs>
          <w:tab w:val="left" w:pos="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5390A">
        <w:rPr>
          <w:b/>
          <w:sz w:val="28"/>
          <w:szCs w:val="28"/>
        </w:rPr>
        <w:t>еализация проектов ТОС</w:t>
      </w:r>
    </w:p>
    <w:p w:rsidR="0035390A" w:rsidRDefault="0035390A" w:rsidP="0035390A">
      <w:pPr>
        <w:tabs>
          <w:tab w:val="left" w:pos="142"/>
        </w:tabs>
        <w:spacing w:line="276" w:lineRule="auto"/>
        <w:ind w:firstLine="426"/>
        <w:contextualSpacing/>
        <w:rPr>
          <w:sz w:val="28"/>
          <w:szCs w:val="28"/>
        </w:rPr>
      </w:pPr>
    </w:p>
    <w:p w:rsidR="0035390A" w:rsidRPr="00605E15" w:rsidRDefault="0035390A" w:rsidP="004F0962">
      <w:pPr>
        <w:ind w:left="0" w:firstLine="142"/>
        <w:rPr>
          <w:sz w:val="28"/>
          <w:szCs w:val="28"/>
        </w:rPr>
      </w:pPr>
      <w:r w:rsidRPr="00605E15">
        <w:rPr>
          <w:sz w:val="28"/>
          <w:szCs w:val="28"/>
        </w:rPr>
        <w:t>На территории город</w:t>
      </w:r>
      <w:r>
        <w:rPr>
          <w:sz w:val="28"/>
          <w:szCs w:val="28"/>
        </w:rPr>
        <w:t>а Вельска</w:t>
      </w:r>
      <w:r w:rsidRPr="00605E15">
        <w:rPr>
          <w:sz w:val="28"/>
          <w:szCs w:val="28"/>
        </w:rPr>
        <w:t xml:space="preserve"> зарегистрировано 1</w:t>
      </w:r>
      <w:r w:rsidR="00821BAD">
        <w:rPr>
          <w:sz w:val="28"/>
          <w:szCs w:val="28"/>
        </w:rPr>
        <w:t>8</w:t>
      </w:r>
      <w:r w:rsidRPr="00605E15">
        <w:rPr>
          <w:sz w:val="28"/>
          <w:szCs w:val="28"/>
        </w:rPr>
        <w:t xml:space="preserve"> ТОСов, </w:t>
      </w:r>
      <w:r w:rsidR="00821BAD">
        <w:rPr>
          <w:sz w:val="28"/>
          <w:szCs w:val="28"/>
        </w:rPr>
        <w:t>10</w:t>
      </w:r>
      <w:r w:rsidRPr="00605E15">
        <w:rPr>
          <w:sz w:val="28"/>
          <w:szCs w:val="28"/>
        </w:rPr>
        <w:t xml:space="preserve"> из которых осуществляют свою деятельность.</w:t>
      </w:r>
    </w:p>
    <w:p w:rsidR="00646EFA" w:rsidRDefault="0035390A" w:rsidP="00646EFA">
      <w:pPr>
        <w:ind w:left="0" w:firstLine="567"/>
        <w:rPr>
          <w:sz w:val="28"/>
          <w:szCs w:val="28"/>
        </w:rPr>
      </w:pPr>
      <w:r w:rsidRPr="00646EFA">
        <w:rPr>
          <w:b/>
          <w:sz w:val="28"/>
          <w:szCs w:val="28"/>
        </w:rPr>
        <w:t>ТОС «Дворик на Цветочном»</w:t>
      </w:r>
      <w:r>
        <w:rPr>
          <w:sz w:val="28"/>
          <w:szCs w:val="28"/>
        </w:rPr>
        <w:t xml:space="preserve"> (предс</w:t>
      </w:r>
      <w:r w:rsidR="00646EFA">
        <w:rPr>
          <w:sz w:val="28"/>
          <w:szCs w:val="28"/>
        </w:rPr>
        <w:t>едатель Булатова Вера Ивановна)</w:t>
      </w:r>
      <w:r>
        <w:rPr>
          <w:sz w:val="28"/>
          <w:szCs w:val="28"/>
        </w:rPr>
        <w:t xml:space="preserve"> с проектом «Спорт – для всех</w:t>
      </w:r>
      <w:r w:rsidR="00646EFA">
        <w:rPr>
          <w:sz w:val="28"/>
          <w:szCs w:val="28"/>
        </w:rPr>
        <w:t xml:space="preserve"> 2:0</w:t>
      </w:r>
      <w:r>
        <w:rPr>
          <w:sz w:val="28"/>
          <w:szCs w:val="28"/>
        </w:rPr>
        <w:t>» по приоритетному направлению «Развитие физической культуры и спорта».</w:t>
      </w:r>
    </w:p>
    <w:p w:rsidR="00A359DB" w:rsidRDefault="00646EFA" w:rsidP="00646EFA">
      <w:pPr>
        <w:ind w:left="0" w:firstLine="567"/>
        <w:rPr>
          <w:sz w:val="28"/>
          <w:szCs w:val="28"/>
        </w:rPr>
      </w:pPr>
      <w:r w:rsidRPr="00646EFA">
        <w:rPr>
          <w:sz w:val="28"/>
          <w:szCs w:val="28"/>
        </w:rPr>
        <w:lastRenderedPageBreak/>
        <w:t>По результатам конкурса социально значимых проектов для осуществления территориального общественного самоуправления на территории Вельского муниципального района в 2022 г. комис</w:t>
      </w:r>
      <w:r>
        <w:rPr>
          <w:sz w:val="28"/>
          <w:szCs w:val="28"/>
        </w:rPr>
        <w:t>сия поддержала проект в сумме 15</w:t>
      </w:r>
      <w:r w:rsidRPr="00646EFA">
        <w:rPr>
          <w:sz w:val="28"/>
          <w:szCs w:val="28"/>
        </w:rPr>
        <w:t xml:space="preserve">0 000 рублей. </w:t>
      </w:r>
      <w:r>
        <w:rPr>
          <w:sz w:val="28"/>
          <w:szCs w:val="28"/>
        </w:rPr>
        <w:t>На данные денежные средства был п</w:t>
      </w:r>
      <w:r w:rsidR="0035390A">
        <w:rPr>
          <w:sz w:val="28"/>
          <w:szCs w:val="28"/>
        </w:rPr>
        <w:t xml:space="preserve">риобретен </w:t>
      </w:r>
      <w:r>
        <w:rPr>
          <w:sz w:val="28"/>
          <w:szCs w:val="28"/>
        </w:rPr>
        <w:t>д</w:t>
      </w:r>
      <w:r w:rsidRPr="00646EFA">
        <w:rPr>
          <w:sz w:val="28"/>
          <w:szCs w:val="28"/>
        </w:rPr>
        <w:t>етский спортивный комплекс</w:t>
      </w:r>
      <w:r>
        <w:rPr>
          <w:sz w:val="28"/>
          <w:szCs w:val="28"/>
        </w:rPr>
        <w:t>, песочница и садово-парковая скамья.</w:t>
      </w:r>
    </w:p>
    <w:p w:rsidR="00646EFA" w:rsidRPr="00646EFA" w:rsidRDefault="00646EFA" w:rsidP="00646EFA">
      <w:pPr>
        <w:ind w:left="0" w:firstLine="567"/>
        <w:rPr>
          <w:sz w:val="28"/>
          <w:szCs w:val="28"/>
        </w:rPr>
      </w:pPr>
      <w:r w:rsidRPr="00821BAD">
        <w:rPr>
          <w:sz w:val="28"/>
          <w:szCs w:val="28"/>
        </w:rPr>
        <w:t>Силами жителей были проведены субботники по очистке территории от мусора,</w:t>
      </w:r>
      <w:r w:rsidR="002650DB">
        <w:rPr>
          <w:sz w:val="28"/>
          <w:szCs w:val="28"/>
        </w:rPr>
        <w:t xml:space="preserve"> </w:t>
      </w:r>
      <w:r w:rsidRPr="00646EFA">
        <w:rPr>
          <w:sz w:val="28"/>
          <w:szCs w:val="28"/>
        </w:rPr>
        <w:t>предназначенной для оборудования детской зоны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в</w:t>
      </w:r>
      <w:r w:rsidRPr="00646EFA">
        <w:rPr>
          <w:rFonts w:eastAsia="Times New Roman"/>
          <w:sz w:val="28"/>
          <w:szCs w:val="28"/>
          <w:lang w:eastAsia="ru-RU"/>
        </w:rPr>
        <w:t>ыравнивание площадки</w:t>
      </w:r>
      <w:r>
        <w:rPr>
          <w:rFonts w:eastAsia="Times New Roman"/>
          <w:sz w:val="28"/>
          <w:szCs w:val="28"/>
          <w:lang w:eastAsia="ru-RU"/>
        </w:rPr>
        <w:t>. Также</w:t>
      </w:r>
      <w:r w:rsidRPr="00646EFA">
        <w:rPr>
          <w:rFonts w:eastAsia="Times New Roman"/>
          <w:sz w:val="28"/>
          <w:szCs w:val="28"/>
          <w:lang w:eastAsia="ru-RU"/>
        </w:rPr>
        <w:t xml:space="preserve"> на детской площадке</w:t>
      </w:r>
      <w:r>
        <w:rPr>
          <w:rFonts w:eastAsia="Times New Roman"/>
          <w:sz w:val="28"/>
          <w:szCs w:val="28"/>
          <w:lang w:eastAsia="ru-RU"/>
        </w:rPr>
        <w:t xml:space="preserve"> в августе 2022 г. были п</w:t>
      </w:r>
      <w:r w:rsidRPr="00646EFA">
        <w:rPr>
          <w:rFonts w:eastAsia="Times New Roman"/>
          <w:sz w:val="28"/>
          <w:szCs w:val="28"/>
          <w:lang w:eastAsia="ru-RU"/>
        </w:rPr>
        <w:t>роведен</w:t>
      </w:r>
      <w:r>
        <w:rPr>
          <w:rFonts w:eastAsia="Times New Roman"/>
          <w:sz w:val="28"/>
          <w:szCs w:val="28"/>
          <w:lang w:eastAsia="ru-RU"/>
        </w:rPr>
        <w:t>ы</w:t>
      </w:r>
      <w:r w:rsidRPr="00646EFA">
        <w:rPr>
          <w:rFonts w:eastAsia="Times New Roman"/>
          <w:sz w:val="28"/>
          <w:szCs w:val="28"/>
          <w:lang w:eastAsia="ru-RU"/>
        </w:rPr>
        <w:t xml:space="preserve"> игр</w:t>
      </w:r>
      <w:r>
        <w:rPr>
          <w:rFonts w:eastAsia="Times New Roman"/>
          <w:sz w:val="28"/>
          <w:szCs w:val="28"/>
          <w:lang w:eastAsia="ru-RU"/>
        </w:rPr>
        <w:t>ы и конкурсы</w:t>
      </w:r>
      <w:r w:rsidRPr="00646EFA">
        <w:rPr>
          <w:rFonts w:eastAsia="Times New Roman"/>
          <w:sz w:val="28"/>
          <w:szCs w:val="28"/>
          <w:lang w:eastAsia="ru-RU"/>
        </w:rPr>
        <w:t xml:space="preserve"> для детей младшего и школьного возраста.</w:t>
      </w:r>
    </w:p>
    <w:p w:rsidR="0035390A" w:rsidRDefault="0035390A" w:rsidP="004F0962">
      <w:pPr>
        <w:ind w:left="0"/>
        <w:rPr>
          <w:sz w:val="28"/>
          <w:szCs w:val="28"/>
        </w:rPr>
      </w:pPr>
    </w:p>
    <w:p w:rsidR="00821BAD" w:rsidRPr="00821BAD" w:rsidRDefault="0035390A" w:rsidP="00646EFA">
      <w:pPr>
        <w:ind w:left="0" w:firstLine="567"/>
        <w:rPr>
          <w:sz w:val="28"/>
          <w:szCs w:val="28"/>
        </w:rPr>
      </w:pPr>
      <w:r w:rsidRPr="00646EFA">
        <w:rPr>
          <w:b/>
          <w:sz w:val="28"/>
          <w:szCs w:val="28"/>
        </w:rPr>
        <w:t>ТОС «Гагаринский дворик»</w:t>
      </w:r>
      <w:r>
        <w:rPr>
          <w:sz w:val="28"/>
          <w:szCs w:val="28"/>
        </w:rPr>
        <w:t xml:space="preserve"> (председатель Зыкина Наталья Сергеевна) с проектом </w:t>
      </w:r>
      <w:r w:rsidR="00821BAD" w:rsidRPr="00821BAD">
        <w:rPr>
          <w:sz w:val="28"/>
          <w:szCs w:val="28"/>
        </w:rPr>
        <w:t>оборудование детской (спортивной) площадки</w:t>
      </w:r>
      <w:r w:rsidR="002650DB">
        <w:rPr>
          <w:sz w:val="28"/>
          <w:szCs w:val="28"/>
        </w:rPr>
        <w:t xml:space="preserve"> </w:t>
      </w:r>
      <w:r w:rsidR="00821BAD" w:rsidRPr="00821BAD">
        <w:rPr>
          <w:sz w:val="28"/>
          <w:szCs w:val="28"/>
        </w:rPr>
        <w:t>для детей разного возраста, продолжение благоустройства террито</w:t>
      </w:r>
      <w:r w:rsidR="00646EFA">
        <w:rPr>
          <w:sz w:val="28"/>
          <w:szCs w:val="28"/>
        </w:rPr>
        <w:t xml:space="preserve">рии ТОСа.  </w:t>
      </w:r>
    </w:p>
    <w:p w:rsidR="00821BAD" w:rsidRDefault="00821BAD" w:rsidP="00821BAD">
      <w:pPr>
        <w:ind w:left="0" w:firstLine="567"/>
        <w:rPr>
          <w:sz w:val="28"/>
          <w:szCs w:val="28"/>
        </w:rPr>
      </w:pPr>
      <w:r w:rsidRPr="00821BAD">
        <w:rPr>
          <w:sz w:val="28"/>
          <w:szCs w:val="28"/>
        </w:rPr>
        <w:t>По результатам конкурса социально значимых проектов для осуществления территориального общественного самоуправления на территории Вельского муниципального района в 2022 г. комиссия поддержала проект в сумме 100 000 рублей. На данные денежные средства была приобретен</w:t>
      </w:r>
      <w:r w:rsidR="00646EFA">
        <w:rPr>
          <w:sz w:val="28"/>
          <w:szCs w:val="28"/>
        </w:rPr>
        <w:t>а и доставлена детская карусель</w:t>
      </w:r>
      <w:r w:rsidRPr="00821BAD">
        <w:rPr>
          <w:sz w:val="28"/>
          <w:szCs w:val="28"/>
        </w:rPr>
        <w:t xml:space="preserve">.  </w:t>
      </w:r>
    </w:p>
    <w:p w:rsidR="00646EFA" w:rsidRPr="00821BAD" w:rsidRDefault="00646EFA" w:rsidP="00821BAD">
      <w:pPr>
        <w:ind w:left="0" w:firstLine="567"/>
        <w:rPr>
          <w:sz w:val="28"/>
          <w:szCs w:val="28"/>
        </w:rPr>
      </w:pPr>
      <w:r w:rsidRPr="00821BAD">
        <w:rPr>
          <w:sz w:val="28"/>
          <w:szCs w:val="28"/>
        </w:rPr>
        <w:t>Силами жителей были проведены субботники по очистке территории от мусора, покосу травы, обрезке деревьев и кустов, высадке декоративных кустарников</w:t>
      </w:r>
      <w:r>
        <w:rPr>
          <w:sz w:val="28"/>
          <w:szCs w:val="28"/>
        </w:rPr>
        <w:t xml:space="preserve">. </w:t>
      </w:r>
    </w:p>
    <w:p w:rsidR="00821BAD" w:rsidRPr="00821BAD" w:rsidRDefault="00821BAD" w:rsidP="00646EFA">
      <w:pPr>
        <w:ind w:left="0" w:firstLine="567"/>
        <w:rPr>
          <w:sz w:val="28"/>
          <w:szCs w:val="28"/>
        </w:rPr>
      </w:pPr>
      <w:r w:rsidRPr="00821BAD">
        <w:rPr>
          <w:sz w:val="28"/>
          <w:szCs w:val="28"/>
        </w:rPr>
        <w:t>За собственные средства ТОС «Гагаринский дворик» были закуплены краски</w:t>
      </w:r>
      <w:r w:rsidR="00646EFA">
        <w:rPr>
          <w:sz w:val="28"/>
          <w:szCs w:val="28"/>
        </w:rPr>
        <w:t>, эмали, цемент -</w:t>
      </w:r>
      <w:r w:rsidRPr="00821BAD">
        <w:rPr>
          <w:sz w:val="28"/>
          <w:szCs w:val="28"/>
        </w:rPr>
        <w:t xml:space="preserve"> для проведения работ по установке детской карусели</w:t>
      </w:r>
      <w:r w:rsidR="00646EFA">
        <w:rPr>
          <w:sz w:val="28"/>
          <w:szCs w:val="28"/>
        </w:rPr>
        <w:t>,</w:t>
      </w:r>
      <w:r w:rsidRPr="00821BAD">
        <w:rPr>
          <w:sz w:val="28"/>
          <w:szCs w:val="28"/>
        </w:rPr>
        <w:t xml:space="preserve"> декоративные кустарники и рассада цветов для оформления клумб</w:t>
      </w:r>
      <w:r w:rsidR="00646EFA">
        <w:rPr>
          <w:sz w:val="28"/>
          <w:szCs w:val="28"/>
        </w:rPr>
        <w:t>.</w:t>
      </w:r>
    </w:p>
    <w:p w:rsidR="00821BAD" w:rsidRPr="00821BAD" w:rsidRDefault="00821BAD" w:rsidP="00821BAD">
      <w:pPr>
        <w:ind w:left="0" w:firstLine="567"/>
        <w:rPr>
          <w:sz w:val="28"/>
          <w:szCs w:val="28"/>
        </w:rPr>
      </w:pPr>
      <w:r w:rsidRPr="00821BAD">
        <w:rPr>
          <w:sz w:val="28"/>
          <w:szCs w:val="28"/>
        </w:rPr>
        <w:t>Проведены работы по своду аварийных деревьев, расположенных рядом с жилыми многоквартирными домами на территории ТОС, за счёт собственных средств ТОС «Гагаринский дворик» управляющими компаниями ООО «УЮТ», О</w:t>
      </w:r>
      <w:r w:rsidR="00646EFA">
        <w:rPr>
          <w:sz w:val="28"/>
          <w:szCs w:val="28"/>
        </w:rPr>
        <w:t>ОО «Ваш дом»</w:t>
      </w:r>
      <w:r w:rsidRPr="00821BAD">
        <w:rPr>
          <w:sz w:val="28"/>
          <w:szCs w:val="28"/>
        </w:rPr>
        <w:t xml:space="preserve">. </w:t>
      </w:r>
    </w:p>
    <w:p w:rsidR="0035390A" w:rsidRDefault="00821BAD" w:rsidP="00CF6D19">
      <w:pPr>
        <w:ind w:left="0" w:firstLine="567"/>
        <w:rPr>
          <w:sz w:val="28"/>
          <w:szCs w:val="28"/>
        </w:rPr>
      </w:pPr>
      <w:r w:rsidRPr="00821BAD">
        <w:rPr>
          <w:sz w:val="28"/>
          <w:szCs w:val="28"/>
        </w:rPr>
        <w:t xml:space="preserve">Проведены работы по выкорчёвке пней ранее сведенных аварийных деревьев за счёт собственных средств ТОС «Гагаринский дворик» управляющими компаниями ООО «УЮТ», </w:t>
      </w:r>
      <w:r w:rsidR="00646EFA">
        <w:rPr>
          <w:sz w:val="28"/>
          <w:szCs w:val="28"/>
        </w:rPr>
        <w:t>ООО «Ваш дом»</w:t>
      </w:r>
      <w:r w:rsidR="00CF6D19">
        <w:rPr>
          <w:sz w:val="28"/>
          <w:szCs w:val="28"/>
        </w:rPr>
        <w:t>.</w:t>
      </w:r>
    </w:p>
    <w:p w:rsidR="00821BAD" w:rsidRPr="00D278F1" w:rsidRDefault="00821BAD" w:rsidP="00E12E52">
      <w:pPr>
        <w:rPr>
          <w:sz w:val="28"/>
          <w:szCs w:val="28"/>
        </w:rPr>
      </w:pPr>
    </w:p>
    <w:p w:rsidR="00CF6D19" w:rsidRDefault="0035390A" w:rsidP="00CF6D19">
      <w:pPr>
        <w:ind w:left="0" w:firstLine="567"/>
        <w:rPr>
          <w:sz w:val="28"/>
          <w:szCs w:val="28"/>
        </w:rPr>
      </w:pPr>
      <w:r w:rsidRPr="00CF6D19">
        <w:rPr>
          <w:b/>
          <w:sz w:val="28"/>
          <w:szCs w:val="28"/>
        </w:rPr>
        <w:t>ТОС «Октябрьский дворик»</w:t>
      </w:r>
      <w:r>
        <w:rPr>
          <w:sz w:val="28"/>
          <w:szCs w:val="28"/>
        </w:rPr>
        <w:t xml:space="preserve"> (председатель Третьякова Анастасия Анатол</w:t>
      </w:r>
      <w:r w:rsidR="00CF6D19">
        <w:rPr>
          <w:sz w:val="28"/>
          <w:szCs w:val="28"/>
        </w:rPr>
        <w:t>ьевна) по проекту «Друзья</w:t>
      </w:r>
      <w:r>
        <w:rPr>
          <w:sz w:val="28"/>
          <w:szCs w:val="28"/>
        </w:rPr>
        <w:t xml:space="preserve">» по направлению </w:t>
      </w:r>
      <w:r w:rsidR="00CF6D19" w:rsidRPr="00CF6D19">
        <w:rPr>
          <w:sz w:val="28"/>
          <w:szCs w:val="28"/>
        </w:rPr>
        <w:t>об</w:t>
      </w:r>
      <w:r w:rsidR="00CF6D19">
        <w:rPr>
          <w:sz w:val="28"/>
          <w:szCs w:val="28"/>
        </w:rPr>
        <w:t>орудование детской (спортивной</w:t>
      </w:r>
      <w:r w:rsidR="00CF6D19" w:rsidRPr="00CF6D19">
        <w:rPr>
          <w:sz w:val="28"/>
          <w:szCs w:val="28"/>
        </w:rPr>
        <w:t>)площадки территориального общественного самоуправления «Октябрьский дворик» современным игровым оборудовани</w:t>
      </w:r>
      <w:r w:rsidR="00C50248">
        <w:rPr>
          <w:sz w:val="28"/>
          <w:szCs w:val="28"/>
        </w:rPr>
        <w:t xml:space="preserve">ем для детей разного возраста, </w:t>
      </w:r>
      <w:r w:rsidR="00CF6D19" w:rsidRPr="00CF6D19">
        <w:rPr>
          <w:sz w:val="28"/>
          <w:szCs w:val="28"/>
        </w:rPr>
        <w:t>продолжение благоустройства ТОСа.</w:t>
      </w:r>
    </w:p>
    <w:p w:rsidR="00CF6D19" w:rsidRPr="00CF6D19" w:rsidRDefault="00CF6D19" w:rsidP="00CF6D19">
      <w:pPr>
        <w:ind w:left="0" w:firstLine="567"/>
        <w:rPr>
          <w:sz w:val="28"/>
          <w:szCs w:val="28"/>
        </w:rPr>
      </w:pPr>
      <w:r w:rsidRPr="00821BAD">
        <w:rPr>
          <w:sz w:val="28"/>
          <w:szCs w:val="28"/>
        </w:rPr>
        <w:t xml:space="preserve">По результатам конкурса социально значимых проектов для осуществления территориального общественного самоуправления на территории Вельского муниципального района в 2022 г. комиссия поддержала проект в сумме 100 000 рублей. </w:t>
      </w:r>
      <w:r w:rsidRPr="00CF6D19">
        <w:rPr>
          <w:sz w:val="28"/>
          <w:szCs w:val="28"/>
        </w:rPr>
        <w:t>На данные средства была приобретена и доставлена детская горка</w:t>
      </w:r>
      <w:r>
        <w:rPr>
          <w:sz w:val="28"/>
          <w:szCs w:val="28"/>
        </w:rPr>
        <w:t>.</w:t>
      </w:r>
    </w:p>
    <w:p w:rsidR="00CF6D19" w:rsidRPr="00CF6D19" w:rsidRDefault="00CF6D19" w:rsidP="00CF6D19">
      <w:pPr>
        <w:spacing w:line="276" w:lineRule="auto"/>
        <w:ind w:left="0" w:firstLine="567"/>
        <w:rPr>
          <w:sz w:val="28"/>
          <w:szCs w:val="28"/>
        </w:rPr>
      </w:pPr>
      <w:r w:rsidRPr="00CF6D19">
        <w:rPr>
          <w:sz w:val="28"/>
          <w:szCs w:val="28"/>
        </w:rPr>
        <w:t>За собственные с</w:t>
      </w:r>
      <w:r w:rsidR="00C50248">
        <w:rPr>
          <w:sz w:val="28"/>
          <w:szCs w:val="28"/>
        </w:rPr>
        <w:t>редства была установлена видео-</w:t>
      </w:r>
      <w:r w:rsidRPr="00CF6D19">
        <w:rPr>
          <w:sz w:val="28"/>
          <w:szCs w:val="28"/>
        </w:rPr>
        <w:t>камера (обзо</w:t>
      </w:r>
      <w:r>
        <w:rPr>
          <w:sz w:val="28"/>
          <w:szCs w:val="28"/>
        </w:rPr>
        <w:t>р детской площадки), п</w:t>
      </w:r>
      <w:r w:rsidRPr="00CF6D19">
        <w:rPr>
          <w:sz w:val="28"/>
          <w:szCs w:val="28"/>
        </w:rPr>
        <w:t>риобретен цемент для проведения работ по установке детск</w:t>
      </w:r>
      <w:r>
        <w:rPr>
          <w:sz w:val="28"/>
          <w:szCs w:val="28"/>
        </w:rPr>
        <w:t>ой горки, спортивного комплекса, чернозём для клумб, р</w:t>
      </w:r>
      <w:r w:rsidRPr="00CF6D19">
        <w:rPr>
          <w:sz w:val="28"/>
          <w:szCs w:val="28"/>
        </w:rPr>
        <w:t>азбор ветхих са</w:t>
      </w:r>
      <w:r>
        <w:rPr>
          <w:sz w:val="28"/>
          <w:szCs w:val="28"/>
        </w:rPr>
        <w:t xml:space="preserve">раев 2 шт. </w:t>
      </w:r>
      <w:r>
        <w:rPr>
          <w:sz w:val="28"/>
          <w:szCs w:val="28"/>
        </w:rPr>
        <w:lastRenderedPageBreak/>
        <w:t>(силами волонтёров), весенняя уборка территории, п</w:t>
      </w:r>
      <w:r w:rsidRPr="00CF6D19">
        <w:rPr>
          <w:sz w:val="28"/>
          <w:szCs w:val="28"/>
        </w:rPr>
        <w:t>окрашены лавочки на детской площадке.</w:t>
      </w:r>
    </w:p>
    <w:p w:rsidR="00A359DB" w:rsidRDefault="00CF6D19" w:rsidP="00CF6D19">
      <w:pPr>
        <w:spacing w:line="276" w:lineRule="auto"/>
        <w:ind w:left="0"/>
        <w:rPr>
          <w:sz w:val="28"/>
          <w:szCs w:val="28"/>
        </w:rPr>
      </w:pPr>
      <w:r w:rsidRPr="00CF6D19">
        <w:rPr>
          <w:sz w:val="28"/>
          <w:szCs w:val="28"/>
        </w:rPr>
        <w:t>В целом проект можно считать реализованным, поставленная цель проекта достигнута.</w:t>
      </w:r>
    </w:p>
    <w:p w:rsidR="00804B65" w:rsidRPr="00C50248" w:rsidRDefault="00C50248" w:rsidP="00C50248">
      <w:p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В 2022 году администрацией было выплачено м</w:t>
      </w:r>
      <w:r w:rsidR="00B17635">
        <w:rPr>
          <w:sz w:val="28"/>
          <w:szCs w:val="28"/>
        </w:rPr>
        <w:t>атериальное стимулирование 8 председателей ТОС, в общей сумме 24 000,00 рублей</w:t>
      </w:r>
      <w:r>
        <w:rPr>
          <w:sz w:val="28"/>
          <w:szCs w:val="28"/>
        </w:rPr>
        <w:t>.</w:t>
      </w:r>
    </w:p>
    <w:p w:rsidR="00EB7E5C" w:rsidRDefault="00EB7E5C" w:rsidP="00EB7E5C">
      <w:pPr>
        <w:spacing w:line="276" w:lineRule="auto"/>
        <w:ind w:left="0"/>
        <w:rPr>
          <w:b/>
          <w:bCs/>
          <w:i/>
          <w:iCs/>
          <w:sz w:val="28"/>
          <w:szCs w:val="28"/>
        </w:rPr>
      </w:pPr>
    </w:p>
    <w:p w:rsidR="00EB7E5C" w:rsidRPr="00EB7E5C" w:rsidRDefault="00EB7E5C" w:rsidP="00EB7E5C">
      <w:pPr>
        <w:spacing w:line="276" w:lineRule="auto"/>
        <w:ind w:left="0"/>
        <w:rPr>
          <w:rFonts w:eastAsia="Times New Roman"/>
          <w:sz w:val="28"/>
          <w:lang w:eastAsia="ru-RU"/>
        </w:rPr>
      </w:pPr>
      <w:r>
        <w:rPr>
          <w:b/>
          <w:bCs/>
          <w:i/>
          <w:iCs/>
          <w:sz w:val="28"/>
          <w:szCs w:val="28"/>
        </w:rPr>
        <w:t xml:space="preserve">ИНФОРМАЦИЯ </w:t>
      </w:r>
      <w:r w:rsidRPr="0030416E">
        <w:rPr>
          <w:b/>
          <w:bCs/>
          <w:i/>
          <w:iCs/>
          <w:sz w:val="28"/>
          <w:szCs w:val="28"/>
        </w:rPr>
        <w:t xml:space="preserve">по основным отчетным данным уполномоченного по делам ГО и ЧС </w:t>
      </w:r>
      <w:r>
        <w:rPr>
          <w:b/>
          <w:bCs/>
          <w:i/>
          <w:iCs/>
          <w:sz w:val="28"/>
          <w:szCs w:val="28"/>
        </w:rPr>
        <w:t>Вельского городского поселения</w:t>
      </w:r>
      <w:r w:rsidRPr="0030416E">
        <w:rPr>
          <w:b/>
          <w:bCs/>
          <w:i/>
          <w:iCs/>
          <w:sz w:val="28"/>
          <w:szCs w:val="28"/>
        </w:rPr>
        <w:t xml:space="preserve"> об итогах деятельности по предупреждению и ликвидац</w:t>
      </w:r>
      <w:r>
        <w:rPr>
          <w:b/>
          <w:bCs/>
          <w:i/>
          <w:iCs/>
          <w:sz w:val="28"/>
          <w:szCs w:val="28"/>
        </w:rPr>
        <w:t xml:space="preserve">ии чрезвычайных ситуаций за 2022 </w:t>
      </w:r>
      <w:r w:rsidRPr="0030416E">
        <w:rPr>
          <w:b/>
          <w:bCs/>
          <w:i/>
          <w:iCs/>
          <w:sz w:val="28"/>
          <w:szCs w:val="28"/>
        </w:rPr>
        <w:t xml:space="preserve">год </w:t>
      </w:r>
    </w:p>
    <w:p w:rsidR="00EB7E5C" w:rsidRPr="0030416E" w:rsidRDefault="00EB7E5C" w:rsidP="00EB7E5C">
      <w:pPr>
        <w:suppressAutoHyphens/>
        <w:jc w:val="left"/>
        <w:rPr>
          <w:b/>
          <w:bCs/>
          <w:i/>
          <w:iCs/>
          <w:sz w:val="28"/>
          <w:szCs w:val="28"/>
        </w:rPr>
      </w:pPr>
    </w:p>
    <w:p w:rsidR="00EB7E5C" w:rsidRDefault="00EB7E5C" w:rsidP="00C50248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2022 году значительная часть усилий администрации городского поселения «Вельское» была направлена на дальнейшее совершенствование защиты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объектах. </w:t>
      </w:r>
    </w:p>
    <w:p w:rsidR="00EB7E5C" w:rsidRDefault="00EB7E5C" w:rsidP="00C50248">
      <w:p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>Финансовые средства</w:t>
      </w:r>
      <w:r w:rsidR="00A542F5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выделен</w:t>
      </w:r>
      <w:r w:rsidR="00A542F5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A542F5">
        <w:rPr>
          <w:sz w:val="28"/>
          <w:szCs w:val="28"/>
        </w:rPr>
        <w:t>е</w:t>
      </w:r>
      <w:r w:rsidR="002650DB">
        <w:rPr>
          <w:sz w:val="28"/>
          <w:szCs w:val="28"/>
        </w:rPr>
        <w:t xml:space="preserve"> </w:t>
      </w:r>
      <w:r w:rsidR="00A542F5">
        <w:rPr>
          <w:sz w:val="28"/>
          <w:szCs w:val="28"/>
        </w:rPr>
        <w:t>на освоение</w:t>
      </w:r>
      <w:r w:rsidR="002650DB">
        <w:rPr>
          <w:sz w:val="28"/>
          <w:szCs w:val="28"/>
        </w:rPr>
        <w:t xml:space="preserve"> </w:t>
      </w:r>
      <w:r w:rsidR="00A542F5">
        <w:rPr>
          <w:sz w:val="28"/>
          <w:szCs w:val="28"/>
        </w:rPr>
        <w:t>по обустройству</w:t>
      </w:r>
      <w:r>
        <w:rPr>
          <w:sz w:val="28"/>
          <w:szCs w:val="28"/>
        </w:rPr>
        <w:t xml:space="preserve"> пожарных водоемов на ул. Льва Толстого, на обустройство противопожарных полос, обслуживание пожарных водоемов (расчистка подъездных путей в зимний период, разрубка кустарника в летний период, установка табличек).</w:t>
      </w:r>
    </w:p>
    <w:p w:rsidR="00EB7E5C" w:rsidRDefault="00EB7E5C" w:rsidP="00C50248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Проведены осмотры технического состояния 22 пожарных водоемов на территории города. В целях пропаганды пожарной безопасности регулярно размещается информационный материал на сайте администрации города и на стендах в здании администрации МО «Вельское». </w:t>
      </w:r>
    </w:p>
    <w:p w:rsidR="00EB7E5C" w:rsidRDefault="00EB7E5C" w:rsidP="00C50248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ходереализации мероприятий по содержанию системы городского видеонаблюдения, были освоены запланированные финансовые средства плюс установлено 4 дополнительных камер видеонаблюдения: 2 - на ул. Набережная, 1 - на пересечении ул. Гагарина-Дзержинского; 1 - на площади Ленина.</w:t>
      </w:r>
    </w:p>
    <w:p w:rsidR="00EB7E5C" w:rsidRDefault="00EB7E5C" w:rsidP="00C50248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Были распространены памятки среди населения в объёме 2 000 штук.</w:t>
      </w:r>
    </w:p>
    <w:p w:rsidR="00EB7E5C" w:rsidRDefault="00EB7E5C" w:rsidP="00C50248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целях организации обеспечения безопасности людей на водных объектах города Вельска в течение 2022 года организованы и проведены:</w:t>
      </w:r>
    </w:p>
    <w:p w:rsidR="00EB7E5C" w:rsidRDefault="00EB7E5C" w:rsidP="00C50248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водных объектах и в местах наибольшей вероятности возникновения несчастных случаев на воде установлено 5 информационных знака запрещающего характера;</w:t>
      </w:r>
    </w:p>
    <w:p w:rsidR="00EB7E5C" w:rsidRDefault="00EB7E5C" w:rsidP="00C50248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целях информирования населения города по безопасному поведению на водных объектах летний и зимний периоды в газете «Наш Вельск» и на сайте администрации</w:t>
      </w:r>
      <w:r w:rsidRPr="00FC5F11">
        <w:rPr>
          <w:sz w:val="28"/>
          <w:szCs w:val="28"/>
        </w:rPr>
        <w:t xml:space="preserve"> городского поселения «Вельское» Вельского муниципального района Архангельской области</w:t>
      </w:r>
      <w:r>
        <w:rPr>
          <w:sz w:val="28"/>
          <w:szCs w:val="28"/>
        </w:rPr>
        <w:t xml:space="preserve"> опубликовано несколько статьей и памяток. </w:t>
      </w:r>
    </w:p>
    <w:p w:rsidR="00606450" w:rsidRPr="00ED0AF2" w:rsidRDefault="00606450" w:rsidP="006D3CC8">
      <w:pPr>
        <w:ind w:left="0"/>
        <w:rPr>
          <w:sz w:val="28"/>
          <w:szCs w:val="28"/>
        </w:rPr>
      </w:pPr>
    </w:p>
    <w:p w:rsidR="00804B65" w:rsidRPr="003A11D9" w:rsidRDefault="00804B65" w:rsidP="00804B65">
      <w:pPr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3A11D9">
        <w:rPr>
          <w:b/>
          <w:sz w:val="28"/>
          <w:szCs w:val="28"/>
        </w:rPr>
        <w:t>В рамках программы «Комплекс мер по реализации политики в сферах культуры, спорта и р</w:t>
      </w:r>
      <w:r>
        <w:rPr>
          <w:b/>
          <w:sz w:val="28"/>
          <w:szCs w:val="28"/>
        </w:rPr>
        <w:t>аботы с молодежью на территории</w:t>
      </w:r>
      <w:r w:rsidRPr="003A11D9">
        <w:rPr>
          <w:b/>
          <w:sz w:val="28"/>
          <w:szCs w:val="28"/>
        </w:rPr>
        <w:t xml:space="preserve"> Вельско</w:t>
      </w:r>
      <w:r w:rsidR="00380B20">
        <w:rPr>
          <w:b/>
          <w:sz w:val="28"/>
          <w:szCs w:val="28"/>
        </w:rPr>
        <w:t>го городского поселения</w:t>
      </w:r>
      <w:r w:rsidRPr="003A11D9">
        <w:rPr>
          <w:b/>
          <w:sz w:val="28"/>
          <w:szCs w:val="28"/>
        </w:rPr>
        <w:t xml:space="preserve"> за</w:t>
      </w:r>
      <w:r w:rsidR="00380B20">
        <w:rPr>
          <w:b/>
          <w:sz w:val="28"/>
          <w:szCs w:val="28"/>
        </w:rPr>
        <w:t xml:space="preserve"> 202</w:t>
      </w:r>
      <w:r w:rsidR="00AE2E48">
        <w:rPr>
          <w:b/>
          <w:sz w:val="28"/>
          <w:szCs w:val="28"/>
        </w:rPr>
        <w:t>2</w:t>
      </w:r>
      <w:r w:rsidR="00C1332E">
        <w:rPr>
          <w:b/>
          <w:sz w:val="28"/>
          <w:szCs w:val="28"/>
        </w:rPr>
        <w:t xml:space="preserve"> год»</w:t>
      </w:r>
      <w:r w:rsidRPr="003A11D9">
        <w:rPr>
          <w:b/>
          <w:sz w:val="28"/>
          <w:szCs w:val="28"/>
        </w:rPr>
        <w:t>:</w:t>
      </w:r>
    </w:p>
    <w:p w:rsidR="00646CC3" w:rsidRDefault="00646CC3" w:rsidP="002A7F74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CD646D" w:rsidRPr="001A1AF6" w:rsidRDefault="00A43419" w:rsidP="00E12E52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в рамках мероприятий проводимого Вельским местным отделением «Красный Крест» состоялось поздравление ветеранов с «Днем пожилого человека», </w:t>
      </w:r>
      <w:r w:rsidR="009B43D3">
        <w:rPr>
          <w:sz w:val="28"/>
          <w:szCs w:val="28"/>
        </w:rPr>
        <w:t>«Днем Победы», «Декада инвалидов»;</w:t>
      </w:r>
    </w:p>
    <w:p w:rsidR="00F417D2" w:rsidRDefault="00CD646D" w:rsidP="00F417D2">
      <w:pPr>
        <w:ind w:left="0" w:firstLine="851"/>
        <w:rPr>
          <w:sz w:val="28"/>
          <w:szCs w:val="20"/>
        </w:rPr>
      </w:pPr>
      <w:r w:rsidRPr="00CD646D">
        <w:rPr>
          <w:sz w:val="28"/>
          <w:szCs w:val="20"/>
        </w:rPr>
        <w:lastRenderedPageBreak/>
        <w:t>- совместно с добровольцами волонтерского центра «Шаг навстречу» провели социально-трудовые молодежные акции, субботники, организовали проведение</w:t>
      </w:r>
    </w:p>
    <w:p w:rsidR="00CD646D" w:rsidRDefault="00CD646D" w:rsidP="00E12E52">
      <w:pPr>
        <w:ind w:left="0"/>
        <w:rPr>
          <w:sz w:val="28"/>
          <w:szCs w:val="20"/>
        </w:rPr>
      </w:pPr>
      <w:r w:rsidRPr="00CD646D">
        <w:rPr>
          <w:sz w:val="28"/>
          <w:szCs w:val="20"/>
        </w:rPr>
        <w:t>рейтингового голосования по отбору общественных территорий</w:t>
      </w:r>
      <w:r w:rsidR="00D84397">
        <w:rPr>
          <w:sz w:val="28"/>
          <w:szCs w:val="20"/>
        </w:rPr>
        <w:t>.</w:t>
      </w:r>
    </w:p>
    <w:p w:rsidR="002D2A4A" w:rsidRDefault="002A7F74" w:rsidP="009B43D3">
      <w:pPr>
        <w:ind w:left="0" w:firstLine="567"/>
        <w:rPr>
          <w:sz w:val="28"/>
          <w:szCs w:val="20"/>
        </w:rPr>
      </w:pPr>
      <w:r w:rsidRPr="001A1AF6">
        <w:rPr>
          <w:sz w:val="28"/>
          <w:szCs w:val="20"/>
        </w:rPr>
        <w:t xml:space="preserve">При поддержке администрации </w:t>
      </w:r>
      <w:r w:rsidR="006B45E7">
        <w:rPr>
          <w:sz w:val="28"/>
          <w:szCs w:val="20"/>
        </w:rPr>
        <w:t>Вельского городского поселения</w:t>
      </w:r>
      <w:r w:rsidRPr="001A1AF6">
        <w:rPr>
          <w:sz w:val="28"/>
          <w:szCs w:val="20"/>
        </w:rPr>
        <w:t xml:space="preserve"> и участии спо</w:t>
      </w:r>
      <w:r w:rsidR="0072363E">
        <w:rPr>
          <w:sz w:val="28"/>
          <w:szCs w:val="20"/>
        </w:rPr>
        <w:t>ртивных учреждений города в 202</w:t>
      </w:r>
      <w:r w:rsidR="00AE2E48">
        <w:rPr>
          <w:sz w:val="28"/>
          <w:szCs w:val="20"/>
        </w:rPr>
        <w:t>2</w:t>
      </w:r>
      <w:r w:rsidRPr="001A1AF6">
        <w:rPr>
          <w:sz w:val="28"/>
          <w:szCs w:val="20"/>
        </w:rPr>
        <w:t xml:space="preserve"> году </w:t>
      </w:r>
      <w:r w:rsidR="008E7462">
        <w:rPr>
          <w:sz w:val="28"/>
          <w:szCs w:val="20"/>
        </w:rPr>
        <w:t>прошли</w:t>
      </w:r>
      <w:r w:rsidR="002650DB">
        <w:rPr>
          <w:sz w:val="28"/>
          <w:szCs w:val="20"/>
        </w:rPr>
        <w:t xml:space="preserve"> </w:t>
      </w:r>
      <w:r w:rsidR="00D84397">
        <w:rPr>
          <w:sz w:val="28"/>
          <w:szCs w:val="20"/>
        </w:rPr>
        <w:t>физкультурно-оздоровительные и спортивные</w:t>
      </w:r>
      <w:r w:rsidR="002650DB">
        <w:rPr>
          <w:sz w:val="28"/>
          <w:szCs w:val="20"/>
        </w:rPr>
        <w:t xml:space="preserve"> </w:t>
      </w:r>
      <w:r w:rsidR="005271B9">
        <w:rPr>
          <w:sz w:val="28"/>
          <w:szCs w:val="20"/>
        </w:rPr>
        <w:t>мероприят</w:t>
      </w:r>
      <w:r w:rsidR="00D84397">
        <w:rPr>
          <w:sz w:val="28"/>
          <w:szCs w:val="20"/>
        </w:rPr>
        <w:t>ия</w:t>
      </w:r>
      <w:r w:rsidR="009B43D3">
        <w:rPr>
          <w:sz w:val="28"/>
          <w:szCs w:val="20"/>
        </w:rPr>
        <w:t>, с</w:t>
      </w:r>
      <w:r w:rsidR="008213A6">
        <w:rPr>
          <w:sz w:val="28"/>
          <w:szCs w:val="20"/>
        </w:rPr>
        <w:t>реди них</w:t>
      </w:r>
      <w:r w:rsidR="00B17635">
        <w:rPr>
          <w:sz w:val="28"/>
          <w:szCs w:val="20"/>
        </w:rPr>
        <w:t>:</w:t>
      </w:r>
      <w:r w:rsidR="008213A6">
        <w:rPr>
          <w:sz w:val="28"/>
          <w:szCs w:val="20"/>
        </w:rPr>
        <w:t xml:space="preserve"> открытые областные соревнования по Мотокроссу, турнир «Золотая шайба», фестиваль спорта «Здоровый город», кубок Вельска по футболу</w:t>
      </w:r>
      <w:r w:rsidR="00B17635">
        <w:rPr>
          <w:sz w:val="28"/>
          <w:szCs w:val="20"/>
        </w:rPr>
        <w:t xml:space="preserve">, Открытый ковер по самбо, </w:t>
      </w:r>
      <w:r w:rsidR="008213A6">
        <w:rPr>
          <w:sz w:val="28"/>
          <w:szCs w:val="20"/>
        </w:rPr>
        <w:t>турнир по хоккею с шайбой на призы главы города</w:t>
      </w:r>
      <w:r w:rsidR="00B17635">
        <w:rPr>
          <w:sz w:val="28"/>
          <w:szCs w:val="20"/>
        </w:rPr>
        <w:t xml:space="preserve"> и др.</w:t>
      </w:r>
    </w:p>
    <w:p w:rsidR="002A7F74" w:rsidRDefault="00B17635" w:rsidP="00D84397">
      <w:pPr>
        <w:rPr>
          <w:sz w:val="28"/>
          <w:szCs w:val="20"/>
        </w:rPr>
      </w:pPr>
      <w:r>
        <w:rPr>
          <w:sz w:val="28"/>
          <w:szCs w:val="20"/>
        </w:rPr>
        <w:t>Кроме того, был</w:t>
      </w:r>
      <w:r w:rsidR="009B43D3">
        <w:rPr>
          <w:sz w:val="28"/>
          <w:szCs w:val="20"/>
        </w:rPr>
        <w:t xml:space="preserve"> оплачен проезд7 спортсменов</w:t>
      </w:r>
      <w:r w:rsidR="009B43D3" w:rsidRPr="009B43D3">
        <w:rPr>
          <w:sz w:val="28"/>
          <w:szCs w:val="20"/>
        </w:rPr>
        <w:t xml:space="preserve"> для поездки на Всероссийские соревнования</w:t>
      </w:r>
      <w:r w:rsidR="009B43D3">
        <w:rPr>
          <w:sz w:val="28"/>
          <w:szCs w:val="20"/>
        </w:rPr>
        <w:t xml:space="preserve"> «Традиционный Фестиваль детского дзюдо в </w:t>
      </w:r>
      <w:r w:rsidR="009B43D3" w:rsidRPr="009B43D3">
        <w:rPr>
          <w:sz w:val="28"/>
          <w:szCs w:val="20"/>
        </w:rPr>
        <w:t>г. Санкт-Петербурге</w:t>
      </w:r>
      <w:r w:rsidR="009B43D3">
        <w:rPr>
          <w:sz w:val="28"/>
          <w:szCs w:val="20"/>
        </w:rPr>
        <w:t>».</w:t>
      </w:r>
    </w:p>
    <w:p w:rsidR="005271B9" w:rsidRDefault="00D84397" w:rsidP="00D84397">
      <w:pPr>
        <w:ind w:left="0" w:firstLine="567"/>
        <w:rPr>
          <w:sz w:val="28"/>
          <w:szCs w:val="20"/>
        </w:rPr>
      </w:pPr>
      <w:r>
        <w:rPr>
          <w:sz w:val="28"/>
          <w:szCs w:val="20"/>
        </w:rPr>
        <w:t>Участницам</w:t>
      </w:r>
      <w:r w:rsidR="002650DB">
        <w:rPr>
          <w:sz w:val="28"/>
          <w:szCs w:val="20"/>
        </w:rPr>
        <w:t xml:space="preserve"> </w:t>
      </w:r>
      <w:r>
        <w:rPr>
          <w:sz w:val="28"/>
          <w:szCs w:val="20"/>
        </w:rPr>
        <w:t>районного конкурса</w:t>
      </w:r>
      <w:r w:rsidR="005271B9">
        <w:rPr>
          <w:sz w:val="28"/>
          <w:szCs w:val="20"/>
        </w:rPr>
        <w:t xml:space="preserve"> «Женщина года»</w:t>
      </w:r>
      <w:r w:rsidR="002650D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Абрамовской Александре и Макаровской Маргарите </w:t>
      </w:r>
      <w:r w:rsidR="009B43D3">
        <w:rPr>
          <w:sz w:val="28"/>
          <w:szCs w:val="20"/>
        </w:rPr>
        <w:t xml:space="preserve">была приобретена </w:t>
      </w:r>
      <w:r>
        <w:rPr>
          <w:sz w:val="28"/>
          <w:szCs w:val="20"/>
        </w:rPr>
        <w:t xml:space="preserve">и вручена </w:t>
      </w:r>
      <w:r w:rsidR="009B43D3">
        <w:rPr>
          <w:sz w:val="28"/>
          <w:szCs w:val="20"/>
        </w:rPr>
        <w:t>сувенирная продукция</w:t>
      </w:r>
      <w:r>
        <w:rPr>
          <w:sz w:val="28"/>
          <w:szCs w:val="20"/>
        </w:rPr>
        <w:t>.</w:t>
      </w:r>
    </w:p>
    <w:p w:rsidR="002A7F74" w:rsidRPr="00E12E52" w:rsidRDefault="002A7F74" w:rsidP="00D84397">
      <w:pPr>
        <w:ind w:left="0" w:firstLine="567"/>
        <w:rPr>
          <w:sz w:val="20"/>
          <w:szCs w:val="20"/>
        </w:rPr>
      </w:pPr>
      <w:r>
        <w:rPr>
          <w:sz w:val="28"/>
          <w:szCs w:val="28"/>
        </w:rPr>
        <w:t>П</w:t>
      </w:r>
      <w:r w:rsidRPr="00ED0AF2">
        <w:rPr>
          <w:sz w:val="28"/>
          <w:szCs w:val="28"/>
        </w:rPr>
        <w:t>родолжает издаваться официальное издание</w:t>
      </w:r>
      <w:r w:rsidR="002650DB">
        <w:rPr>
          <w:sz w:val="28"/>
          <w:szCs w:val="28"/>
        </w:rPr>
        <w:t xml:space="preserve"> </w:t>
      </w:r>
      <w:r w:rsidRPr="00ED0AF2">
        <w:rPr>
          <w:sz w:val="28"/>
          <w:szCs w:val="28"/>
        </w:rPr>
        <w:t xml:space="preserve">администрации </w:t>
      </w:r>
      <w:r w:rsidR="00463ACB">
        <w:rPr>
          <w:sz w:val="28"/>
          <w:szCs w:val="20"/>
        </w:rPr>
        <w:t>Вельского городского поселения</w:t>
      </w:r>
      <w:r>
        <w:rPr>
          <w:sz w:val="28"/>
          <w:szCs w:val="28"/>
        </w:rPr>
        <w:t>-</w:t>
      </w:r>
      <w:r w:rsidR="00463ACB">
        <w:rPr>
          <w:sz w:val="28"/>
          <w:szCs w:val="28"/>
        </w:rPr>
        <w:t xml:space="preserve"> газета</w:t>
      </w:r>
      <w:r w:rsidRPr="00ED0AF2">
        <w:rPr>
          <w:sz w:val="28"/>
          <w:szCs w:val="28"/>
        </w:rPr>
        <w:t>«Наш Вельск».</w:t>
      </w:r>
    </w:p>
    <w:p w:rsidR="00243F4E" w:rsidRDefault="00243F4E" w:rsidP="00804B65">
      <w:pPr>
        <w:ind w:firstLine="426"/>
        <w:jc w:val="left"/>
        <w:rPr>
          <w:b/>
          <w:sz w:val="28"/>
          <w:szCs w:val="28"/>
        </w:rPr>
      </w:pPr>
    </w:p>
    <w:p w:rsidR="000C047E" w:rsidRDefault="000C047E" w:rsidP="00846308">
      <w:pPr>
        <w:pStyle w:val="ConsPlusNormal"/>
        <w:widowControl/>
        <w:ind w:left="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 </w:t>
      </w:r>
      <w:r w:rsidRPr="006B1455">
        <w:rPr>
          <w:rFonts w:ascii="Times New Roman" w:hAnsi="Times New Roman" w:cs="Times New Roman"/>
          <w:b/>
          <w:sz w:val="28"/>
          <w:szCs w:val="28"/>
        </w:rPr>
        <w:t>«Адресная социальная политика</w:t>
      </w:r>
      <w:r>
        <w:rPr>
          <w:rFonts w:ascii="Times New Roman" w:hAnsi="Times New Roman" w:cs="Times New Roman"/>
          <w:sz w:val="28"/>
          <w:szCs w:val="28"/>
        </w:rPr>
        <w:t>» было выполнено:</w:t>
      </w:r>
    </w:p>
    <w:p w:rsidR="000C047E" w:rsidRPr="00667BA1" w:rsidRDefault="000C047E" w:rsidP="000C047E">
      <w:pPr>
        <w:tabs>
          <w:tab w:val="left" w:pos="0"/>
          <w:tab w:val="left" w:pos="142"/>
          <w:tab w:val="left" w:pos="252"/>
          <w:tab w:val="left" w:pos="432"/>
          <w:tab w:val="left" w:pos="972"/>
          <w:tab w:val="left" w:pos="1172"/>
        </w:tabs>
        <w:ind w:firstLine="426"/>
        <w:rPr>
          <w:sz w:val="28"/>
        </w:rPr>
      </w:pPr>
      <w:r w:rsidRPr="00667BA1">
        <w:rPr>
          <w:sz w:val="28"/>
        </w:rPr>
        <w:t>-предоставление адресной материальной помощи социально-незащищенным категориям населения города, оказавшимся в трудной жизненной ситуации, а именно</w:t>
      </w:r>
      <w:r>
        <w:rPr>
          <w:sz w:val="28"/>
        </w:rPr>
        <w:t>: выплачена</w:t>
      </w:r>
      <w:r w:rsidRPr="00667BA1">
        <w:rPr>
          <w:sz w:val="28"/>
        </w:rPr>
        <w:t xml:space="preserve"> материальная помощь</w:t>
      </w:r>
      <w:r w:rsidR="002650DB">
        <w:rPr>
          <w:sz w:val="28"/>
        </w:rPr>
        <w:t xml:space="preserve"> </w:t>
      </w:r>
      <w:r w:rsidR="00A43419">
        <w:rPr>
          <w:sz w:val="28"/>
        </w:rPr>
        <w:t>на возмещение проезда к месту лечения и обратно в онкологический диспансер</w:t>
      </w:r>
      <w:r w:rsidR="003A030A">
        <w:rPr>
          <w:sz w:val="28"/>
        </w:rPr>
        <w:t>;</w:t>
      </w:r>
    </w:p>
    <w:p w:rsidR="00D6009B" w:rsidRDefault="000C047E" w:rsidP="00E12E52">
      <w:pPr>
        <w:tabs>
          <w:tab w:val="left" w:pos="0"/>
          <w:tab w:val="left" w:pos="291"/>
        </w:tabs>
        <w:rPr>
          <w:sz w:val="28"/>
        </w:rPr>
      </w:pPr>
      <w:r w:rsidRPr="00667BA1">
        <w:rPr>
          <w:sz w:val="28"/>
        </w:rPr>
        <w:t>-содействие и организация мероприятий, направленных на поддержку ветеранов, Почётных граждан горо</w:t>
      </w:r>
      <w:r w:rsidR="002D2A4A">
        <w:rPr>
          <w:sz w:val="28"/>
        </w:rPr>
        <w:t xml:space="preserve">да Вельска, а именно, </w:t>
      </w:r>
      <w:r w:rsidRPr="00667BA1">
        <w:rPr>
          <w:sz w:val="28"/>
        </w:rPr>
        <w:t>встречи главы города и депутатов Совета депутатов, содействие в решении возникающих проблем</w:t>
      </w:r>
      <w:r>
        <w:rPr>
          <w:sz w:val="28"/>
        </w:rPr>
        <w:t>;</w:t>
      </w:r>
    </w:p>
    <w:p w:rsidR="00744A17" w:rsidRDefault="00AE2E48" w:rsidP="005271B9">
      <w:pPr>
        <w:tabs>
          <w:tab w:val="left" w:pos="0"/>
          <w:tab w:val="left" w:pos="291"/>
        </w:tabs>
        <w:rPr>
          <w:sz w:val="28"/>
        </w:rPr>
      </w:pPr>
      <w:r>
        <w:rPr>
          <w:sz w:val="28"/>
        </w:rPr>
        <w:t>-содействие Вельской местной общественной</w:t>
      </w:r>
      <w:r w:rsidR="003A030A" w:rsidRPr="00667BA1">
        <w:rPr>
          <w:sz w:val="28"/>
        </w:rPr>
        <w:t xml:space="preserve"> организаци</w:t>
      </w:r>
      <w:r>
        <w:rPr>
          <w:sz w:val="28"/>
        </w:rPr>
        <w:t>и</w:t>
      </w:r>
      <w:r w:rsidR="002650DB">
        <w:rPr>
          <w:sz w:val="28"/>
        </w:rPr>
        <w:t xml:space="preserve"> </w:t>
      </w:r>
      <w:r>
        <w:rPr>
          <w:sz w:val="28"/>
        </w:rPr>
        <w:t>Всероссийского общества слепых</w:t>
      </w:r>
      <w:r w:rsidR="003A030A" w:rsidRPr="00667BA1">
        <w:rPr>
          <w:sz w:val="28"/>
        </w:rPr>
        <w:t xml:space="preserve"> в решении вопросов социальной поддержки наиболее незащищённой категории граждан</w:t>
      </w:r>
      <w:r w:rsidR="003A030A">
        <w:rPr>
          <w:sz w:val="28"/>
        </w:rPr>
        <w:t>;</w:t>
      </w:r>
    </w:p>
    <w:p w:rsidR="00BA6AD9" w:rsidRPr="00667BA1" w:rsidRDefault="003A030A" w:rsidP="005271B9">
      <w:pPr>
        <w:tabs>
          <w:tab w:val="left" w:pos="0"/>
          <w:tab w:val="left" w:pos="291"/>
        </w:tabs>
        <w:rPr>
          <w:sz w:val="28"/>
        </w:rPr>
      </w:pPr>
      <w:r>
        <w:rPr>
          <w:sz w:val="28"/>
        </w:rPr>
        <w:t xml:space="preserve">- содействие Совету ветеранов </w:t>
      </w:r>
      <w:r w:rsidR="005271B9">
        <w:rPr>
          <w:sz w:val="28"/>
        </w:rPr>
        <w:t xml:space="preserve">в решении возникающих проблем и </w:t>
      </w:r>
      <w:r w:rsidR="00BA6AD9">
        <w:rPr>
          <w:sz w:val="28"/>
        </w:rPr>
        <w:t xml:space="preserve">чествование </w:t>
      </w:r>
      <w:r w:rsidR="00AE2E48">
        <w:rPr>
          <w:sz w:val="28"/>
        </w:rPr>
        <w:t>почетных ветеранов г. Вельска</w:t>
      </w:r>
      <w:r w:rsidR="00744A17">
        <w:rPr>
          <w:sz w:val="28"/>
        </w:rPr>
        <w:t>;</w:t>
      </w:r>
    </w:p>
    <w:p w:rsidR="002D2E8C" w:rsidRDefault="000C047E" w:rsidP="00E12E52">
      <w:pPr>
        <w:tabs>
          <w:tab w:val="left" w:pos="0"/>
          <w:tab w:val="left" w:pos="142"/>
        </w:tabs>
        <w:spacing w:line="240" w:lineRule="atLeast"/>
        <w:ind w:left="0"/>
        <w:rPr>
          <w:sz w:val="28"/>
          <w:szCs w:val="28"/>
        </w:rPr>
      </w:pPr>
      <w:r w:rsidRPr="00667BA1">
        <w:rPr>
          <w:sz w:val="28"/>
          <w:szCs w:val="28"/>
        </w:rPr>
        <w:t>- совместно с администрацией МО «Вельский муниципальный район» были поддержаны мероприятия, посвящённые Между</w:t>
      </w:r>
      <w:r w:rsidR="005271B9">
        <w:rPr>
          <w:sz w:val="28"/>
          <w:szCs w:val="28"/>
        </w:rPr>
        <w:t>народному дню пожилых людей, День</w:t>
      </w:r>
      <w:r w:rsidRPr="00667BA1">
        <w:rPr>
          <w:sz w:val="28"/>
          <w:szCs w:val="28"/>
        </w:rPr>
        <w:t xml:space="preserve"> памяти жертв поли</w:t>
      </w:r>
      <w:r w:rsidR="005271B9">
        <w:rPr>
          <w:sz w:val="28"/>
          <w:szCs w:val="28"/>
        </w:rPr>
        <w:t>тических репрессий, День</w:t>
      </w:r>
      <w:r w:rsidR="003A030A">
        <w:rPr>
          <w:sz w:val="28"/>
          <w:szCs w:val="28"/>
        </w:rPr>
        <w:t xml:space="preserve"> Победы</w:t>
      </w:r>
      <w:r w:rsidR="005271B9">
        <w:rPr>
          <w:sz w:val="28"/>
          <w:szCs w:val="28"/>
        </w:rPr>
        <w:t>;</w:t>
      </w:r>
    </w:p>
    <w:p w:rsidR="008213A6" w:rsidRPr="00E12E52" w:rsidRDefault="008213A6" w:rsidP="00E12E52">
      <w:pPr>
        <w:tabs>
          <w:tab w:val="left" w:pos="0"/>
          <w:tab w:val="left" w:pos="142"/>
        </w:tabs>
        <w:spacing w:line="240" w:lineRule="atLeast"/>
        <w:ind w:left="0"/>
        <w:rPr>
          <w:sz w:val="28"/>
          <w:szCs w:val="18"/>
        </w:rPr>
      </w:pPr>
      <w:r>
        <w:rPr>
          <w:sz w:val="28"/>
          <w:szCs w:val="28"/>
        </w:rPr>
        <w:t>- почетным гражданам города Вельска было выплачено ежегодное материальное вознаграждение, приуроченное к празднованию Дня рождения города, в общей сумме 25 000,00 рублей;</w:t>
      </w:r>
    </w:p>
    <w:p w:rsidR="000C047E" w:rsidRDefault="000C047E" w:rsidP="00E12E52">
      <w:pPr>
        <w:tabs>
          <w:tab w:val="left" w:pos="0"/>
          <w:tab w:val="left" w:pos="291"/>
        </w:tabs>
        <w:ind w:left="0"/>
        <w:rPr>
          <w:sz w:val="28"/>
        </w:rPr>
      </w:pPr>
      <w:r w:rsidRPr="00D678FF">
        <w:rPr>
          <w:sz w:val="22"/>
          <w:szCs w:val="20"/>
        </w:rPr>
        <w:t>-</w:t>
      </w:r>
      <w:r w:rsidRPr="00D678FF">
        <w:rPr>
          <w:sz w:val="28"/>
        </w:rPr>
        <w:t>содействие в организации участия многодетных семей в мероприятиях регионального и федерального значения.</w:t>
      </w:r>
      <w:r>
        <w:rPr>
          <w:sz w:val="28"/>
        </w:rPr>
        <w:t xml:space="preserve"> Каждый год несколько многодетных семей города Вельска, по ходатайству от главы города, участвуют в муниципальном и областном этапах конкурса по награждению специальным дипло</w:t>
      </w:r>
      <w:r w:rsidR="004C265E">
        <w:rPr>
          <w:sz w:val="28"/>
        </w:rPr>
        <w:t>мом «Признательность». Так в 202</w:t>
      </w:r>
      <w:r w:rsidR="005271B9">
        <w:rPr>
          <w:sz w:val="28"/>
        </w:rPr>
        <w:t>2</w:t>
      </w:r>
      <w:r w:rsidR="006A4476">
        <w:rPr>
          <w:sz w:val="28"/>
        </w:rPr>
        <w:t xml:space="preserve">году город Вельск представляли </w:t>
      </w:r>
      <w:r w:rsidR="005271B9">
        <w:rPr>
          <w:sz w:val="28"/>
        </w:rPr>
        <w:t>3</w:t>
      </w:r>
      <w:r w:rsidR="004C265E">
        <w:rPr>
          <w:sz w:val="28"/>
        </w:rPr>
        <w:t xml:space="preserve"> многодетных семьи</w:t>
      </w:r>
      <w:r w:rsidR="005271B9">
        <w:rPr>
          <w:sz w:val="28"/>
        </w:rPr>
        <w:t>.</w:t>
      </w:r>
    </w:p>
    <w:p w:rsidR="005271B9" w:rsidRDefault="00C50248" w:rsidP="00E12E52">
      <w:pPr>
        <w:tabs>
          <w:tab w:val="left" w:pos="0"/>
          <w:tab w:val="left" w:pos="291"/>
        </w:tabs>
        <w:ind w:left="0"/>
        <w:rPr>
          <w:sz w:val="28"/>
        </w:rPr>
      </w:pPr>
      <w:r>
        <w:rPr>
          <w:sz w:val="28"/>
        </w:rPr>
        <w:lastRenderedPageBreak/>
        <w:tab/>
      </w:r>
      <w:r w:rsidR="005271B9">
        <w:rPr>
          <w:sz w:val="28"/>
        </w:rPr>
        <w:t>Медалью «За любовь и верность» была награждена семья Лопатина Энгельса Федоровича и Надежды Васильевны</w:t>
      </w:r>
      <w:r w:rsidR="008213A6">
        <w:rPr>
          <w:sz w:val="28"/>
        </w:rPr>
        <w:t>, прожившие в браке более 55 лет.</w:t>
      </w:r>
    </w:p>
    <w:p w:rsidR="008213A6" w:rsidRDefault="008213A6" w:rsidP="00E12E52">
      <w:pPr>
        <w:tabs>
          <w:tab w:val="left" w:pos="0"/>
          <w:tab w:val="left" w:pos="291"/>
        </w:tabs>
        <w:ind w:left="0"/>
        <w:rPr>
          <w:sz w:val="28"/>
        </w:rPr>
      </w:pPr>
      <w:r>
        <w:rPr>
          <w:sz w:val="28"/>
        </w:rPr>
        <w:t xml:space="preserve">- </w:t>
      </w:r>
      <w:r w:rsidR="004A771F">
        <w:rPr>
          <w:sz w:val="28"/>
        </w:rPr>
        <w:t>ежегодно глава города поздравляет</w:t>
      </w:r>
      <w:r>
        <w:rPr>
          <w:sz w:val="28"/>
        </w:rPr>
        <w:t xml:space="preserve"> почетных жителей города Вельска с днем рождения</w:t>
      </w:r>
      <w:r w:rsidR="004A771F">
        <w:rPr>
          <w:sz w:val="28"/>
        </w:rPr>
        <w:t>.</w:t>
      </w:r>
    </w:p>
    <w:p w:rsidR="006A4476" w:rsidRDefault="006A4476" w:rsidP="000C047E">
      <w:pPr>
        <w:tabs>
          <w:tab w:val="left" w:pos="0"/>
          <w:tab w:val="left" w:pos="291"/>
        </w:tabs>
        <w:ind w:firstLine="426"/>
        <w:rPr>
          <w:sz w:val="28"/>
        </w:rPr>
      </w:pPr>
    </w:p>
    <w:p w:rsidR="00804B65" w:rsidRDefault="00804B65" w:rsidP="008E7462">
      <w:pPr>
        <w:tabs>
          <w:tab w:val="left" w:pos="0"/>
          <w:tab w:val="left" w:pos="291"/>
        </w:tabs>
        <w:ind w:firstLine="426"/>
        <w:rPr>
          <w:b/>
          <w:bCs/>
          <w:i/>
          <w:iCs/>
          <w:sz w:val="28"/>
          <w:szCs w:val="28"/>
        </w:rPr>
      </w:pPr>
      <w:r w:rsidRPr="0030416E">
        <w:rPr>
          <w:b/>
          <w:bCs/>
          <w:i/>
          <w:iCs/>
          <w:sz w:val="28"/>
          <w:szCs w:val="28"/>
        </w:rPr>
        <w:t xml:space="preserve">ИНФОРМАЦИЯ по основным отчетным данным </w:t>
      </w:r>
      <w:r>
        <w:rPr>
          <w:b/>
          <w:bCs/>
          <w:i/>
          <w:iCs/>
          <w:sz w:val="28"/>
          <w:szCs w:val="28"/>
        </w:rPr>
        <w:t>отде</w:t>
      </w:r>
      <w:r w:rsidR="004C265E">
        <w:rPr>
          <w:b/>
          <w:bCs/>
          <w:i/>
          <w:iCs/>
          <w:sz w:val="28"/>
          <w:szCs w:val="28"/>
        </w:rPr>
        <w:t>ла организационной работы за 202</w:t>
      </w:r>
      <w:r w:rsidR="008E7462">
        <w:rPr>
          <w:b/>
          <w:bCs/>
          <w:i/>
          <w:iCs/>
          <w:sz w:val="28"/>
          <w:szCs w:val="28"/>
        </w:rPr>
        <w:t>2</w:t>
      </w:r>
      <w:r w:rsidRPr="0030416E">
        <w:rPr>
          <w:b/>
          <w:bCs/>
          <w:i/>
          <w:iCs/>
          <w:sz w:val="28"/>
          <w:szCs w:val="28"/>
        </w:rPr>
        <w:t xml:space="preserve"> год </w:t>
      </w:r>
    </w:p>
    <w:p w:rsidR="00C50248" w:rsidRDefault="00C50248" w:rsidP="008E7462">
      <w:pPr>
        <w:tabs>
          <w:tab w:val="left" w:pos="0"/>
          <w:tab w:val="left" w:pos="291"/>
        </w:tabs>
        <w:ind w:firstLine="426"/>
        <w:rPr>
          <w:b/>
          <w:bCs/>
          <w:i/>
          <w:iCs/>
          <w:sz w:val="28"/>
          <w:szCs w:val="28"/>
        </w:rPr>
      </w:pPr>
    </w:p>
    <w:p w:rsidR="000B45F0" w:rsidRPr="000B45F0" w:rsidRDefault="000B45F0" w:rsidP="00C50248">
      <w:pPr>
        <w:tabs>
          <w:tab w:val="left" w:pos="0"/>
          <w:tab w:val="left" w:pos="291"/>
        </w:tabs>
        <w:ind w:left="0" w:firstLine="426"/>
        <w:rPr>
          <w:sz w:val="28"/>
        </w:rPr>
      </w:pPr>
      <w:r w:rsidRPr="000B45F0">
        <w:rPr>
          <w:sz w:val="28"/>
        </w:rPr>
        <w:t xml:space="preserve">          Главная задача в работе администрации городского поселения «Вельское» – это исполнение полномочий в соответствии со 131 Федеральным Законом «Об общих принципах организации местного самоуправления в РФ», Уставом городского поселения «Вельское» и другими нормативно-правовыми актами.</w:t>
      </w:r>
    </w:p>
    <w:p w:rsidR="000B45F0" w:rsidRPr="000B45F0" w:rsidRDefault="000B45F0" w:rsidP="00C50248">
      <w:pPr>
        <w:tabs>
          <w:tab w:val="left" w:pos="0"/>
          <w:tab w:val="left" w:pos="291"/>
        </w:tabs>
        <w:ind w:left="0" w:firstLine="426"/>
        <w:rPr>
          <w:sz w:val="28"/>
        </w:rPr>
      </w:pPr>
      <w:r w:rsidRPr="000B45F0">
        <w:rPr>
          <w:sz w:val="28"/>
        </w:rPr>
        <w:t xml:space="preserve">         Осуществление полномочий происходит путем организации повседневной работы администрации города Вельска. В течение 2022 года в адрес администрации МО «Вельское» поступило 2196 заявлений граждан, </w:t>
      </w:r>
      <w:r w:rsidR="00970AC2">
        <w:rPr>
          <w:sz w:val="28"/>
        </w:rPr>
        <w:t>на которые даны ответы.</w:t>
      </w:r>
    </w:p>
    <w:p w:rsidR="000B45F0" w:rsidRPr="000B45F0" w:rsidRDefault="000B45F0" w:rsidP="00C50248">
      <w:pPr>
        <w:tabs>
          <w:tab w:val="left" w:pos="0"/>
          <w:tab w:val="left" w:pos="291"/>
        </w:tabs>
        <w:ind w:left="0" w:firstLine="426"/>
        <w:rPr>
          <w:sz w:val="28"/>
        </w:rPr>
      </w:pPr>
      <w:r>
        <w:rPr>
          <w:sz w:val="28"/>
        </w:rPr>
        <w:t xml:space="preserve">  Тематика обращений следующая: вопросы ЖКХ, улучшение</w:t>
      </w:r>
      <w:r w:rsidRPr="000B45F0">
        <w:rPr>
          <w:sz w:val="28"/>
        </w:rPr>
        <w:t xml:space="preserve"> жилищных условий</w:t>
      </w:r>
      <w:r>
        <w:rPr>
          <w:sz w:val="28"/>
        </w:rPr>
        <w:t>,</w:t>
      </w:r>
      <w:r w:rsidR="002650DB">
        <w:rPr>
          <w:sz w:val="28"/>
        </w:rPr>
        <w:t xml:space="preserve"> </w:t>
      </w:r>
      <w:r>
        <w:rPr>
          <w:sz w:val="28"/>
        </w:rPr>
        <w:t>вопросы</w:t>
      </w:r>
      <w:r w:rsidRPr="000B45F0">
        <w:rPr>
          <w:sz w:val="28"/>
        </w:rPr>
        <w:t xml:space="preserve"> благоустройства, строительства, водосн</w:t>
      </w:r>
      <w:r>
        <w:rPr>
          <w:sz w:val="28"/>
        </w:rPr>
        <w:t xml:space="preserve">абжения и водоотведения, </w:t>
      </w:r>
      <w:r w:rsidRPr="000B45F0">
        <w:rPr>
          <w:sz w:val="28"/>
        </w:rPr>
        <w:t>переселение из аварийного и ветхого жилья</w:t>
      </w:r>
      <w:r>
        <w:rPr>
          <w:sz w:val="28"/>
        </w:rPr>
        <w:t>.</w:t>
      </w:r>
    </w:p>
    <w:p w:rsidR="00804B65" w:rsidRPr="00ED0AF2" w:rsidRDefault="00804B65" w:rsidP="00804B65">
      <w:pPr>
        <w:autoSpaceDE w:val="0"/>
        <w:autoSpaceDN w:val="0"/>
        <w:adjustRightInd w:val="0"/>
        <w:ind w:left="0"/>
        <w:rPr>
          <w:color w:val="FF0000"/>
          <w:sz w:val="28"/>
          <w:szCs w:val="28"/>
        </w:rPr>
      </w:pPr>
    </w:p>
    <w:p w:rsidR="00E12E52" w:rsidRDefault="00E12E52" w:rsidP="00A542F5">
      <w:pPr>
        <w:rPr>
          <w:sz w:val="28"/>
          <w:szCs w:val="28"/>
        </w:rPr>
      </w:pPr>
    </w:p>
    <w:p w:rsidR="00356AA8" w:rsidRDefault="00356AA8"/>
    <w:p w:rsidR="0093254E" w:rsidRDefault="0093254E"/>
    <w:sectPr w:rsidR="0093254E" w:rsidSect="0035794D">
      <w:headerReference w:type="default" r:id="rId16"/>
      <w:pgSz w:w="11906" w:h="16838"/>
      <w:pgMar w:top="567" w:right="851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91" w:rsidRDefault="003A3B91" w:rsidP="00797B6F">
      <w:r>
        <w:separator/>
      </w:r>
    </w:p>
  </w:endnote>
  <w:endnote w:type="continuationSeparator" w:id="1">
    <w:p w:rsidR="003A3B91" w:rsidRDefault="003A3B91" w:rsidP="00797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91" w:rsidRDefault="003A3B91" w:rsidP="00797B6F">
      <w:r>
        <w:separator/>
      </w:r>
    </w:p>
  </w:footnote>
  <w:footnote w:type="continuationSeparator" w:id="1">
    <w:p w:rsidR="003A3B91" w:rsidRDefault="003A3B91" w:rsidP="00797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527230"/>
      <w:docPartObj>
        <w:docPartGallery w:val="Page Numbers (Top of Page)"/>
        <w:docPartUnique/>
      </w:docPartObj>
    </w:sdtPr>
    <w:sdtContent>
      <w:p w:rsidR="000B45F0" w:rsidRDefault="00A418AA">
        <w:pPr>
          <w:pStyle w:val="a6"/>
          <w:jc w:val="right"/>
        </w:pPr>
        <w:r>
          <w:fldChar w:fldCharType="begin"/>
        </w:r>
        <w:r w:rsidR="000B45F0">
          <w:instrText>PAGE   \* MERGEFORMAT</w:instrText>
        </w:r>
        <w:r>
          <w:fldChar w:fldCharType="separate"/>
        </w:r>
        <w:r w:rsidR="002650DB">
          <w:rPr>
            <w:noProof/>
          </w:rPr>
          <w:t>22</w:t>
        </w:r>
        <w:r>
          <w:fldChar w:fldCharType="end"/>
        </w:r>
      </w:p>
    </w:sdtContent>
  </w:sdt>
  <w:p w:rsidR="000B45F0" w:rsidRDefault="000B45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0.5pt;height:162.75pt;visibility:visible" o:bullet="t">
        <v:imagedata r:id="rId1" o:title=""/>
      </v:shape>
    </w:pict>
  </w:numPicBullet>
  <w:abstractNum w:abstractNumId="0">
    <w:nsid w:val="0B016190"/>
    <w:multiLevelType w:val="hybridMultilevel"/>
    <w:tmpl w:val="36FA6060"/>
    <w:lvl w:ilvl="0" w:tplc="1256E4D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6C8"/>
    <w:multiLevelType w:val="singleLevel"/>
    <w:tmpl w:val="B06EE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9D5263"/>
    <w:multiLevelType w:val="hybridMultilevel"/>
    <w:tmpl w:val="B694BE08"/>
    <w:lvl w:ilvl="0" w:tplc="125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215CF"/>
    <w:multiLevelType w:val="hybridMultilevel"/>
    <w:tmpl w:val="7FEAC0FC"/>
    <w:lvl w:ilvl="0" w:tplc="54C0C8D0">
      <w:start w:val="12"/>
      <w:numFmt w:val="decimal"/>
      <w:lvlText w:val="%1)"/>
      <w:lvlJc w:val="left"/>
      <w:pPr>
        <w:ind w:left="15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7B105B9"/>
    <w:multiLevelType w:val="hybridMultilevel"/>
    <w:tmpl w:val="95EAC19C"/>
    <w:lvl w:ilvl="0" w:tplc="0E08A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E25F11"/>
    <w:multiLevelType w:val="hybridMultilevel"/>
    <w:tmpl w:val="55120510"/>
    <w:lvl w:ilvl="0" w:tplc="03FC46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3A2CBD"/>
    <w:multiLevelType w:val="hybridMultilevel"/>
    <w:tmpl w:val="FDD8072E"/>
    <w:lvl w:ilvl="0" w:tplc="E93888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8521F43"/>
    <w:multiLevelType w:val="hybridMultilevel"/>
    <w:tmpl w:val="18F4AA08"/>
    <w:lvl w:ilvl="0" w:tplc="A5C2AD48">
      <w:start w:val="11"/>
      <w:numFmt w:val="decimal"/>
      <w:lvlText w:val="%1)"/>
      <w:lvlJc w:val="left"/>
      <w:pPr>
        <w:ind w:left="15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DC81C90"/>
    <w:multiLevelType w:val="hybridMultilevel"/>
    <w:tmpl w:val="0C5A3970"/>
    <w:lvl w:ilvl="0" w:tplc="0838C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00087"/>
    <w:multiLevelType w:val="hybridMultilevel"/>
    <w:tmpl w:val="02C6D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69065F"/>
    <w:multiLevelType w:val="hybridMultilevel"/>
    <w:tmpl w:val="4E48AF1E"/>
    <w:lvl w:ilvl="0" w:tplc="501A496E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49063E7B"/>
    <w:multiLevelType w:val="hybridMultilevel"/>
    <w:tmpl w:val="77823346"/>
    <w:lvl w:ilvl="0" w:tplc="9B989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CF3BF8"/>
    <w:multiLevelType w:val="hybridMultilevel"/>
    <w:tmpl w:val="C4243D5A"/>
    <w:lvl w:ilvl="0" w:tplc="E9BA40FE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2C17F99"/>
    <w:multiLevelType w:val="hybridMultilevel"/>
    <w:tmpl w:val="D45AFB44"/>
    <w:lvl w:ilvl="0" w:tplc="1256E4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cs="Times New Roman"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cs="Times New Roman" w:hint="default"/>
      </w:rPr>
    </w:lvl>
  </w:abstractNum>
  <w:abstractNum w:abstractNumId="15">
    <w:nsid w:val="5D0F500A"/>
    <w:multiLevelType w:val="hybridMultilevel"/>
    <w:tmpl w:val="952C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2027E"/>
    <w:multiLevelType w:val="hybridMultilevel"/>
    <w:tmpl w:val="FD5C4458"/>
    <w:lvl w:ilvl="0" w:tplc="019896C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7">
    <w:nsid w:val="666038FC"/>
    <w:multiLevelType w:val="hybridMultilevel"/>
    <w:tmpl w:val="B36CD9CE"/>
    <w:lvl w:ilvl="0" w:tplc="402093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727545"/>
    <w:multiLevelType w:val="hybridMultilevel"/>
    <w:tmpl w:val="71BCB578"/>
    <w:lvl w:ilvl="0" w:tplc="A6349FF2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103763"/>
    <w:multiLevelType w:val="hybridMultilevel"/>
    <w:tmpl w:val="95F41FCA"/>
    <w:lvl w:ilvl="0" w:tplc="E904BB22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725B6E84"/>
    <w:multiLevelType w:val="hybridMultilevel"/>
    <w:tmpl w:val="38880C80"/>
    <w:lvl w:ilvl="0" w:tplc="8ED293D0">
      <w:start w:val="12"/>
      <w:numFmt w:val="decimal"/>
      <w:lvlText w:val="%1)"/>
      <w:lvlJc w:val="left"/>
      <w:pPr>
        <w:ind w:left="15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8CB4C1F"/>
    <w:multiLevelType w:val="multilevel"/>
    <w:tmpl w:val="EEEA1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16"/>
  </w:num>
  <w:num w:numId="5">
    <w:abstractNumId w:val="14"/>
  </w:num>
  <w:num w:numId="6">
    <w:abstractNumId w:val="0"/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20"/>
  </w:num>
  <w:num w:numId="16">
    <w:abstractNumId w:val="3"/>
  </w:num>
  <w:num w:numId="17">
    <w:abstractNumId w:val="6"/>
  </w:num>
  <w:num w:numId="18">
    <w:abstractNumId w:val="12"/>
  </w:num>
  <w:num w:numId="19">
    <w:abstractNumId w:val="19"/>
  </w:num>
  <w:num w:numId="20">
    <w:abstractNumId w:val="10"/>
  </w:num>
  <w:num w:numId="21">
    <w:abstractNumId w:val="1"/>
  </w:num>
  <w:num w:numId="22">
    <w:abstractNumId w:val="15"/>
  </w:num>
  <w:num w:numId="23">
    <w:abstractNumId w:val="11"/>
  </w:num>
  <w:num w:numId="24">
    <w:abstractNumId w:val="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434A"/>
    <w:rsid w:val="00001FAF"/>
    <w:rsid w:val="00005EED"/>
    <w:rsid w:val="00015832"/>
    <w:rsid w:val="00017964"/>
    <w:rsid w:val="000363B5"/>
    <w:rsid w:val="0005006C"/>
    <w:rsid w:val="0007038E"/>
    <w:rsid w:val="000919BA"/>
    <w:rsid w:val="000931BD"/>
    <w:rsid w:val="000A4A9F"/>
    <w:rsid w:val="000A6606"/>
    <w:rsid w:val="000B192F"/>
    <w:rsid w:val="000B30BB"/>
    <w:rsid w:val="000B45F0"/>
    <w:rsid w:val="000B5D35"/>
    <w:rsid w:val="000C047E"/>
    <w:rsid w:val="000C72C2"/>
    <w:rsid w:val="000D60A3"/>
    <w:rsid w:val="000E43D1"/>
    <w:rsid w:val="00101ACB"/>
    <w:rsid w:val="00112769"/>
    <w:rsid w:val="0013434D"/>
    <w:rsid w:val="00140DFC"/>
    <w:rsid w:val="00144CB1"/>
    <w:rsid w:val="00147918"/>
    <w:rsid w:val="00152FE1"/>
    <w:rsid w:val="00156BBC"/>
    <w:rsid w:val="00161B98"/>
    <w:rsid w:val="001624BB"/>
    <w:rsid w:val="001645F8"/>
    <w:rsid w:val="00164AC3"/>
    <w:rsid w:val="001660C7"/>
    <w:rsid w:val="00166493"/>
    <w:rsid w:val="001736ED"/>
    <w:rsid w:val="001776C1"/>
    <w:rsid w:val="001845EB"/>
    <w:rsid w:val="001856AA"/>
    <w:rsid w:val="00190CDC"/>
    <w:rsid w:val="00191D16"/>
    <w:rsid w:val="001A574E"/>
    <w:rsid w:val="001B14D7"/>
    <w:rsid w:val="001B4367"/>
    <w:rsid w:val="001D0DFD"/>
    <w:rsid w:val="001D2C1B"/>
    <w:rsid w:val="001D4AA3"/>
    <w:rsid w:val="00202CC7"/>
    <w:rsid w:val="00202D26"/>
    <w:rsid w:val="002157B6"/>
    <w:rsid w:val="00234217"/>
    <w:rsid w:val="0023525B"/>
    <w:rsid w:val="00243F4E"/>
    <w:rsid w:val="002443A1"/>
    <w:rsid w:val="0024769E"/>
    <w:rsid w:val="0025268D"/>
    <w:rsid w:val="002650DB"/>
    <w:rsid w:val="00271E82"/>
    <w:rsid w:val="0027401A"/>
    <w:rsid w:val="00277831"/>
    <w:rsid w:val="00297E7C"/>
    <w:rsid w:val="002A6AC1"/>
    <w:rsid w:val="002A7F74"/>
    <w:rsid w:val="002B0AB6"/>
    <w:rsid w:val="002D2A4A"/>
    <w:rsid w:val="002D2E8C"/>
    <w:rsid w:val="002D3C33"/>
    <w:rsid w:val="002E35FC"/>
    <w:rsid w:val="002F2C43"/>
    <w:rsid w:val="00337272"/>
    <w:rsid w:val="003531A4"/>
    <w:rsid w:val="00353401"/>
    <w:rsid w:val="0035390A"/>
    <w:rsid w:val="00353D19"/>
    <w:rsid w:val="00356AA8"/>
    <w:rsid w:val="00357522"/>
    <w:rsid w:val="0035794D"/>
    <w:rsid w:val="0036786F"/>
    <w:rsid w:val="003702B4"/>
    <w:rsid w:val="00380B20"/>
    <w:rsid w:val="003960C7"/>
    <w:rsid w:val="003A030A"/>
    <w:rsid w:val="003A3B91"/>
    <w:rsid w:val="003A56F8"/>
    <w:rsid w:val="003A77DF"/>
    <w:rsid w:val="003C042A"/>
    <w:rsid w:val="003D5E22"/>
    <w:rsid w:val="00414FEA"/>
    <w:rsid w:val="0046306B"/>
    <w:rsid w:val="00463ACB"/>
    <w:rsid w:val="004700E9"/>
    <w:rsid w:val="00474B24"/>
    <w:rsid w:val="00477EEB"/>
    <w:rsid w:val="00483130"/>
    <w:rsid w:val="00494320"/>
    <w:rsid w:val="004A771F"/>
    <w:rsid w:val="004B05A7"/>
    <w:rsid w:val="004C265E"/>
    <w:rsid w:val="004C5E4F"/>
    <w:rsid w:val="004D1580"/>
    <w:rsid w:val="004E463B"/>
    <w:rsid w:val="004E66EC"/>
    <w:rsid w:val="004F0962"/>
    <w:rsid w:val="004F1BBE"/>
    <w:rsid w:val="005271B9"/>
    <w:rsid w:val="00536865"/>
    <w:rsid w:val="00537EA6"/>
    <w:rsid w:val="005420F5"/>
    <w:rsid w:val="0054507B"/>
    <w:rsid w:val="00555DA7"/>
    <w:rsid w:val="00560479"/>
    <w:rsid w:val="0056130E"/>
    <w:rsid w:val="005638C1"/>
    <w:rsid w:val="00563B25"/>
    <w:rsid w:val="0057283F"/>
    <w:rsid w:val="00582032"/>
    <w:rsid w:val="005A0A94"/>
    <w:rsid w:val="005A2E9A"/>
    <w:rsid w:val="005A773F"/>
    <w:rsid w:val="005B1694"/>
    <w:rsid w:val="005B57A5"/>
    <w:rsid w:val="005C3EC4"/>
    <w:rsid w:val="005E3444"/>
    <w:rsid w:val="00606450"/>
    <w:rsid w:val="00630CD6"/>
    <w:rsid w:val="0063502F"/>
    <w:rsid w:val="00642D21"/>
    <w:rsid w:val="00646CC3"/>
    <w:rsid w:val="00646EFA"/>
    <w:rsid w:val="00655BCF"/>
    <w:rsid w:val="0066065B"/>
    <w:rsid w:val="00662630"/>
    <w:rsid w:val="00672AA4"/>
    <w:rsid w:val="00682F25"/>
    <w:rsid w:val="006A13E1"/>
    <w:rsid w:val="006A4476"/>
    <w:rsid w:val="006A7916"/>
    <w:rsid w:val="006B423D"/>
    <w:rsid w:val="006B45E7"/>
    <w:rsid w:val="006B5B04"/>
    <w:rsid w:val="006C1AFC"/>
    <w:rsid w:val="006C66D6"/>
    <w:rsid w:val="006D13F8"/>
    <w:rsid w:val="006D3CC8"/>
    <w:rsid w:val="006F1DD3"/>
    <w:rsid w:val="0070482A"/>
    <w:rsid w:val="0072363E"/>
    <w:rsid w:val="00730BE3"/>
    <w:rsid w:val="007442C1"/>
    <w:rsid w:val="00744A17"/>
    <w:rsid w:val="007601DA"/>
    <w:rsid w:val="00775904"/>
    <w:rsid w:val="007976EE"/>
    <w:rsid w:val="00797B6F"/>
    <w:rsid w:val="007C225F"/>
    <w:rsid w:val="007E79AB"/>
    <w:rsid w:val="007F6032"/>
    <w:rsid w:val="007F7B9F"/>
    <w:rsid w:val="008017FF"/>
    <w:rsid w:val="00804B65"/>
    <w:rsid w:val="00805839"/>
    <w:rsid w:val="00814DB0"/>
    <w:rsid w:val="008155C7"/>
    <w:rsid w:val="008174B1"/>
    <w:rsid w:val="00820311"/>
    <w:rsid w:val="008213A6"/>
    <w:rsid w:val="00821BAD"/>
    <w:rsid w:val="008320BB"/>
    <w:rsid w:val="00846308"/>
    <w:rsid w:val="008475A5"/>
    <w:rsid w:val="00893163"/>
    <w:rsid w:val="008A0720"/>
    <w:rsid w:val="008A2EE3"/>
    <w:rsid w:val="008C0AD9"/>
    <w:rsid w:val="008E7462"/>
    <w:rsid w:val="00901252"/>
    <w:rsid w:val="00922906"/>
    <w:rsid w:val="009301BC"/>
    <w:rsid w:val="00930ABB"/>
    <w:rsid w:val="0093254E"/>
    <w:rsid w:val="009373E9"/>
    <w:rsid w:val="009423DF"/>
    <w:rsid w:val="00960C18"/>
    <w:rsid w:val="00960DC7"/>
    <w:rsid w:val="00962504"/>
    <w:rsid w:val="00967F19"/>
    <w:rsid w:val="00970AC2"/>
    <w:rsid w:val="00973683"/>
    <w:rsid w:val="009821F9"/>
    <w:rsid w:val="009905B6"/>
    <w:rsid w:val="009933B5"/>
    <w:rsid w:val="009A083F"/>
    <w:rsid w:val="009B43D3"/>
    <w:rsid w:val="009B4AB6"/>
    <w:rsid w:val="009D113D"/>
    <w:rsid w:val="009D7B45"/>
    <w:rsid w:val="009E1E82"/>
    <w:rsid w:val="009F7A97"/>
    <w:rsid w:val="00A01E4C"/>
    <w:rsid w:val="00A05389"/>
    <w:rsid w:val="00A05DF6"/>
    <w:rsid w:val="00A066D5"/>
    <w:rsid w:val="00A06FDD"/>
    <w:rsid w:val="00A20396"/>
    <w:rsid w:val="00A21F63"/>
    <w:rsid w:val="00A30DCC"/>
    <w:rsid w:val="00A33E9A"/>
    <w:rsid w:val="00A359DB"/>
    <w:rsid w:val="00A35F51"/>
    <w:rsid w:val="00A40087"/>
    <w:rsid w:val="00A418AA"/>
    <w:rsid w:val="00A43419"/>
    <w:rsid w:val="00A43A72"/>
    <w:rsid w:val="00A43F81"/>
    <w:rsid w:val="00A45899"/>
    <w:rsid w:val="00A50CC9"/>
    <w:rsid w:val="00A516D9"/>
    <w:rsid w:val="00A542F5"/>
    <w:rsid w:val="00A61F68"/>
    <w:rsid w:val="00A72BAB"/>
    <w:rsid w:val="00A816F6"/>
    <w:rsid w:val="00A90E4D"/>
    <w:rsid w:val="00AA24D7"/>
    <w:rsid w:val="00AA3570"/>
    <w:rsid w:val="00AA79FF"/>
    <w:rsid w:val="00AB1E46"/>
    <w:rsid w:val="00AB7656"/>
    <w:rsid w:val="00AC3926"/>
    <w:rsid w:val="00AC62FC"/>
    <w:rsid w:val="00AC723E"/>
    <w:rsid w:val="00AE1074"/>
    <w:rsid w:val="00AE2E48"/>
    <w:rsid w:val="00AF2429"/>
    <w:rsid w:val="00AF2ED6"/>
    <w:rsid w:val="00AF426B"/>
    <w:rsid w:val="00B143A1"/>
    <w:rsid w:val="00B17635"/>
    <w:rsid w:val="00B21D88"/>
    <w:rsid w:val="00B23BC2"/>
    <w:rsid w:val="00B31402"/>
    <w:rsid w:val="00B74C80"/>
    <w:rsid w:val="00BA00A4"/>
    <w:rsid w:val="00BA6AD9"/>
    <w:rsid w:val="00BD7416"/>
    <w:rsid w:val="00C0545D"/>
    <w:rsid w:val="00C1332E"/>
    <w:rsid w:val="00C142F5"/>
    <w:rsid w:val="00C22D39"/>
    <w:rsid w:val="00C25D66"/>
    <w:rsid w:val="00C35E6F"/>
    <w:rsid w:val="00C50248"/>
    <w:rsid w:val="00C552D3"/>
    <w:rsid w:val="00C64831"/>
    <w:rsid w:val="00C736F0"/>
    <w:rsid w:val="00C77287"/>
    <w:rsid w:val="00C9265B"/>
    <w:rsid w:val="00CA58D1"/>
    <w:rsid w:val="00CA7DBB"/>
    <w:rsid w:val="00CD646D"/>
    <w:rsid w:val="00CE434A"/>
    <w:rsid w:val="00CE5977"/>
    <w:rsid w:val="00CF0205"/>
    <w:rsid w:val="00CF0CEA"/>
    <w:rsid w:val="00CF6920"/>
    <w:rsid w:val="00CF6D19"/>
    <w:rsid w:val="00D11339"/>
    <w:rsid w:val="00D3540B"/>
    <w:rsid w:val="00D35942"/>
    <w:rsid w:val="00D41EC9"/>
    <w:rsid w:val="00D466DE"/>
    <w:rsid w:val="00D4768A"/>
    <w:rsid w:val="00D53F92"/>
    <w:rsid w:val="00D6009B"/>
    <w:rsid w:val="00D61D9E"/>
    <w:rsid w:val="00D666BC"/>
    <w:rsid w:val="00D84397"/>
    <w:rsid w:val="00D96D59"/>
    <w:rsid w:val="00DA2E32"/>
    <w:rsid w:val="00DB2A0C"/>
    <w:rsid w:val="00DB48E7"/>
    <w:rsid w:val="00DB61E3"/>
    <w:rsid w:val="00DC64FF"/>
    <w:rsid w:val="00DC7FCB"/>
    <w:rsid w:val="00DD22ED"/>
    <w:rsid w:val="00DD323E"/>
    <w:rsid w:val="00DE4D52"/>
    <w:rsid w:val="00DF41D2"/>
    <w:rsid w:val="00DF6D02"/>
    <w:rsid w:val="00E0436C"/>
    <w:rsid w:val="00E05048"/>
    <w:rsid w:val="00E12DEB"/>
    <w:rsid w:val="00E12E52"/>
    <w:rsid w:val="00E450B1"/>
    <w:rsid w:val="00E52062"/>
    <w:rsid w:val="00E5316C"/>
    <w:rsid w:val="00E73FF6"/>
    <w:rsid w:val="00E77367"/>
    <w:rsid w:val="00E93B30"/>
    <w:rsid w:val="00E97BA3"/>
    <w:rsid w:val="00EA54D7"/>
    <w:rsid w:val="00EB1211"/>
    <w:rsid w:val="00EB7E5C"/>
    <w:rsid w:val="00EC5DB0"/>
    <w:rsid w:val="00EF0DA3"/>
    <w:rsid w:val="00EF4DE2"/>
    <w:rsid w:val="00F05B32"/>
    <w:rsid w:val="00F14B32"/>
    <w:rsid w:val="00F15F33"/>
    <w:rsid w:val="00F2738B"/>
    <w:rsid w:val="00F417D2"/>
    <w:rsid w:val="00F8243C"/>
    <w:rsid w:val="00F9495A"/>
    <w:rsid w:val="00FA7BCA"/>
    <w:rsid w:val="00FB07FA"/>
    <w:rsid w:val="00FB3744"/>
    <w:rsid w:val="00FC22BC"/>
    <w:rsid w:val="00FC751C"/>
    <w:rsid w:val="00FD0CD6"/>
    <w:rsid w:val="00FD6A76"/>
    <w:rsid w:val="00FD7433"/>
    <w:rsid w:val="00FE4742"/>
    <w:rsid w:val="00FE6459"/>
    <w:rsid w:val="00FF138D"/>
    <w:rsid w:val="00FF15CE"/>
    <w:rsid w:val="00FF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4B65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F8243C"/>
    <w:pPr>
      <w:keepNext/>
      <w:spacing w:before="240" w:after="60"/>
      <w:ind w:left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04B6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04B65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804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04B65"/>
    <w:rPr>
      <w:rFonts w:ascii="Times New Roman" w:eastAsia="Calibri" w:hAnsi="Times New Roman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804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04B6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0"/>
    <w:uiPriority w:val="99"/>
    <w:rsid w:val="00804B65"/>
    <w:pPr>
      <w:spacing w:before="100" w:beforeAutospacing="1" w:after="100" w:afterAutospacing="1"/>
      <w:ind w:left="0"/>
      <w:jc w:val="left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4B65"/>
    <w:rPr>
      <w:rFonts w:cs="Times New Roman"/>
      <w:i/>
      <w:iCs/>
    </w:rPr>
  </w:style>
  <w:style w:type="paragraph" w:customStyle="1" w:styleId="western">
    <w:name w:val="western"/>
    <w:basedOn w:val="a0"/>
    <w:uiPriority w:val="99"/>
    <w:rsid w:val="00804B65"/>
    <w:pPr>
      <w:spacing w:before="100" w:beforeAutospacing="1" w:after="115"/>
      <w:ind w:left="0"/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ConsPlusNormal">
    <w:name w:val="ConsPlusNormal"/>
    <w:rsid w:val="0080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2"/>
    <w:uiPriority w:val="59"/>
    <w:rsid w:val="00804B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804B65"/>
    <w:rPr>
      <w:strike w:val="0"/>
      <w:dstrike w:val="0"/>
      <w:color w:val="005B79"/>
      <w:u w:val="none"/>
      <w:effect w:val="none"/>
    </w:rPr>
  </w:style>
  <w:style w:type="character" w:customStyle="1" w:styleId="comment">
    <w:name w:val="comment"/>
    <w:basedOn w:val="a1"/>
    <w:rsid w:val="00804B65"/>
  </w:style>
  <w:style w:type="numbering" w:customStyle="1" w:styleId="11">
    <w:name w:val="Нет списка1"/>
    <w:next w:val="a3"/>
    <w:uiPriority w:val="99"/>
    <w:semiHidden/>
    <w:unhideWhenUsed/>
    <w:rsid w:val="00804B65"/>
  </w:style>
  <w:style w:type="table" w:customStyle="1" w:styleId="12">
    <w:name w:val="Сетка таблицы1"/>
    <w:basedOn w:val="a2"/>
    <w:next w:val="ac"/>
    <w:uiPriority w:val="59"/>
    <w:rsid w:val="00804B65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0"/>
    <w:uiPriority w:val="34"/>
    <w:qFormat/>
    <w:rsid w:val="00804B65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4">
    <w:name w:val="Основной текст (4)_"/>
    <w:link w:val="40"/>
    <w:rsid w:val="00804B65"/>
    <w:rPr>
      <w:spacing w:val="9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04B65"/>
    <w:pPr>
      <w:widowControl w:val="0"/>
      <w:shd w:val="clear" w:color="auto" w:fill="FFFFFF"/>
      <w:spacing w:before="360" w:line="270" w:lineRule="exact"/>
      <w:ind w:left="0" w:hanging="420"/>
    </w:pPr>
    <w:rPr>
      <w:rFonts w:asciiTheme="minorHAnsi" w:eastAsiaTheme="minorHAnsi" w:hAnsiTheme="minorHAnsi" w:cstheme="minorBidi"/>
      <w:spacing w:val="9"/>
      <w:sz w:val="20"/>
      <w:szCs w:val="20"/>
    </w:rPr>
  </w:style>
  <w:style w:type="paragraph" w:customStyle="1" w:styleId="ConsPlusNonformat">
    <w:name w:val="ConsPlusNonformat"/>
    <w:rsid w:val="0080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Список нумерованный"/>
    <w:basedOn w:val="a0"/>
    <w:uiPriority w:val="99"/>
    <w:rsid w:val="00804B65"/>
    <w:pPr>
      <w:numPr>
        <w:numId w:val="5"/>
      </w:numPr>
      <w:spacing w:after="240"/>
      <w:jc w:val="left"/>
    </w:pPr>
    <w:rPr>
      <w:rFonts w:ascii="Verdana" w:eastAsia="Times New Roman" w:hAnsi="Verdana" w:cs="Verdana"/>
      <w:sz w:val="18"/>
      <w:szCs w:val="18"/>
      <w:lang w:eastAsia="ru-RU"/>
    </w:rPr>
  </w:style>
  <w:style w:type="paragraph" w:styleId="af">
    <w:name w:val="Body Text"/>
    <w:basedOn w:val="a0"/>
    <w:link w:val="af0"/>
    <w:rsid w:val="00804B65"/>
    <w:pPr>
      <w:ind w:left="0"/>
      <w:jc w:val="left"/>
    </w:pPr>
    <w:rPr>
      <w:rFonts w:eastAsia="Times New Roman"/>
      <w:sz w:val="28"/>
      <w:szCs w:val="20"/>
      <w:lang w:val="en-US"/>
    </w:rPr>
  </w:style>
  <w:style w:type="character" w:customStyle="1" w:styleId="af0">
    <w:name w:val="Основной текст Знак"/>
    <w:basedOn w:val="a1"/>
    <w:link w:val="af"/>
    <w:rsid w:val="00804B6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10">
    <w:name w:val="Основной текст + 11"/>
    <w:aliases w:val="5 pt"/>
    <w:rsid w:val="00804B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pple-converted-space">
    <w:name w:val="apple-converted-space"/>
    <w:rsid w:val="00804B65"/>
  </w:style>
  <w:style w:type="table" w:customStyle="1" w:styleId="2">
    <w:name w:val="Сетка таблицы2"/>
    <w:basedOn w:val="a2"/>
    <w:next w:val="ac"/>
    <w:uiPriority w:val="59"/>
    <w:rsid w:val="00BD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iPriority w:val="99"/>
    <w:semiHidden/>
    <w:unhideWhenUsed/>
    <w:rsid w:val="00E5316C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E5316C"/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(2)_"/>
    <w:basedOn w:val="a1"/>
    <w:link w:val="21"/>
    <w:uiPriority w:val="99"/>
    <w:rsid w:val="00297E7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0"/>
    <w:link w:val="20"/>
    <w:uiPriority w:val="99"/>
    <w:rsid w:val="00297E7C"/>
    <w:pPr>
      <w:widowControl w:val="0"/>
      <w:shd w:val="clear" w:color="auto" w:fill="FFFFFF"/>
      <w:spacing w:before="600" w:line="322" w:lineRule="exact"/>
      <w:ind w:left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Заголовок 1 Знак"/>
    <w:basedOn w:val="a1"/>
    <w:link w:val="1"/>
    <w:rsid w:val="00F8243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f3">
    <w:name w:val="Strong"/>
    <w:basedOn w:val="a1"/>
    <w:uiPriority w:val="22"/>
    <w:qFormat/>
    <w:rsid w:val="00CD6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963503649635063"/>
          <c:y val="0.10344827586206895"/>
          <c:w val="0.34306569343065757"/>
          <c:h val="0.6482758620689662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формирование участков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19-427C-BB24-A3E0D6C25C7E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319-427C-BB24-A3E0D6C25C7E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19-427C-BB24-A3E0D6C25C7E}"/>
              </c:ext>
            </c:extLst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319-427C-BB24-A3E0D6C25C7E}"/>
              </c:ext>
            </c:extLst>
          </c:dPt>
          <c:cat>
            <c:strRef>
              <c:f>Sheet1!$B$1:$F$1</c:f>
              <c:strCache>
                <c:ptCount val="5"/>
                <c:pt idx="0">
                  <c:v>для индивидуального жилищного строительства и блокированная застройка</c:v>
                </c:pt>
                <c:pt idx="1">
                  <c:v>индивидуальное гаражное строительство и др.</c:v>
                </c:pt>
                <c:pt idx="2">
                  <c:v>многоквартирные дома </c:v>
                </c:pt>
                <c:pt idx="3">
                  <c:v>предпринимательство и др</c:v>
                </c:pt>
                <c:pt idx="4">
                  <c:v>огородничество</c:v>
                </c:pt>
              </c:strCache>
            </c:strRef>
          </c:cat>
          <c:val>
            <c:numRef>
              <c:f>Sheet1!$B$2:$F$2</c:f>
              <c:numCache>
                <c:formatCode>\О\с\н\о\в\н\о\й</c:formatCode>
                <c:ptCount val="5"/>
                <c:pt idx="0">
                  <c:v>171</c:v>
                </c:pt>
                <c:pt idx="1">
                  <c:v>52</c:v>
                </c:pt>
                <c:pt idx="2">
                  <c:v>9</c:v>
                </c:pt>
                <c:pt idx="3">
                  <c:v>73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319-427C-BB24-A3E0D6C25C7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319-427C-BB24-A3E0D6C25C7E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319-427C-BB24-A3E0D6C25C7E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319-427C-BB24-A3E0D6C25C7E}"/>
              </c:ext>
            </c:extLst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8319-427C-BB24-A3E0D6C25C7E}"/>
              </c:ext>
            </c:extLst>
          </c:dPt>
          <c:cat>
            <c:strRef>
              <c:f>Sheet1!$B$1:$F$1</c:f>
              <c:strCache>
                <c:ptCount val="5"/>
                <c:pt idx="0">
                  <c:v>для индивидуального жилищного строительства и блокированная застройка</c:v>
                </c:pt>
                <c:pt idx="1">
                  <c:v>индивидуальное гаражное строительство и др.</c:v>
                </c:pt>
                <c:pt idx="2">
                  <c:v>многоквартирные дома </c:v>
                </c:pt>
                <c:pt idx="3">
                  <c:v>предпринимательство и др</c:v>
                </c:pt>
                <c:pt idx="4">
                  <c:v>огородничество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319-427C-BB24-A3E0D6C25C7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8319-427C-BB24-A3E0D6C25C7E}"/>
              </c:ext>
            </c:extLst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319-427C-BB24-A3E0D6C25C7E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319-427C-BB24-A3E0D6C25C7E}"/>
              </c:ext>
            </c:extLst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319-427C-BB24-A3E0D6C25C7E}"/>
              </c:ext>
            </c:extLst>
          </c:dPt>
          <c:cat>
            <c:strRef>
              <c:f>Sheet1!$B$1:$F$1</c:f>
              <c:strCache>
                <c:ptCount val="5"/>
                <c:pt idx="0">
                  <c:v>для индивидуального жилищного строительства и блокированная застройка</c:v>
                </c:pt>
                <c:pt idx="1">
                  <c:v>индивидуальное гаражное строительство и др.</c:v>
                </c:pt>
                <c:pt idx="2">
                  <c:v>многоквартирные дома </c:v>
                </c:pt>
                <c:pt idx="3">
                  <c:v>предпринимательство и др</c:v>
                </c:pt>
                <c:pt idx="4">
                  <c:v>огородничество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8319-427C-BB24-A3E0D6C25C7E}"/>
            </c:ext>
          </c:extLst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0036496350364954"/>
          <c:y val="0.18620689655172451"/>
          <c:w val="0.37408759124087693"/>
          <c:h val="0.5862068965517244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5045871559633031E-2"/>
          <c:y val="0.17543859649122845"/>
          <c:w val="0.43272171253822628"/>
          <c:h val="0.6812865497076007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для индивидуального жилищного строительства</c:v>
                </c:pt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Всего договоров аренды</c:v>
                </c:pt>
              </c:strCache>
            </c:strRef>
          </c:cat>
          <c:val>
            <c:numRef>
              <c:f>Sheet1!$B$2:$B$2</c:f>
              <c:numCache>
                <c:formatCode>\О\с\н\о\в\н\о\й</c:formatCode>
                <c:ptCount val="1"/>
                <c:pt idx="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1B-4B37-9902-7D25354A6C6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индивидуальное гаражное строительство</c:v>
                </c:pt>
              </c:strCache>
            </c:strRef>
          </c:tx>
          <c:spPr>
            <a:solidFill>
              <a:srgbClr val="993366"/>
            </a:solidFill>
            <a:ln w="1266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Всего договоров аренды</c:v>
                </c:pt>
              </c:strCache>
            </c:strRef>
          </c:cat>
          <c:val>
            <c:numRef>
              <c:f>Sheet1!$B$3:$B$3</c:f>
              <c:numCache>
                <c:formatCode>\О\с\н\о\в\н\о\й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1B-4B37-9902-7D25354A6C6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«для огородничества»</c:v>
                </c:pt>
              </c:strCache>
            </c:strRef>
          </c:tx>
          <c:spPr>
            <a:solidFill>
              <a:srgbClr val="FFFFCC"/>
            </a:solidFill>
            <a:ln w="1266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Всего договоров аренды</c:v>
                </c:pt>
              </c:strCache>
            </c:strRef>
          </c:cat>
          <c:val>
            <c:numRef>
              <c:f>Sheet1!$B$4:$B$4</c:f>
              <c:numCache>
                <c:formatCode>\О\с\н\о\в\н\о\й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1B-4B37-9902-7D25354A6C6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"под объектами незавершенного строительства"</c:v>
                </c:pt>
              </c:strCache>
            </c:strRef>
          </c:tx>
          <c:spPr>
            <a:solidFill>
              <a:srgbClr val="CCFFFF"/>
            </a:solidFill>
            <a:ln w="1266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Всего договоров аренды</c:v>
                </c:pt>
              </c:strCache>
            </c:strRef>
          </c:cat>
          <c:val>
            <c:numRef>
              <c:f>Sheet1!$B$5:$B$5</c:f>
              <c:numCache>
                <c:formatCode>\О\с\н\о\в\н\о\й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D1B-4B37-9902-7D25354A6C6E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 «предпринимательство и др.»</c:v>
                </c:pt>
              </c:strCache>
            </c:strRef>
          </c:tx>
          <c:spPr>
            <a:solidFill>
              <a:srgbClr val="FF8080"/>
            </a:solidFill>
            <a:ln w="1266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Всего договоров аренды</c:v>
                </c:pt>
              </c:strCache>
            </c:strRef>
          </c:cat>
          <c:val>
            <c:numRef>
              <c:f>Sheet1!$B$6:$B$6</c:f>
              <c:numCache>
                <c:formatCode>\О\с\н\о\в\н\о\й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D1B-4B37-9902-7D25354A6C6E}"/>
            </c:ext>
          </c:extLst>
        </c:ser>
        <c:axId val="50635520"/>
        <c:axId val="50637056"/>
      </c:barChart>
      <c:catAx>
        <c:axId val="50635520"/>
        <c:scaling>
          <c:orientation val="minMax"/>
        </c:scaling>
        <c:axPos val="b"/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637056"/>
        <c:crosses val="autoZero"/>
        <c:auto val="1"/>
        <c:lblAlgn val="ctr"/>
        <c:lblOffset val="100"/>
        <c:tickLblSkip val="1"/>
        <c:tickMarkSkip val="1"/>
      </c:catAx>
      <c:valAx>
        <c:axId val="50637056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635520"/>
        <c:crosses val="autoZero"/>
        <c:crossBetween val="between"/>
      </c:valAx>
      <c:spPr>
        <a:solidFill>
          <a:srgbClr val="C0C0C0"/>
        </a:solidFill>
        <a:ln w="1266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3058103975535087"/>
          <c:y val="0.26023391812865493"/>
          <c:w val="0.36238532110091792"/>
          <c:h val="0.49122807017543896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347670250896161E-2"/>
          <c:y val="3.9711191335740074E-2"/>
          <c:w val="0.72222222222222221"/>
          <c:h val="0.80866425992779778"/>
        </c:manualLayout>
      </c:layout>
      <c:bar3DChart>
        <c:barDir val="col"/>
        <c:grouping val="clustered"/>
        <c:ser>
          <c:idx val="1"/>
          <c:order val="0"/>
          <c:tx>
            <c:strRef>
              <c:f>Sheet1!$A$4</c:f>
              <c:strCache>
                <c:ptCount val="1"/>
                <c:pt idx="0">
                  <c:v>соглашения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\О\с\н\о\в\н\о\й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4</c:v>
                </c:pt>
                <c:pt idx="1">
                  <c:v>12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E8-46B2-ACDF-D53B9B9DD497}"/>
            </c:ext>
          </c:extLst>
        </c:ser>
        <c:gapDepth val="0"/>
        <c:shape val="box"/>
        <c:axId val="68429696"/>
        <c:axId val="68431232"/>
        <c:axId val="0"/>
      </c:bar3DChart>
      <c:catAx>
        <c:axId val="68429696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431232"/>
        <c:crosses val="autoZero"/>
        <c:auto val="1"/>
        <c:lblAlgn val="ctr"/>
        <c:lblOffset val="100"/>
        <c:tickLblSkip val="1"/>
        <c:tickMarkSkip val="1"/>
      </c:catAx>
      <c:valAx>
        <c:axId val="684312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4296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928315412186357"/>
          <c:y val="0.45487364620938631"/>
          <c:w val="0.19354838709677447"/>
          <c:h val="9.0252707581227498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hPercent val="73"/>
      <c:rotY val="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050473186119883E-2"/>
          <c:y val="7.3482428115016069E-2"/>
          <c:w val="0.59936908517350151"/>
          <c:h val="0.789137380191692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«для индивидуального жилищного строительства»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договора 2022</c:v>
                </c:pt>
                <c:pt idx="1">
                  <c:v>соглашения 2022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40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21-40D3-8ED1-AA7689ED7EB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«индивидуальное гаражное строительство»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договора 2022</c:v>
                </c:pt>
                <c:pt idx="1">
                  <c:v>соглашения 2022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 formatCode="\О\с\н\о\в\н\о\й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21-40D3-8ED1-AA7689ED7EB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"огородничество"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договора 2022</c:v>
                </c:pt>
                <c:pt idx="1">
                  <c:v>соглашения 2022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\О\с\н\о\в\н\о\й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21-40D3-8ED1-AA7689ED7EB0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"Производство и коммерция"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договора 2022</c:v>
                </c:pt>
                <c:pt idx="1">
                  <c:v>соглашения 2022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 formatCode="\О\с\н\о\в\н\о\й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121-40D3-8ED1-AA7689ED7EB0}"/>
            </c:ext>
          </c:extLst>
        </c:ser>
        <c:gapDepth val="0"/>
        <c:shape val="box"/>
        <c:axId val="68449792"/>
        <c:axId val="68451328"/>
        <c:axId val="0"/>
      </c:bar3DChart>
      <c:catAx>
        <c:axId val="684497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451328"/>
        <c:crosses val="autoZero"/>
        <c:auto val="1"/>
        <c:lblAlgn val="ctr"/>
        <c:lblOffset val="100"/>
        <c:tickLblSkip val="1"/>
        <c:tickMarkSkip val="1"/>
      </c:catAx>
      <c:valAx>
        <c:axId val="684513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4497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091482649842412"/>
          <c:y val="8.6261980830670923E-2"/>
          <c:w val="0.36750788643533122"/>
          <c:h val="0.6932907348242816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225806451612845E-2"/>
          <c:y val="4.6874999999999986E-2"/>
          <c:w val="0.58387096774193448"/>
          <c:h val="0.818750000000000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договора ижс блокированная застройка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2"/>
                <c:pt idx="0">
                  <c:v>24</c:v>
                </c:pt>
                <c:pt idx="1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B3-408A-88FD-B6E755FD1CB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договора под гаражами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2"/>
                <c:pt idx="0">
                  <c:v>18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B3-408A-88FD-B6E755FD1CB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огород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2"/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B3-408A-88FD-B6E755FD1CB9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договора производство, коммерция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Sheet1!$B$5:$D$5</c:f>
              <c:numCache>
                <c:formatCode>\О\с\н\о\в\н\о\й</c:formatCode>
                <c:ptCount val="2"/>
                <c:pt idx="0">
                  <c:v>6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DB3-408A-88FD-B6E755FD1CB9}"/>
            </c:ext>
          </c:extLst>
        </c:ser>
        <c:gapDepth val="0"/>
        <c:shape val="box"/>
        <c:axId val="71824512"/>
        <c:axId val="71826048"/>
        <c:axId val="0"/>
      </c:bar3DChart>
      <c:catAx>
        <c:axId val="718245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826048"/>
        <c:crosses val="autoZero"/>
        <c:auto val="1"/>
        <c:lblAlgn val="ctr"/>
        <c:lblOffset val="100"/>
        <c:tickLblSkip val="1"/>
        <c:tickMarkSkip val="1"/>
      </c:catAx>
      <c:valAx>
        <c:axId val="718260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8245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483870967741964"/>
          <c:y val="0.23125000000000001"/>
          <c:w val="0.33870967741935537"/>
          <c:h val="0.5406250000000009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347670250896161E-2"/>
          <c:y val="5.4151624548736572E-2"/>
          <c:w val="0.58422939068100355"/>
          <c:h val="0.794223826714801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индивидуальное жилищное строительство (земля)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51-46E3-B728-34F914200C3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размещение гаражей для собственных нужд (земля)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Sheet1!$B$3:$C$3</c:f>
              <c:numCache>
                <c:formatCode>\О\с\н\о\в\н\о\й</c:formatCode>
                <c:ptCount val="2"/>
                <c:pt idx="0">
                  <c:v>12</c:v>
                </c:pt>
                <c:pt idx="1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51-46E3-B728-34F914200C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индивидуальные гаражи (здания)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Sheet1!$B$4:$C$4</c:f>
              <c:numCache>
                <c:formatCode>\О\с\н\о\в\н\о\й</c:formatCode>
                <c:ptCount val="2"/>
                <c:pt idx="0">
                  <c:v>4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251-46E3-B728-34F914200C3F}"/>
            </c:ext>
          </c:extLst>
        </c:ser>
        <c:gapDepth val="0"/>
        <c:shape val="box"/>
        <c:axId val="79380480"/>
        <c:axId val="79382016"/>
        <c:axId val="0"/>
      </c:bar3DChart>
      <c:catAx>
        <c:axId val="793804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382016"/>
        <c:crosses val="autoZero"/>
        <c:auto val="1"/>
        <c:lblAlgn val="ctr"/>
        <c:lblOffset val="100"/>
        <c:tickLblSkip val="1"/>
        <c:tickMarkSkip val="1"/>
      </c:catAx>
      <c:valAx>
        <c:axId val="793820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380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129032258064591"/>
          <c:y val="0.16245487364620939"/>
          <c:w val="0.33154121863799285"/>
          <c:h val="0.6750902527075828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8.2417582417582416E-2"/>
          <c:w val="0.56834532374100721"/>
          <c:h val="0.730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разрешения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\О\с\н\о\в\н\о\й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16</c:v>
                </c:pt>
                <c:pt idx="1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15-4635-A230-49087612011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сервитуты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\О\с\н\о\в\н\о\й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Sheet1!$B$3:$C$3</c:f>
              <c:numCache>
                <c:formatCode>\О\с\н\о\в\н\о\й</c:formatCode>
                <c:ptCount val="2"/>
                <c:pt idx="0">
                  <c:v>6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15-4635-A230-49087612011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НТО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\О\с\н\о\в\н\о\й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Sheet1!$B$4:$C$4</c:f>
              <c:numCache>
                <c:formatCode>\О\с\н\о\в\н\о\й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15-4635-A230-490876120119}"/>
            </c:ext>
          </c:extLst>
        </c:ser>
        <c:gapDepth val="0"/>
        <c:shape val="box"/>
        <c:axId val="79420032"/>
        <c:axId val="79425920"/>
        <c:axId val="0"/>
      </c:bar3DChart>
      <c:catAx>
        <c:axId val="79420032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425920"/>
        <c:crosses val="autoZero"/>
        <c:auto val="1"/>
        <c:lblAlgn val="ctr"/>
        <c:lblOffset val="100"/>
        <c:tickLblSkip val="1"/>
        <c:tickMarkSkip val="1"/>
      </c:catAx>
      <c:valAx>
        <c:axId val="794259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42003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0863309352518133"/>
          <c:y val="0.34065934065934067"/>
          <c:w val="0.27697841726618738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A7B6-49C6-4E11-8C8D-0B086938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22</Pages>
  <Words>6658</Words>
  <Characters>37953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2023-06-01T10:59:00Z</cp:lastPrinted>
  <dcterms:created xsi:type="dcterms:W3CDTF">2020-05-22T06:02:00Z</dcterms:created>
  <dcterms:modified xsi:type="dcterms:W3CDTF">2023-06-06T11:34:00Z</dcterms:modified>
</cp:coreProperties>
</file>