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14"/>
          <w:szCs w:val="16"/>
          <w:lang w:eastAsia="ru-RU" w:bidi="ar-SA"/>
        </w:rPr>
        <w:drawing>
          <wp:inline distT="0" distB="0" distL="0" distR="0">
            <wp:extent cx="20288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0454" w:rsidRPr="001D4CB0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 xml:space="preserve">Перечень государственных и муниципальных услуг, предоставляемых в 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Государственном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автономно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учреждени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и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Архангельской области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«Архангельский региональный многофункциональный центр предоставления </w:t>
      </w:r>
      <w:proofErr w:type="gramStart"/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государственных</w:t>
      </w:r>
      <w:proofErr w:type="gramEnd"/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 и муниципальных услуг»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(ГАУ АО «МФЦ»)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B20454" w:rsidRPr="00B20454" w:rsidRDefault="00B20454" w:rsidP="00B20454">
      <w:pPr>
        <w:jc w:val="center"/>
        <w:rPr>
          <w:rFonts w:eastAsia="Times New Roman" w:cs="Times New Roman"/>
          <w:b/>
          <w:sz w:val="30"/>
          <w:szCs w:val="30"/>
          <w:lang w:eastAsia="ar-SA" w:bidi="ar-SA"/>
        </w:rPr>
      </w:pPr>
      <w:r w:rsidRPr="00B20454">
        <w:rPr>
          <w:rFonts w:eastAsia="Times New Roman" w:cs="Times New Roman"/>
          <w:b/>
          <w:sz w:val="30"/>
          <w:szCs w:val="30"/>
          <w:lang w:eastAsia="ar-SA" w:bidi="ar-SA"/>
        </w:rPr>
        <w:t>Отделение по Вельскому району</w:t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Управление Федеральной службы государственной регистрации, кадастра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и картографии 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ind w:left="426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</w:t>
      </w:r>
      <w:r w:rsidRPr="001C249D">
        <w:rPr>
          <w:rFonts w:cs="Times New Roman"/>
          <w:sz w:val="28"/>
          <w:szCs w:val="28"/>
        </w:rPr>
        <w:br/>
        <w:t>на недвижимое имущество и сделок с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Предоставление сведений, содержащихся в Едином государственном реестре недвижимости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Прием заявлений о предоставлении гражданам Российской Федерации земельных участков в Дальневосточном федеральном округе</w:t>
      </w:r>
    </w:p>
    <w:p w:rsidR="001C249D" w:rsidRDefault="001C249D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налоговой службы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1C249D" w:rsidRPr="003D5E28" w:rsidRDefault="001C249D" w:rsidP="0085437B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агентов, полномочиях налоговых органов и их должностных лиц (в части приема запроса и выдачи справки об </w:t>
      </w:r>
      <w:r w:rsidR="0085437B" w:rsidRPr="003D5E28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proofErr w:type="gramEnd"/>
    </w:p>
    <w:p w:rsidR="0085437B" w:rsidRPr="003D5E28" w:rsidRDefault="0085437B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85437B" w:rsidRPr="003D5E28" w:rsidRDefault="001C249D" w:rsidP="0085437B">
      <w:pPr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437B"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85437B" w:rsidRPr="003D5E28" w:rsidRDefault="0085437B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заинтересованным лицам сведений, содержащихся в реестре дисквалифицированных лиц</w:t>
      </w:r>
    </w:p>
    <w:p w:rsidR="001C249D" w:rsidRPr="003D5E28" w:rsidRDefault="00B20454" w:rsidP="0085437B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 xml:space="preserve"> </w:t>
      </w:r>
      <w:r w:rsidR="0085437B" w:rsidRPr="003D5E28">
        <w:rPr>
          <w:rFonts w:cs="Times New Roman"/>
          <w:sz w:val="28"/>
          <w:szCs w:val="28"/>
        </w:rPr>
        <w:t>Прием заявления о предоставлении льготы по налогу на имущество физических лиц, земельному и транспортному налогам от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:rsidR="003D5E28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о доступе к личному кабинету налогоплательщика для физических лиц</w:t>
      </w:r>
    </w:p>
    <w:p w:rsidR="0085437B" w:rsidRPr="003D5E28" w:rsidRDefault="0085437B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о постановке на учет в налоговом органе</w:t>
      </w:r>
    </w:p>
    <w:p w:rsidR="001C249D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81213E" w:rsidRPr="003D5E28" w:rsidRDefault="003D5E28" w:rsidP="003D5E28">
      <w:pPr>
        <w:pStyle w:val="Standard"/>
        <w:numPr>
          <w:ilvl w:val="0"/>
          <w:numId w:val="1"/>
        </w:numPr>
        <w:tabs>
          <w:tab w:val="left" w:pos="142"/>
        </w:tabs>
        <w:rPr>
          <w:rFonts w:cs="Times New Roman"/>
          <w:sz w:val="28"/>
          <w:szCs w:val="28"/>
        </w:rPr>
      </w:pPr>
      <w:r w:rsidRPr="003D5E28">
        <w:rPr>
          <w:rFonts w:cs="Times New Roman"/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</w:p>
    <w:p w:rsidR="0081213E" w:rsidRDefault="0081213E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Министерства внутренних дел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1C249D" w:rsidRPr="001C249D">
        <w:rPr>
          <w:rFonts w:cs="Times New Roman"/>
          <w:sz w:val="28"/>
          <w:szCs w:val="28"/>
        </w:rPr>
        <w:t xml:space="preserve">Предоставление сведений об административных правонарушениях в </w:t>
      </w:r>
      <w:r w:rsidR="001C249D" w:rsidRPr="001C249D">
        <w:rPr>
          <w:rFonts w:cs="Times New Roman"/>
          <w:sz w:val="28"/>
          <w:szCs w:val="28"/>
        </w:rPr>
        <w:lastRenderedPageBreak/>
        <w:t>области дорожного движения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249D" w:rsidRPr="001C249D">
        <w:rPr>
          <w:rFonts w:cs="Times New Roman"/>
          <w:sz w:val="28"/>
          <w:szCs w:val="28"/>
        </w:rPr>
        <w:t xml:space="preserve">Выдача справок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249D" w:rsidRPr="001C249D">
        <w:rPr>
          <w:rFonts w:cs="Times New Roman"/>
          <w:sz w:val="28"/>
          <w:szCs w:val="28"/>
        </w:rPr>
        <w:t>психоактивных</w:t>
      </w:r>
      <w:proofErr w:type="spellEnd"/>
      <w:r w:rsidR="001C249D" w:rsidRPr="001C249D">
        <w:rPr>
          <w:rFonts w:cs="Times New Roman"/>
          <w:sz w:val="28"/>
          <w:szCs w:val="28"/>
        </w:rPr>
        <w:t xml:space="preserve"> веществ 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Выдача, замена паспортов гражданина Российской Федерации, </w:t>
      </w:r>
      <w:r>
        <w:rPr>
          <w:rFonts w:cs="Times New Roman"/>
          <w:sz w:val="28"/>
          <w:szCs w:val="28"/>
        </w:rPr>
        <w:t xml:space="preserve">  </w:t>
      </w:r>
      <w:r w:rsidRPr="001C249D">
        <w:rPr>
          <w:rFonts w:cs="Times New Roman"/>
          <w:sz w:val="28"/>
          <w:szCs w:val="28"/>
        </w:rPr>
        <w:t>удостоверяющего личность гражданина Российской Федерации на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</w:t>
      </w:r>
      <w:r w:rsidRPr="001C249D">
        <w:rPr>
          <w:rFonts w:cs="Times New Roman"/>
          <w:sz w:val="28"/>
          <w:szCs w:val="28"/>
        </w:rPr>
        <w:br/>
        <w:t xml:space="preserve">(в части приема уведомления о прибытии иностранного гражданина или лица без гражданства </w:t>
      </w:r>
      <w:proofErr w:type="gramStart"/>
      <w:r w:rsidRPr="001C249D">
        <w:rPr>
          <w:rFonts w:cs="Times New Roman"/>
          <w:sz w:val="28"/>
          <w:szCs w:val="28"/>
        </w:rPr>
        <w:t>в место пребывания</w:t>
      </w:r>
      <w:proofErr w:type="gramEnd"/>
      <w:r w:rsidRPr="001C249D">
        <w:rPr>
          <w:rFonts w:cs="Times New Roman"/>
          <w:sz w:val="28"/>
          <w:szCs w:val="28"/>
        </w:rPr>
        <w:t xml:space="preserve"> и проставления отметки о приеме уведомления)</w:t>
      </w:r>
    </w:p>
    <w:p w:rsidR="00A63840" w:rsidRPr="001C249D" w:rsidRDefault="002C6A95" w:rsidP="00A6384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63840" w:rsidRPr="00A63840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 (в части приема уведомления об убытии иностранного гражданина или лица без гражданства из места пребывания и проставления отметки о приеме уведомления)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</w:t>
      </w:r>
      <w:r w:rsidRPr="001C249D">
        <w:rPr>
          <w:rFonts w:cs="Times New Roman"/>
          <w:sz w:val="28"/>
          <w:szCs w:val="28"/>
        </w:rPr>
        <w:br/>
        <w:t>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службы судебных приставов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по Архангельской области </w:t>
      </w:r>
      <w:r w:rsidRPr="001C249D">
        <w:rPr>
          <w:rFonts w:cs="Times New Roman"/>
          <w:b/>
          <w:bCs/>
          <w:sz w:val="28"/>
          <w:szCs w:val="28"/>
        </w:rPr>
        <w:t>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Государственное учреждение - отделение Пенсионного фонда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B20454">
      <w:pPr>
        <w:pStyle w:val="Standard"/>
        <w:numPr>
          <w:ilvl w:val="0"/>
          <w:numId w:val="1"/>
        </w:numPr>
        <w:ind w:hanging="644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государственного сертификата на материнский (семейный) капитал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lastRenderedPageBreak/>
        <w:t>Рассмотрение заявления о распоряжении средствами (частью средств) материнского (семейного) капитала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ежемесячной денежной выплаты отдельным категориям граждан в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Прием, рассмотрение заявлений (уведомления) застрахованных лиц в целях реализации ими прав</w:t>
      </w:r>
      <w:r w:rsidRPr="001C249D">
        <w:rPr>
          <w:rFonts w:cs="Times New Roman"/>
          <w:sz w:val="28"/>
          <w:szCs w:val="28"/>
        </w:rPr>
        <w:br/>
        <w:t>при формировании и инвестировании средств пенсионных накоплений и принятие решений по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</w:t>
      </w:r>
      <w:r w:rsidRPr="001C249D">
        <w:rPr>
          <w:rFonts w:eastAsia="Calibri" w:cs="Times New Roman"/>
          <w:sz w:val="28"/>
          <w:szCs w:val="28"/>
        </w:rPr>
        <w:br/>
        <w:t>в системе обязательного пенсионного страхования» и «Об инвестировании сре</w:t>
      </w:r>
      <w:proofErr w:type="gramStart"/>
      <w:r w:rsidRPr="001C249D">
        <w:rPr>
          <w:rFonts w:eastAsia="Calibri" w:cs="Times New Roman"/>
          <w:sz w:val="28"/>
          <w:szCs w:val="28"/>
        </w:rPr>
        <w:t>дств дл</w:t>
      </w:r>
      <w:proofErr w:type="gramEnd"/>
      <w:r w:rsidRPr="001C249D">
        <w:rPr>
          <w:rFonts w:eastAsia="Calibri" w:cs="Times New Roman"/>
          <w:sz w:val="28"/>
          <w:szCs w:val="28"/>
        </w:rPr>
        <w:t>я финансирования накопительной пенсии в Российской Федерации»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hanging="64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Выдача гражданам справок о размере пенсий (иных выплат)</w:t>
      </w:r>
    </w:p>
    <w:p w:rsidR="001C249D" w:rsidRPr="001C249D" w:rsidRDefault="001C249D" w:rsidP="001C249D">
      <w:pPr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Архангельское региональное отделение 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Фонда социального страхования Российской Федерации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расчета по начисленным и уплаченным страховым взносам на обязательное социальное страхование</w:t>
      </w:r>
      <w:r w:rsidR="00A527BC">
        <w:rPr>
          <w:rFonts w:eastAsia="Calibri" w:cs="Times New Roman"/>
          <w:sz w:val="28"/>
          <w:szCs w:val="28"/>
        </w:rPr>
        <w:t xml:space="preserve"> </w:t>
      </w:r>
      <w:r w:rsidRPr="001C249D">
        <w:rPr>
          <w:rFonts w:eastAsia="Calibri" w:cs="Times New Roman"/>
          <w:sz w:val="28"/>
          <w:szCs w:val="28"/>
        </w:rPr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регистрационного учета страхователей - физических лиц, заключивших трудовой договор</w:t>
      </w:r>
      <w:r w:rsidRPr="001C249D">
        <w:rPr>
          <w:rFonts w:eastAsia="Calibri" w:cs="Times New Roman"/>
          <w:sz w:val="28"/>
          <w:szCs w:val="28"/>
        </w:rPr>
        <w:br/>
        <w:t>с работником</w:t>
      </w:r>
    </w:p>
    <w:p w:rsidR="001C249D" w:rsidRPr="001C249D" w:rsidRDefault="001C249D" w:rsidP="00B20454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 xml:space="preserve">Регистрация и снятие с регистрационного учета лиц, добровольно вступивших в правоотношения по обязательному социальному </w:t>
      </w:r>
      <w:r w:rsidRPr="001C249D">
        <w:rPr>
          <w:rFonts w:eastAsia="Calibri" w:cs="Times New Roman"/>
          <w:sz w:val="28"/>
          <w:szCs w:val="28"/>
        </w:rPr>
        <w:lastRenderedPageBreak/>
        <w:t>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proofErr w:type="gramStart"/>
      <w:r w:rsidRPr="001C249D">
        <w:rPr>
          <w:rFonts w:cs="Times New Roman"/>
          <w:sz w:val="28"/>
          <w:szCs w:val="28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</w:t>
      </w:r>
      <w:r w:rsidRPr="001C249D">
        <w:rPr>
          <w:rFonts w:eastAsia="Calibri" w:cs="Times New Roman"/>
          <w:sz w:val="28"/>
          <w:szCs w:val="28"/>
        </w:rPr>
        <w:t>на содержание и ветеринарное обслуживание собак-проводников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Предоставление при наличии медицинских показаний путевок </w:t>
      </w:r>
      <w:r w:rsidRPr="001C249D">
        <w:rPr>
          <w:rFonts w:eastAsia="Calibri" w:cs="Times New Roman"/>
          <w:sz w:val="28"/>
          <w:szCs w:val="28"/>
        </w:rPr>
        <w:t>на санаторно-курортное лечение, осуществляемое</w:t>
      </w:r>
      <w:r w:rsidRPr="001C249D">
        <w:rPr>
          <w:rFonts w:eastAsia="Calibri" w:cs="Times New Roman"/>
          <w:sz w:val="28"/>
          <w:szCs w:val="28"/>
        </w:rPr>
        <w:br/>
        <w:t>в целях профилактики основных заболеваний, и бесплатного проезда на междугородном транспорте к месту лечения и обратно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учета страхователей - физических лиц, обязанных уплачивать страховые взносы в связи</w:t>
      </w:r>
      <w:r w:rsidRPr="001C249D">
        <w:rPr>
          <w:rFonts w:eastAsia="Calibri" w:cs="Times New Roman"/>
          <w:sz w:val="28"/>
          <w:szCs w:val="28"/>
        </w:rPr>
        <w:br/>
        <w:t>с заключением гражданско-правового договора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</w:t>
      </w:r>
      <w:r w:rsidR="00324C93">
        <w:rPr>
          <w:rFonts w:eastAsia="Calibri" w:cs="Times New Roman"/>
          <w:sz w:val="28"/>
          <w:szCs w:val="28"/>
        </w:rPr>
        <w:t xml:space="preserve">заболеваний - юридического </w:t>
      </w:r>
      <w:proofErr w:type="gramStart"/>
      <w:r w:rsidR="00324C93">
        <w:rPr>
          <w:rFonts w:eastAsia="Calibri" w:cs="Times New Roman"/>
          <w:sz w:val="28"/>
          <w:szCs w:val="28"/>
        </w:rPr>
        <w:t>лица</w:t>
      </w:r>
      <w:proofErr w:type="gramEnd"/>
      <w:r w:rsidRPr="001C249D">
        <w:rPr>
          <w:rFonts w:eastAsia="Calibri" w:cs="Times New Roman"/>
          <w:sz w:val="28"/>
          <w:szCs w:val="28"/>
        </w:rPr>
        <w:br/>
        <w:t>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Установление скидки к страховому тарифу на обязательное социальное страхование от несчастных случаев</w:t>
      </w:r>
      <w:r w:rsidRPr="001C249D">
        <w:rPr>
          <w:rFonts w:eastAsia="Calibri" w:cs="Times New Roman"/>
          <w:sz w:val="28"/>
          <w:szCs w:val="28"/>
        </w:rPr>
        <w:br/>
        <w:t>на производстве и профессиональных заболеваний</w:t>
      </w:r>
    </w:p>
    <w:p w:rsidR="001C249D" w:rsidRDefault="001C249D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C968F2" w:rsidRDefault="00C968F2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A001C" w:rsidRPr="001C249D" w:rsidRDefault="001A001C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Межрегиональное территориальное управление федерального агентства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 xml:space="preserve">по управлению государственным имуществом 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в Архангельской области и Ненецком автономном округе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Осуществление в установленном порядке выдачи выписок из реестра федерального имущества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1C249D">
        <w:rPr>
          <w:rFonts w:eastAsia="Calibri" w:cs="Times New Roman"/>
          <w:sz w:val="28"/>
          <w:szCs w:val="28"/>
        </w:rPr>
        <w:t>Предоставление земельных участков, находящихся в федеральной собственности, без торгов</w:t>
      </w:r>
    </w:p>
    <w:p w:rsidR="00C85B46" w:rsidRDefault="00C85B46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1A001C" w:rsidRDefault="001A001C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1A001C" w:rsidRPr="001C249D" w:rsidRDefault="001A001C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rFonts w:cs="Times New Roman"/>
          <w:b/>
          <w:sz w:val="28"/>
          <w:szCs w:val="28"/>
        </w:rPr>
        <w:lastRenderedPageBreak/>
        <w:t xml:space="preserve">Управление </w:t>
      </w:r>
      <w:proofErr w:type="spellStart"/>
      <w:r w:rsidRPr="00C85B46">
        <w:rPr>
          <w:rFonts w:cs="Times New Roman"/>
          <w:b/>
          <w:sz w:val="28"/>
          <w:szCs w:val="28"/>
        </w:rPr>
        <w:t>Роспотребнадзора</w:t>
      </w:r>
      <w:proofErr w:type="spellEnd"/>
      <w:r w:rsidRPr="00C85B46">
        <w:rPr>
          <w:rFonts w:cs="Times New Roman"/>
          <w:b/>
          <w:sz w:val="28"/>
          <w:szCs w:val="28"/>
        </w:rPr>
        <w:t xml:space="preserve">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Межрегиональное управление № 58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Федерального медико-биологического агентства/</w:t>
      </w:r>
    </w:p>
    <w:p w:rsidR="00C85B46" w:rsidRPr="00C85B46" w:rsidRDefault="00C85B46" w:rsidP="00C85B46">
      <w:pPr>
        <w:pStyle w:val="Standard"/>
        <w:ind w:left="142"/>
        <w:jc w:val="center"/>
        <w:rPr>
          <w:rFonts w:cs="Times New Roman"/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Северное межрегиональное управление государственного автодорожного надзора Федеральной служб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br/>
        <w:t>по надзору в сфере транспорта</w:t>
      </w:r>
    </w:p>
    <w:p w:rsidR="001C249D" w:rsidRPr="001C249D" w:rsidRDefault="001C249D" w:rsidP="001C249D">
      <w:pPr>
        <w:ind w:firstLine="284"/>
        <w:jc w:val="both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ind w:left="567" w:hanging="567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</w: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Pr="001C249D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Министерство труда, занятости и социального развития Архангельской области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к пенсиям)  </w:t>
      </w:r>
    </w:p>
    <w:p w:rsidR="001C249D" w:rsidRPr="001C249D" w:rsidRDefault="00324C93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bidi="ru-RU"/>
        </w:rPr>
        <w:t>Назначение и выплата ежемесячных пособий на ребенка и дополнительных ежемесячных пособий на ребенка в возрасте до трех лет на обеспечение питанием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не посещающего дошкольную образовательную организацию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женщинам, вставшим на учет в медицинских учреждениях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324C93" w:rsidRDefault="00324C93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Регистрация многодетных семей и предоставления им мер социальной поддержки в форме денежных выплат (кроме субсидий), компенсаций </w:t>
      </w:r>
      <w:r>
        <w:rPr>
          <w:rFonts w:eastAsia="Times New Roman" w:cs="Times New Roman"/>
          <w:sz w:val="28"/>
          <w:szCs w:val="28"/>
          <w:lang w:bidi="ru-RU"/>
        </w:rPr>
        <w:br/>
        <w:t xml:space="preserve">и </w:t>
      </w:r>
      <w:r w:rsidRPr="00F758F0">
        <w:rPr>
          <w:rFonts w:eastAsia="Times New Roman" w:cs="Times New Roman"/>
          <w:sz w:val="28"/>
          <w:szCs w:val="28"/>
          <w:lang w:bidi="ru-RU"/>
        </w:rPr>
        <w:t>материнского (семейного) капитала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субсидий на оплату жилого помещения и коммунальных услуг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в период Великой Отечественной войны</w:t>
      </w:r>
    </w:p>
    <w:p w:rsidR="00A63840" w:rsidRDefault="00B20454" w:rsidP="00A63840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 xml:space="preserve">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</w:r>
      <w:proofErr w:type="gramStart"/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воздушный</w:t>
      </w:r>
      <w:proofErr w:type="gramEnd"/>
    </w:p>
    <w:p w:rsidR="001C249D" w:rsidRPr="00A63840" w:rsidRDefault="001C249D" w:rsidP="00A63840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A63840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по оплате жилого помещения и коммунальных услуг в денежной форме отдельным категориям граждан</w:t>
      </w:r>
    </w:p>
    <w:p w:rsidR="00197410" w:rsidRPr="00503664" w:rsidRDefault="00503664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503664">
        <w:rPr>
          <w:sz w:val="28"/>
          <w:szCs w:val="28"/>
        </w:rPr>
        <w:t>Предоставление ежемесячной доплаты к пенсии, ежегодной единовременной материальной помощи, предусмотренных областным законом «О социальной защите членов семей погибших (умерших) военнослужащих в Афганистане и на Северном Кавказе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ежегодных денежных выплат лицам, награжденным нагрудным знаком «Почетный донор России» и «Почетный донор СССР»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Присвоение звания «Ветеран труда Архангельской области»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Установление и выплата региональных социальных доплат к пенсиям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</w:r>
    </w:p>
    <w:p w:rsid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ежемесячной выплаты в связи с рождением (усыновлением) первого ребенка</w:t>
      </w:r>
    </w:p>
    <w:p w:rsidR="00701304" w:rsidRDefault="00701304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Организация сопровождения при содействии занятости инвалидов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rFonts w:cs="Times New Roman"/>
          <w:sz w:val="28"/>
          <w:szCs w:val="28"/>
        </w:rPr>
        <w:t xml:space="preserve">Предоставление субсидий семьям, воспитывающим шесть </w:t>
      </w:r>
      <w:r w:rsidRPr="002C6A95">
        <w:rPr>
          <w:rFonts w:cs="Times New Roman"/>
          <w:sz w:val="28"/>
          <w:szCs w:val="28"/>
        </w:rPr>
        <w:br/>
        <w:t>и более детей, на приобретение механических транспортных средств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rFonts w:cs="Times New Roman"/>
          <w:sz w:val="28"/>
          <w:szCs w:val="28"/>
        </w:rPr>
        <w:t>Предоставление субсидий на улучшение жилищных условий при рождении (усыновлении) седьмого ребенка или последующих детей</w:t>
      </w:r>
    </w:p>
    <w:p w:rsidR="002C6A95" w:rsidRPr="002C6A95" w:rsidRDefault="002C6A95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2C6A95">
        <w:rPr>
          <w:sz w:val="28"/>
          <w:szCs w:val="28"/>
        </w:rPr>
        <w:t>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>
        <w:rPr>
          <w:sz w:val="28"/>
          <w:szCs w:val="28"/>
        </w:rPr>
        <w:t>.</w:t>
      </w:r>
    </w:p>
    <w:p w:rsidR="00701304" w:rsidRPr="001C249D" w:rsidRDefault="00701304" w:rsidP="00701304">
      <w:pPr>
        <w:widowControl/>
        <w:ind w:left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Агентство записи актов гражданского состояния 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Архангельской области: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7E177A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заключении брака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расторжении брака по взаимному согласию супругов, не имеющих общих детей, не достигших совершеннолетия.</w:t>
      </w:r>
    </w:p>
    <w:p w:rsidR="0081213E" w:rsidRDefault="0081213E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транспорта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Выдача, переоформление разрешений, выдача дубликатов разрешений и прекращение действия разрешений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br/>
        <w:t>на осуществление деятельности по перевозке пассажиров и багажа легковым такси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специальных разрешений на движение по автомобильным дорогам тяжеловесного и (или) крупногабаритного транспортного средства в Архангельской области в случаях, предусмотренных законодательством об автомобильных дорогах и о дорожной деятельности</w:t>
      </w:r>
    </w:p>
    <w:p w:rsidR="001C249D" w:rsidRPr="001C249D" w:rsidRDefault="001C249D" w:rsidP="00B20454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экзаменов на право управления самоходными машинами, выдача удостоверений тракториста-машиниста (тракториста), временных удостоверений и временных разрешений на право управления самоходными машинами,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а также замена ранее выданных удостоверений тракториста-машиниста (тракториста) в Архангельской области</w:t>
      </w:r>
    </w:p>
    <w:p w:rsidR="001C249D" w:rsidRDefault="001C249D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lastRenderedPageBreak/>
        <w:t xml:space="preserve">Министерство природных ресурсов </w:t>
      </w:r>
    </w:p>
    <w:p w:rsidR="001C249D" w:rsidRPr="001C249D" w:rsidRDefault="001C249D" w:rsidP="001C249D">
      <w:pPr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и лесопромышленного комплекса Архангельской области</w:t>
      </w:r>
    </w:p>
    <w:p w:rsidR="001C249D" w:rsidRPr="001C249D" w:rsidRDefault="00B20454" w:rsidP="00B20454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в границах особо охраняемых природных территорий регионального и местного значения,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Приемка лесных деклараций и отчетов об использовании лесов от  граждан, юридических лиц, осуществляющих использование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Красную книгу Российской Федерации</w:t>
      </w:r>
    </w:p>
    <w:p w:rsidR="001C249D" w:rsidRPr="001C249D" w:rsidRDefault="00B20454" w:rsidP="00B20454">
      <w:pPr>
        <w:pStyle w:val="a3"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Предоставление водных объектов или их частей, находящихся в федеральной собственности и расположенных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на территории Архангельской области, в пользование на основании решений о предоставлении водных объектов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в пользование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Проведение государственной экспертизы проектов освоения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Выдача и аннулирование охотничьих билетов</w:t>
      </w:r>
    </w:p>
    <w:p w:rsidR="00B20454" w:rsidRDefault="00B20454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 xml:space="preserve">Министерство имущественных отношений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7E177A" w:rsidP="00B20454">
      <w:pPr>
        <w:pStyle w:val="a3"/>
        <w:numPr>
          <w:ilvl w:val="0"/>
          <w:numId w:val="1"/>
        </w:numPr>
        <w:ind w:left="567" w:hanging="425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cs="Times New Roman"/>
          <w:sz w:val="28"/>
          <w:szCs w:val="28"/>
          <w:lang w:eastAsia="ar-SA" w:bidi="ar-SA"/>
        </w:rPr>
        <w:t>Предоставление сведений, содержащихся в реестре государственного имущества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Осуществление перевода земель или земельных участков в составе таких земель из одной категории в другую</w:t>
      </w:r>
    </w:p>
    <w:p w:rsidR="001C249D" w:rsidRDefault="001C249D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области,</w:t>
      </w:r>
      <w:r w:rsidR="00261DE5">
        <w:rPr>
          <w:rFonts w:cs="Times New Roman"/>
          <w:sz w:val="28"/>
          <w:szCs w:val="28"/>
          <w:lang w:eastAsia="ar-SA" w:bidi="ar-SA"/>
        </w:rPr>
        <w:t xml:space="preserve"> </w:t>
      </w:r>
      <w:r w:rsidRPr="001C249D">
        <w:rPr>
          <w:rFonts w:cs="Times New Roman"/>
          <w:sz w:val="28"/>
          <w:szCs w:val="28"/>
          <w:lang w:eastAsia="ar-SA" w:bidi="ar-SA"/>
        </w:rPr>
        <w:t>на которых находятся здания, строения, сооружения, принадлежащие гражданам или юридическим лицам</w:t>
      </w:r>
    </w:p>
    <w:p w:rsidR="00261DE5" w:rsidRPr="00261DE5" w:rsidRDefault="00261DE5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261DE5">
        <w:rPr>
          <w:sz w:val="28"/>
          <w:lang w:eastAsia="ar-SA"/>
        </w:rPr>
        <w:t>Рассмотрение замечаний к промежуточным отчетным документам, подготавливаемым в рамках определения кадастровой стоимости</w:t>
      </w:r>
    </w:p>
    <w:p w:rsidR="00261DE5" w:rsidRPr="00A527BC" w:rsidRDefault="00261DE5" w:rsidP="00261DE5">
      <w:pPr>
        <w:widowControl/>
        <w:numPr>
          <w:ilvl w:val="0"/>
          <w:numId w:val="1"/>
        </w:numPr>
        <w:spacing w:line="100" w:lineRule="atLeast"/>
        <w:ind w:left="284" w:hanging="205"/>
        <w:rPr>
          <w:rFonts w:cs="Times New Roman"/>
          <w:sz w:val="28"/>
          <w:szCs w:val="28"/>
          <w:lang w:eastAsia="ar-SA" w:bidi="ar-SA"/>
        </w:rPr>
      </w:pPr>
      <w:r w:rsidRPr="00261DE5">
        <w:rPr>
          <w:sz w:val="28"/>
          <w:lang w:eastAsia="ar-SA"/>
        </w:rPr>
        <w:t>Рассмотрение обращений об исправлении технических и (или) методологических ошибок, допущенных при определении кадастровой стоимости</w:t>
      </w:r>
    </w:p>
    <w:p w:rsidR="00A527BC" w:rsidRPr="00A527BC" w:rsidRDefault="00A527BC" w:rsidP="00A527BC">
      <w:pPr>
        <w:pStyle w:val="a3"/>
        <w:numPr>
          <w:ilvl w:val="0"/>
          <w:numId w:val="1"/>
        </w:numPr>
        <w:autoSpaceDE w:val="0"/>
        <w:jc w:val="both"/>
        <w:rPr>
          <w:rFonts w:cs="Times New Roman"/>
          <w:color w:val="000000"/>
          <w:sz w:val="28"/>
          <w:szCs w:val="28"/>
        </w:rPr>
      </w:pPr>
      <w:r w:rsidRPr="00A527BC">
        <w:rPr>
          <w:rFonts w:cs="Times New Roman"/>
          <w:color w:val="000000"/>
          <w:sz w:val="28"/>
          <w:szCs w:val="28"/>
        </w:rPr>
        <w:t>Выдача разрешений на использование земель или земельных участков, распоряжение которыми относится к компетенции исполнительных органов государственной власти Архангельской области, без предоставления земельных участков и установления сервитута, публичного сервитута</w:t>
      </w:r>
    </w:p>
    <w:p w:rsidR="00A527BC" w:rsidRPr="00A527BC" w:rsidRDefault="00A527BC" w:rsidP="00A527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7"/>
          <w:szCs w:val="27"/>
          <w:lang w:eastAsia="ar-SA"/>
        </w:rPr>
      </w:pPr>
      <w:r w:rsidRPr="00A527BC">
        <w:rPr>
          <w:rFonts w:eastAsia="Times New Roman" w:cs="Times New Roman"/>
          <w:sz w:val="27"/>
          <w:szCs w:val="27"/>
          <w:lang w:eastAsia="ar-SA"/>
        </w:rPr>
        <w:t>Рассмотрение декларации о характеристиках объекта недвижимости</w:t>
      </w:r>
    </w:p>
    <w:p w:rsidR="00A527BC" w:rsidRPr="00A527BC" w:rsidRDefault="00A527BC" w:rsidP="00A527BC">
      <w:pPr>
        <w:pStyle w:val="a3"/>
        <w:numPr>
          <w:ilvl w:val="0"/>
          <w:numId w:val="1"/>
        </w:numPr>
        <w:jc w:val="both"/>
      </w:pPr>
      <w:r w:rsidRPr="00A527BC">
        <w:rPr>
          <w:sz w:val="28"/>
          <w:szCs w:val="28"/>
          <w:lang w:eastAsia="ru-RU"/>
        </w:rPr>
        <w:t xml:space="preserve">Рассмотрение заявлений и документов в комиссии по рассмотрению </w:t>
      </w:r>
      <w:r w:rsidRPr="00A527BC">
        <w:rPr>
          <w:sz w:val="28"/>
          <w:szCs w:val="28"/>
          <w:lang w:eastAsia="ru-RU"/>
        </w:rPr>
        <w:br/>
      </w:r>
      <w:r w:rsidRPr="00A527BC">
        <w:rPr>
          <w:sz w:val="28"/>
          <w:szCs w:val="28"/>
          <w:lang w:eastAsia="ru-RU"/>
        </w:rPr>
        <w:lastRenderedPageBreak/>
        <w:t xml:space="preserve">споров о результатах определения кадастровой стоимости </w:t>
      </w:r>
      <w:r w:rsidRPr="00A527BC">
        <w:rPr>
          <w:sz w:val="28"/>
          <w:szCs w:val="28"/>
          <w:lang w:eastAsia="ru-RU"/>
        </w:rPr>
        <w:br/>
        <w:t>на территории 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строительства и архитектуры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на территориях нескольких муниципальных образований Архангельской области, и  автомобильных дорог регионального или межмуниципального значения</w:t>
      </w:r>
    </w:p>
    <w:p w:rsidR="001C249D" w:rsidRPr="001C249D" w:rsidRDefault="001C249D" w:rsidP="00B20454">
      <w:pPr>
        <w:ind w:firstLine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образования и науки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не обеспеченным</w:t>
      </w:r>
      <w:bookmarkStart w:id="0" w:name="_GoBack"/>
      <w:bookmarkEnd w:id="0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жилыми помещениями,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разрешения органа опеки и попечительства на передачу жилых</w:t>
      </w: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помещений в собственность несовершеннолетних, которые в них проживают,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на раздельное проживание попечителей и их подопечных, достигших 16 лет,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заключений органа опеки и попечительства о возможности временной передачи ребенка (детей) в семьи граждан, постоянно проживающих на территории Российской Федерации,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Предоставление разрешений органа опеки и попечительства на отказ от наследства (на дачу согласия на отказ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от наследства) в случаях, когда наследниками являются несовершеннолетние, недееспособные или ограниченно дееспособные граждане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 выплата вознаграждения за труд приемных родителей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единовременных пособий при передаче ребенка на воспитание в семью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заключение трудовых договоров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с несовершеннолетними, не достигшими возраста 15 лет, на территории Архангельской области</w:t>
      </w:r>
    </w:p>
    <w:p w:rsidR="00C85B46" w:rsidRDefault="00C85B46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Государственная жилищная инспекция </w:t>
      </w:r>
    </w:p>
    <w:p w:rsid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A001C" w:rsidRPr="001C249D" w:rsidRDefault="001A001C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Лицензирование предпринимательской деятельности по управлению многоквартирными домами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Архангельской области</w:t>
      </w:r>
    </w:p>
    <w:p w:rsidR="00C968F2" w:rsidRDefault="00C968F2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Инспекция по охране объектов культурного наследия </w:t>
      </w:r>
    </w:p>
    <w:p w:rsid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A001C" w:rsidRPr="001C249D" w:rsidRDefault="001A001C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паспортов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информации об объектах культурного наследия регионального и местного значения, находящихся на территории Архангельской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68F2" w:rsidRPr="001C249D" w:rsidRDefault="00C968F2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  <w:r w:rsidRPr="001C249D">
        <w:rPr>
          <w:rFonts w:cs="Times New Roman"/>
          <w:b/>
          <w:bCs/>
          <w:sz w:val="28"/>
          <w:szCs w:val="28"/>
        </w:rPr>
        <w:t xml:space="preserve">Акционерное общество "Федеральная корпорация </w:t>
      </w:r>
    </w:p>
    <w:p w:rsidR="001C249D" w:rsidRDefault="001D4CB0" w:rsidP="001D4CB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</w:t>
      </w:r>
      <w:r w:rsidR="001C249D" w:rsidRPr="001C249D">
        <w:rPr>
          <w:rFonts w:cs="Times New Roman"/>
          <w:b/>
          <w:bCs/>
          <w:sz w:val="28"/>
          <w:szCs w:val="28"/>
        </w:rPr>
        <w:t>по развитию малого 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C249D" w:rsidRPr="001C249D">
        <w:rPr>
          <w:rFonts w:cs="Times New Roman"/>
          <w:b/>
          <w:bCs/>
          <w:sz w:val="28"/>
          <w:szCs w:val="28"/>
        </w:rPr>
        <w:t>среднего предпринимательства"</w:t>
      </w:r>
    </w:p>
    <w:p w:rsidR="001A001C" w:rsidRPr="001C249D" w:rsidRDefault="001A001C" w:rsidP="001D4CB0">
      <w:pPr>
        <w:rPr>
          <w:rFonts w:cs="Times New Roman"/>
          <w:b/>
          <w:bCs/>
          <w:sz w:val="28"/>
          <w:szCs w:val="28"/>
        </w:rPr>
      </w:pPr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6D3C6D">
        <w:rPr>
          <w:rFonts w:cs="Times New Roman"/>
          <w:sz w:val="28"/>
          <w:szCs w:val="28"/>
        </w:rPr>
        <w:t xml:space="preserve">Подбор по заданным параметрам информации об 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</w:t>
      </w:r>
      <w:r w:rsidRPr="006D3C6D">
        <w:rPr>
          <w:rFonts w:cs="Times New Roman"/>
          <w:sz w:val="28"/>
          <w:szCs w:val="28"/>
        </w:rPr>
        <w:lastRenderedPageBreak/>
        <w:t>Федерации», и свободном от прав третьих лиц.</w:t>
      </w:r>
      <w:proofErr w:type="gramEnd"/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6D3C6D" w:rsidRPr="006D3C6D" w:rsidRDefault="006D3C6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Информирование о тренингах по программам обучения АО «Корпорация «МСП» и электронной записи на участие в таких тренингах.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gramStart"/>
      <w:r w:rsidRPr="006D3C6D">
        <w:rPr>
          <w:rFonts w:cs="Times New Roman"/>
          <w:sz w:val="28"/>
          <w:szCs w:val="28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Регистрация на Портале Бизнес-навигатора МСП.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Предоставление информации о формах и условиях поддержки сельскохозяйственной кооперации.</w:t>
      </w:r>
    </w:p>
    <w:p w:rsidR="006D3C6D" w:rsidRPr="006D3C6D" w:rsidRDefault="006D3C6D" w:rsidP="006D3C6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D3C6D">
        <w:rPr>
          <w:rFonts w:cs="Times New Roman"/>
          <w:sz w:val="28"/>
          <w:szCs w:val="28"/>
        </w:rPr>
        <w:t>Прием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проверок.</w:t>
      </w:r>
    </w:p>
    <w:p w:rsidR="006D3C6D" w:rsidRDefault="006D3C6D" w:rsidP="006D3C6D">
      <w:pPr>
        <w:jc w:val="both"/>
        <w:rPr>
          <w:rFonts w:cs="Times New Roman"/>
          <w:szCs w:val="28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Муниципальные услуги, предоставляемые органами местного самоуправления</w:t>
      </w: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муниципальных образований Архангельской области</w:t>
      </w:r>
    </w:p>
    <w:p w:rsid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 муниципального образования «Вельский муниципальный район»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261DE5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67C2E">
        <w:rPr>
          <w:rStyle w:val="FontStyle28"/>
          <w:sz w:val="28"/>
          <w:szCs w:val="28"/>
        </w:rPr>
        <w:t>Выдача градостроительных планов земельных участков на территории муниципального образования «Вельский муниципальный район»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Выдача, продление срока действия, переоформление разрешений</w:t>
      </w:r>
      <w:r w:rsidRPr="00D67C2E">
        <w:rPr>
          <w:rStyle w:val="FontStyle28"/>
          <w:sz w:val="28"/>
          <w:szCs w:val="28"/>
        </w:rPr>
        <w:br/>
        <w:t>на право организации розничных рынков на территории муниципального образования «Вельский муниципальный район»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proofErr w:type="gramStart"/>
      <w:r w:rsidRPr="004D61F8">
        <w:rPr>
          <w:rStyle w:val="FontStyle28"/>
          <w:sz w:val="28"/>
          <w:szCs w:val="28"/>
        </w:rPr>
        <w:lastRenderedPageBreak/>
        <w:t>Выдача уведомления о соответствии указанных в уведомлении</w:t>
      </w:r>
      <w:r>
        <w:rPr>
          <w:rStyle w:val="FontStyle28"/>
          <w:sz w:val="28"/>
          <w:szCs w:val="28"/>
        </w:rPr>
        <w:br/>
      </w:r>
      <w:r w:rsidRPr="004D61F8">
        <w:rPr>
          <w:rStyle w:val="FontStyle28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 (далее уведомление о соответствии планируемого строительства), расположенных на территории муниципального образования «Вельский муниципальный район»</w:t>
      </w:r>
      <w:proofErr w:type="gramEnd"/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Организация и обеспечение отдыха детей на территории МО «Вельский муниципальный район» в каникулярное время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4D61F8">
        <w:rPr>
          <w:rStyle w:val="FontStyle28"/>
          <w:sz w:val="28"/>
          <w:szCs w:val="28"/>
        </w:rPr>
        <w:t>Перераспределение земель и (или) зе</w:t>
      </w:r>
      <w:r>
        <w:rPr>
          <w:rStyle w:val="FontStyle28"/>
          <w:sz w:val="28"/>
          <w:szCs w:val="28"/>
        </w:rPr>
        <w:t>мельных участков, находящихся</w:t>
      </w:r>
      <w:r>
        <w:rPr>
          <w:rStyle w:val="FontStyle28"/>
          <w:sz w:val="28"/>
          <w:szCs w:val="28"/>
        </w:rPr>
        <w:br/>
      </w:r>
      <w:r w:rsidRPr="004D61F8">
        <w:rPr>
          <w:rStyle w:val="FontStyle28"/>
          <w:sz w:val="28"/>
          <w:szCs w:val="28"/>
        </w:rPr>
        <w:t>в государственной или муниципальной собственности, и земельных участков, находящихся в частной собственности на территории сельских поселений муниципального образования «Вельский муниципальный район Архангельской области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Предварительное согласование предоставления земельных участков</w:t>
      </w:r>
    </w:p>
    <w:p w:rsidR="00C968F2" w:rsidRPr="00C968F2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Предоставление архивных справок и копий архивных документов</w:t>
      </w:r>
      <w:r w:rsidRPr="00D67C2E">
        <w:rPr>
          <w:rStyle w:val="FontStyle28"/>
          <w:sz w:val="28"/>
          <w:szCs w:val="28"/>
        </w:rPr>
        <w:br/>
        <w:t>из муниципального архива» муниципального образования «Вельский муниципальный район» Архангельской области</w:t>
      </w:r>
    </w:p>
    <w:p w:rsidR="00C968F2" w:rsidRPr="001A001C" w:rsidRDefault="00C968F2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Предоставление земельных участков, находящихся в государственной собственности до разграничения на территории сельских поселений входящих в состав муниципального образования «Вельский муниципальный район» или муниципальной собственности муниципального образования «Вельский муниципальный район»,</w:t>
      </w:r>
      <w:r w:rsidRPr="00D67C2E">
        <w:rPr>
          <w:rStyle w:val="FontStyle28"/>
          <w:sz w:val="28"/>
          <w:szCs w:val="28"/>
        </w:rPr>
        <w:br/>
        <w:t>без проведения торгов</w:t>
      </w:r>
    </w:p>
    <w:p w:rsidR="001A001C" w:rsidRPr="001A001C" w:rsidRDefault="001A001C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Style w:val="FontStyle28"/>
          <w:rFonts w:cs="Mangal"/>
          <w:sz w:val="28"/>
          <w:szCs w:val="28"/>
        </w:rPr>
      </w:pPr>
      <w:r w:rsidRPr="00D67C2E">
        <w:rPr>
          <w:rStyle w:val="FontStyle28"/>
          <w:sz w:val="28"/>
          <w:szCs w:val="28"/>
        </w:rPr>
        <w:t>Предоставление разрешений на вступление в брак несовершеннолетними лицам, достигшим возраста 16 лет на территории муниципального образования «Вельский муниципальный район» Архангельской области</w:t>
      </w:r>
    </w:p>
    <w:p w:rsidR="001A001C" w:rsidRDefault="001A001C" w:rsidP="00C968F2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D67C2E">
        <w:rPr>
          <w:rStyle w:val="FontStyle28"/>
          <w:sz w:val="28"/>
          <w:szCs w:val="28"/>
        </w:rPr>
        <w:t>Приём заявлений, постановка на учёт и зачисление детей</w:t>
      </w:r>
      <w:r w:rsidRPr="00D67C2E">
        <w:rPr>
          <w:rStyle w:val="FontStyle28"/>
          <w:sz w:val="28"/>
          <w:szCs w:val="28"/>
        </w:rPr>
        <w:br/>
        <w:t>в муниципальные образовательные учреждения, реализующие основную образовательную программу дошкольного образования</w:t>
      </w:r>
      <w:r w:rsidRPr="00D67C2E">
        <w:rPr>
          <w:rStyle w:val="FontStyle28"/>
          <w:sz w:val="28"/>
          <w:szCs w:val="28"/>
        </w:rPr>
        <w:br/>
        <w:t>в муниципальном образовании «Вельский муниципальный район» Архангельской области</w:t>
      </w:r>
    </w:p>
    <w:p w:rsidR="00B12745" w:rsidRDefault="00B12745" w:rsidP="00261DE5">
      <w:pPr>
        <w:pStyle w:val="a3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871474" w:rsidRDefault="00871474" w:rsidP="00871474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871474">
        <w:rPr>
          <w:b/>
          <w:sz w:val="34"/>
          <w:szCs w:val="34"/>
        </w:rPr>
        <w:t>Некоммерческая организация «Фонд капитального ремонта многоквартирных домов Архангельской области</w:t>
      </w:r>
    </w:p>
    <w:p w:rsidR="00871474" w:rsidRDefault="00871474" w:rsidP="00871474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871474" w:rsidRPr="00871474" w:rsidRDefault="00871474" w:rsidP="00871474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71474">
        <w:rPr>
          <w:bCs/>
          <w:sz w:val="28"/>
          <w:szCs w:val="28"/>
        </w:rPr>
        <w:t>Прием от собственников помещений в домах, в которых имеется менее чем пять квартир, заявлений и приложенных к ним документов для осуществления возврата уплаченных на проведение капитального ремонта денежных средств.</w:t>
      </w:r>
    </w:p>
    <w:p w:rsidR="00B12745" w:rsidRDefault="00B12745" w:rsidP="008714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6CB" w:rsidRPr="001C249D" w:rsidRDefault="00F466CB" w:rsidP="00261DE5">
      <w:pPr>
        <w:rPr>
          <w:rFonts w:cs="Times New Roman"/>
          <w:sz w:val="28"/>
          <w:szCs w:val="28"/>
        </w:rPr>
      </w:pPr>
    </w:p>
    <w:sectPr w:rsidR="00F466CB" w:rsidRPr="001C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abstractNum w:abstractNumId="1">
    <w:nsid w:val="021B0132"/>
    <w:multiLevelType w:val="hybridMultilevel"/>
    <w:tmpl w:val="21A05D5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73C3846"/>
    <w:multiLevelType w:val="hybridMultilevel"/>
    <w:tmpl w:val="4B08CE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112161"/>
    <w:multiLevelType w:val="hybridMultilevel"/>
    <w:tmpl w:val="B5B0CB6E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0B3E0775"/>
    <w:multiLevelType w:val="hybridMultilevel"/>
    <w:tmpl w:val="7844411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00838B3"/>
    <w:multiLevelType w:val="hybridMultilevel"/>
    <w:tmpl w:val="B0B45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9D3826"/>
    <w:multiLevelType w:val="hybridMultilevel"/>
    <w:tmpl w:val="75F6B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853382"/>
    <w:multiLevelType w:val="hybridMultilevel"/>
    <w:tmpl w:val="8B7A2A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890AB9"/>
    <w:multiLevelType w:val="hybridMultilevel"/>
    <w:tmpl w:val="0E88D1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777D14"/>
    <w:multiLevelType w:val="hybridMultilevel"/>
    <w:tmpl w:val="8A6268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5548EF"/>
    <w:multiLevelType w:val="hybridMultilevel"/>
    <w:tmpl w:val="757483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9B5696"/>
    <w:multiLevelType w:val="hybridMultilevel"/>
    <w:tmpl w:val="07D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E8D"/>
    <w:multiLevelType w:val="hybridMultilevel"/>
    <w:tmpl w:val="F92C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5602"/>
    <w:multiLevelType w:val="hybridMultilevel"/>
    <w:tmpl w:val="A3B4A5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B31B7C"/>
    <w:multiLevelType w:val="hybridMultilevel"/>
    <w:tmpl w:val="556A58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312FA4"/>
    <w:multiLevelType w:val="hybridMultilevel"/>
    <w:tmpl w:val="C77C9568"/>
    <w:lvl w:ilvl="0" w:tplc="733E785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C15935"/>
    <w:multiLevelType w:val="hybridMultilevel"/>
    <w:tmpl w:val="FCF4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1386"/>
    <w:multiLevelType w:val="hybridMultilevel"/>
    <w:tmpl w:val="4A0E93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3B3364"/>
    <w:multiLevelType w:val="hybridMultilevel"/>
    <w:tmpl w:val="651A2F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183B9E"/>
    <w:multiLevelType w:val="hybridMultilevel"/>
    <w:tmpl w:val="AAF0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0DDD"/>
    <w:multiLevelType w:val="hybridMultilevel"/>
    <w:tmpl w:val="1CE8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A14B1"/>
    <w:multiLevelType w:val="hybridMultilevel"/>
    <w:tmpl w:val="2D7418F4"/>
    <w:lvl w:ilvl="0" w:tplc="964C45A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5A628C5"/>
    <w:multiLevelType w:val="hybridMultilevel"/>
    <w:tmpl w:val="8E3647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0F29C5"/>
    <w:multiLevelType w:val="hybridMultilevel"/>
    <w:tmpl w:val="536259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B24F46"/>
    <w:multiLevelType w:val="hybridMultilevel"/>
    <w:tmpl w:val="EEBC4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22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1"/>
  </w:num>
  <w:num w:numId="17">
    <w:abstractNumId w:val="6"/>
  </w:num>
  <w:num w:numId="18">
    <w:abstractNumId w:val="23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D"/>
    <w:rsid w:val="000036DD"/>
    <w:rsid w:val="001973B5"/>
    <w:rsid w:val="00197410"/>
    <w:rsid w:val="001A001C"/>
    <w:rsid w:val="001C249D"/>
    <w:rsid w:val="001D4CB0"/>
    <w:rsid w:val="00261DE5"/>
    <w:rsid w:val="002C6A95"/>
    <w:rsid w:val="00324C93"/>
    <w:rsid w:val="00362D5D"/>
    <w:rsid w:val="003D5E28"/>
    <w:rsid w:val="004072A7"/>
    <w:rsid w:val="00503664"/>
    <w:rsid w:val="006D3C6D"/>
    <w:rsid w:val="00701304"/>
    <w:rsid w:val="007E177A"/>
    <w:rsid w:val="008055BE"/>
    <w:rsid w:val="0081213E"/>
    <w:rsid w:val="0085437B"/>
    <w:rsid w:val="00871474"/>
    <w:rsid w:val="00A527BC"/>
    <w:rsid w:val="00A63840"/>
    <w:rsid w:val="00B12745"/>
    <w:rsid w:val="00B20454"/>
    <w:rsid w:val="00B812C1"/>
    <w:rsid w:val="00C30BF1"/>
    <w:rsid w:val="00C85B46"/>
    <w:rsid w:val="00C968F2"/>
    <w:rsid w:val="00DE52F7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FontStyle28">
    <w:name w:val="Font Style28"/>
    <w:basedOn w:val="a0"/>
    <w:uiPriority w:val="99"/>
    <w:rsid w:val="00C968F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">
    <w:name w:val="Основной шрифт абзаца1"/>
    <w:rsid w:val="007E177A"/>
  </w:style>
  <w:style w:type="paragraph" w:customStyle="1" w:styleId="ConsPlusNormal">
    <w:name w:val="ConsPlusNormal"/>
    <w:rsid w:val="007E177A"/>
    <w:pP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FontStyle28">
    <w:name w:val="Font Style28"/>
    <w:basedOn w:val="a0"/>
    <w:uiPriority w:val="99"/>
    <w:rsid w:val="00C968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23BC-405A-48E6-8CE1-1905237A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Гуренкова Наталья Валентиновна</cp:lastModifiedBy>
  <cp:revision>20</cp:revision>
  <cp:lastPrinted>2020-02-20T05:59:00Z</cp:lastPrinted>
  <dcterms:created xsi:type="dcterms:W3CDTF">2018-12-18T09:30:00Z</dcterms:created>
  <dcterms:modified xsi:type="dcterms:W3CDTF">2020-02-20T06:00:00Z</dcterms:modified>
</cp:coreProperties>
</file>