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A8C" w:rsidRPr="00802C64" w:rsidRDefault="00802C64" w:rsidP="007F4233">
      <w:pPr>
        <w:jc w:val="center"/>
        <w:rPr>
          <w:rFonts w:ascii="Segoe UI" w:hAnsi="Segoe UI" w:cs="Segoe UI"/>
          <w:b/>
          <w:sz w:val="32"/>
          <w:szCs w:val="32"/>
        </w:rPr>
      </w:pPr>
      <w:r w:rsidRPr="00802C64">
        <w:rPr>
          <w:rFonts w:ascii="Segoe UI" w:hAnsi="Segoe UI" w:cs="Segoe UI"/>
          <w:b/>
          <w:sz w:val="32"/>
          <w:szCs w:val="32"/>
        </w:rPr>
        <w:t>Что нужно знать об о</w:t>
      </w:r>
      <w:r w:rsidR="007675A1" w:rsidRPr="00802C64">
        <w:rPr>
          <w:rFonts w:ascii="Segoe UI" w:hAnsi="Segoe UI" w:cs="Segoe UI"/>
          <w:b/>
          <w:sz w:val="32"/>
          <w:szCs w:val="32"/>
        </w:rPr>
        <w:t>бъект</w:t>
      </w:r>
      <w:r w:rsidRPr="00802C64">
        <w:rPr>
          <w:rFonts w:ascii="Segoe UI" w:hAnsi="Segoe UI" w:cs="Segoe UI"/>
          <w:b/>
          <w:sz w:val="32"/>
          <w:szCs w:val="32"/>
        </w:rPr>
        <w:t>ах</w:t>
      </w:r>
      <w:r w:rsidR="007675A1" w:rsidRPr="00802C64">
        <w:rPr>
          <w:rFonts w:ascii="Segoe UI" w:hAnsi="Segoe UI" w:cs="Segoe UI"/>
          <w:b/>
          <w:sz w:val="32"/>
          <w:szCs w:val="32"/>
        </w:rPr>
        <w:t xml:space="preserve"> культурного наследия </w:t>
      </w:r>
    </w:p>
    <w:p w:rsidR="007675A1" w:rsidRDefault="007675A1" w:rsidP="007675A1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proofErr w:type="gramStart"/>
      <w:r>
        <w:rPr>
          <w:rFonts w:ascii="Segoe UI" w:hAnsi="Segoe UI" w:cs="Segoe UI"/>
          <w:sz w:val="24"/>
          <w:szCs w:val="24"/>
        </w:rPr>
        <w:t xml:space="preserve">На сегодняшний день </w:t>
      </w:r>
      <w:r w:rsidR="00272056">
        <w:rPr>
          <w:rFonts w:ascii="Segoe UI" w:hAnsi="Segoe UI" w:cs="Segoe UI"/>
          <w:sz w:val="24"/>
          <w:szCs w:val="24"/>
        </w:rPr>
        <w:t>по</w:t>
      </w:r>
      <w:r>
        <w:rPr>
          <w:rFonts w:ascii="Segoe UI" w:hAnsi="Segoe UI" w:cs="Segoe UI"/>
          <w:sz w:val="24"/>
          <w:szCs w:val="24"/>
        </w:rPr>
        <w:t xml:space="preserve"> сведениям Единого государственного реестра объектов культурного наследия (памятников истории и культуры) народов Российской Федерации, опубликованном на официальном сайте министерства культуры Российской Федерации, на территории Архангельской области и Ненецкого автономного округа насчитывается 2021 объект культурного наследия, 6 из которых включены в список всемирного наследия ЮНЕСКО.</w:t>
      </w:r>
      <w:proofErr w:type="gramEnd"/>
    </w:p>
    <w:p w:rsidR="005502CB" w:rsidRDefault="005502CB" w:rsidP="005502CB">
      <w:pPr>
        <w:autoSpaceDE w:val="0"/>
        <w:autoSpaceDN w:val="0"/>
        <w:adjustRightInd w:val="0"/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proofErr w:type="gramStart"/>
      <w:r>
        <w:rPr>
          <w:rFonts w:ascii="Segoe UI" w:hAnsi="Segoe UI" w:cs="Segoe UI"/>
          <w:sz w:val="24"/>
          <w:szCs w:val="24"/>
        </w:rPr>
        <w:t>Согласно российскому законодательству к объектам культурного наследия относятся объекты недвижимого имущества с исторически связанными с ними территориями, произведениями живописи, скульптуры</w:t>
      </w:r>
      <w:r w:rsidR="00F32CDD">
        <w:rPr>
          <w:rFonts w:ascii="Segoe UI" w:hAnsi="Segoe UI" w:cs="Segoe UI"/>
          <w:sz w:val="24"/>
          <w:szCs w:val="24"/>
        </w:rPr>
        <w:t xml:space="preserve"> и т.д.</w:t>
      </w:r>
      <w:r>
        <w:rPr>
          <w:rFonts w:ascii="Segoe UI" w:hAnsi="Segoe UI" w:cs="Segoe UI"/>
          <w:sz w:val="24"/>
          <w:szCs w:val="24"/>
        </w:rPr>
        <w:t>, представляющие собой ценность с точки зрения истории, археологии, архитектуры, градостроительства, искусства и являющиеся свидетельством эпох и цивилизаций, подлинными источниками информации о зарождении и развитии культуры.</w:t>
      </w:r>
      <w:proofErr w:type="gramEnd"/>
    </w:p>
    <w:p w:rsidR="00CD616D" w:rsidRDefault="00CD616D" w:rsidP="00272056">
      <w:pPr>
        <w:autoSpaceDE w:val="0"/>
        <w:autoSpaceDN w:val="0"/>
        <w:adjustRightInd w:val="0"/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Объекты культурного наследия подразделяются на следующие виды: памятники</w:t>
      </w:r>
      <w:r w:rsidR="00F62830">
        <w:rPr>
          <w:rFonts w:ascii="Segoe UI" w:hAnsi="Segoe UI" w:cs="Segoe UI"/>
          <w:sz w:val="24"/>
          <w:szCs w:val="24"/>
        </w:rPr>
        <w:t>,</w:t>
      </w:r>
      <w:r>
        <w:rPr>
          <w:rFonts w:ascii="Segoe UI" w:hAnsi="Segoe UI" w:cs="Segoe UI"/>
          <w:sz w:val="24"/>
          <w:szCs w:val="24"/>
        </w:rPr>
        <w:t xml:space="preserve"> ансамбли</w:t>
      </w:r>
      <w:r w:rsidR="00F62830">
        <w:rPr>
          <w:rFonts w:ascii="Segoe UI" w:hAnsi="Segoe UI" w:cs="Segoe UI"/>
          <w:sz w:val="24"/>
          <w:szCs w:val="24"/>
        </w:rPr>
        <w:t>,</w:t>
      </w:r>
      <w:r>
        <w:rPr>
          <w:rFonts w:ascii="Segoe UI" w:hAnsi="Segoe UI" w:cs="Segoe UI"/>
          <w:sz w:val="24"/>
          <w:szCs w:val="24"/>
        </w:rPr>
        <w:t xml:space="preserve"> достопримечательные</w:t>
      </w:r>
      <w:r w:rsidR="00D43FCD">
        <w:rPr>
          <w:rFonts w:ascii="Segoe UI" w:hAnsi="Segoe UI" w:cs="Segoe UI"/>
          <w:sz w:val="24"/>
          <w:szCs w:val="24"/>
        </w:rPr>
        <w:t xml:space="preserve"> места</w:t>
      </w:r>
      <w:r>
        <w:rPr>
          <w:rFonts w:ascii="Segoe UI" w:hAnsi="Segoe UI" w:cs="Segoe UI"/>
          <w:sz w:val="24"/>
          <w:szCs w:val="24"/>
        </w:rPr>
        <w:t>.</w:t>
      </w:r>
    </w:p>
    <w:p w:rsidR="0083732F" w:rsidRDefault="0083732F" w:rsidP="00272056">
      <w:pPr>
        <w:autoSpaceDE w:val="0"/>
        <w:autoSpaceDN w:val="0"/>
        <w:adjustRightInd w:val="0"/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Законодательно определено понятие «территория объекта культурного наследия» - территория занятая непосредственно таким объектом или связанная с ним исторически или функционально.</w:t>
      </w:r>
    </w:p>
    <w:p w:rsidR="001F5AD3" w:rsidRDefault="00F32CDD" w:rsidP="007675A1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Следует понимать, что в территорию объекта культурного наследия может входить не только земельный</w:t>
      </w:r>
      <w:r w:rsidR="0083732F">
        <w:rPr>
          <w:rFonts w:ascii="Segoe UI" w:hAnsi="Segoe UI" w:cs="Segoe UI"/>
          <w:sz w:val="24"/>
          <w:szCs w:val="24"/>
        </w:rPr>
        <w:t xml:space="preserve"> участок,</w:t>
      </w:r>
      <w:r>
        <w:rPr>
          <w:rFonts w:ascii="Segoe UI" w:hAnsi="Segoe UI" w:cs="Segoe UI"/>
          <w:sz w:val="24"/>
          <w:szCs w:val="24"/>
        </w:rPr>
        <w:t xml:space="preserve"> занятый самим объектом</w:t>
      </w:r>
      <w:r w:rsidR="00CD616D">
        <w:rPr>
          <w:rFonts w:ascii="Segoe UI" w:hAnsi="Segoe UI" w:cs="Segoe UI"/>
          <w:sz w:val="24"/>
          <w:szCs w:val="24"/>
        </w:rPr>
        <w:t xml:space="preserve"> непосредственно</w:t>
      </w:r>
      <w:r>
        <w:rPr>
          <w:rFonts w:ascii="Segoe UI" w:hAnsi="Segoe UI" w:cs="Segoe UI"/>
          <w:sz w:val="24"/>
          <w:szCs w:val="24"/>
        </w:rPr>
        <w:t xml:space="preserve">, но и </w:t>
      </w:r>
      <w:r w:rsidR="00CD616D">
        <w:rPr>
          <w:rFonts w:ascii="Segoe UI" w:hAnsi="Segoe UI" w:cs="Segoe UI"/>
          <w:sz w:val="24"/>
          <w:szCs w:val="24"/>
        </w:rPr>
        <w:t>земельные участки, их части, земли лесного фонда, водные объекты, находящиеся в государственной, муниципальной собственности или собственности физических либо юридических лиц.</w:t>
      </w:r>
    </w:p>
    <w:p w:rsidR="00920539" w:rsidRDefault="004218AA" w:rsidP="007675A1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В настоящий момент в Едином государственном реестре недвижимости содержатся сведения о: </w:t>
      </w:r>
      <w:r w:rsidR="006B6343">
        <w:rPr>
          <w:rFonts w:ascii="Segoe UI" w:hAnsi="Segoe UI" w:cs="Segoe UI"/>
          <w:sz w:val="24"/>
          <w:szCs w:val="24"/>
        </w:rPr>
        <w:t>36</w:t>
      </w:r>
      <w:r>
        <w:rPr>
          <w:rFonts w:ascii="Segoe UI" w:hAnsi="Segoe UI" w:cs="Segoe UI"/>
          <w:sz w:val="24"/>
          <w:szCs w:val="24"/>
        </w:rPr>
        <w:t xml:space="preserve"> объектах недвижимости, отнесенны</w:t>
      </w:r>
      <w:r w:rsidR="00F62830">
        <w:rPr>
          <w:rFonts w:ascii="Segoe UI" w:hAnsi="Segoe UI" w:cs="Segoe UI"/>
          <w:sz w:val="24"/>
          <w:szCs w:val="24"/>
        </w:rPr>
        <w:t>х</w:t>
      </w:r>
      <w:r>
        <w:rPr>
          <w:rFonts w:ascii="Segoe UI" w:hAnsi="Segoe UI" w:cs="Segoe UI"/>
          <w:sz w:val="24"/>
          <w:szCs w:val="24"/>
        </w:rPr>
        <w:t xml:space="preserve"> к объектам культурного наследия; </w:t>
      </w:r>
      <w:r w:rsidR="007831FE">
        <w:rPr>
          <w:rFonts w:ascii="Segoe UI" w:hAnsi="Segoe UI" w:cs="Segoe UI"/>
          <w:sz w:val="24"/>
          <w:szCs w:val="24"/>
        </w:rPr>
        <w:t>152 территория</w:t>
      </w:r>
      <w:r w:rsidR="00E7474C">
        <w:rPr>
          <w:rFonts w:ascii="Segoe UI" w:hAnsi="Segoe UI" w:cs="Segoe UI"/>
          <w:sz w:val="24"/>
          <w:szCs w:val="24"/>
        </w:rPr>
        <w:t>х объектов культурного наследия, расположенных на территории Архангельской области и Ненецкого автономного округа.</w:t>
      </w:r>
      <w:r>
        <w:rPr>
          <w:rFonts w:ascii="Segoe UI" w:hAnsi="Segoe UI" w:cs="Segoe UI"/>
          <w:sz w:val="24"/>
          <w:szCs w:val="24"/>
        </w:rPr>
        <w:t xml:space="preserve"> </w:t>
      </w:r>
      <w:r w:rsidR="005B0934">
        <w:rPr>
          <w:rFonts w:ascii="Segoe UI" w:hAnsi="Segoe UI" w:cs="Segoe UI"/>
          <w:sz w:val="24"/>
          <w:szCs w:val="24"/>
        </w:rPr>
        <w:t>Большинство территорий, сведения о которых внесены в реестр границ, расположены в Мезенском районе и городе Архангельск.</w:t>
      </w:r>
    </w:p>
    <w:p w:rsidR="007831FE" w:rsidRDefault="007831FE" w:rsidP="007831FE">
      <w:pPr>
        <w:autoSpaceDE w:val="0"/>
        <w:autoSpaceDN w:val="0"/>
        <w:adjustRightInd w:val="0"/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В целях обеспечения сохранности объекта культурного наследия в его исторической среде на сопряженной с ним территории устанавливаются зоны охраны: охранные зоны, зоны регулирования застройки и хозяйственной деятельности, зоны охраняемого природного ландшафта и защитные зоны.</w:t>
      </w:r>
    </w:p>
    <w:p w:rsidR="00B93AEE" w:rsidRDefault="00B93AEE" w:rsidP="007831FE">
      <w:pPr>
        <w:autoSpaceDE w:val="0"/>
        <w:autoSpaceDN w:val="0"/>
        <w:adjustRightInd w:val="0"/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В реестре границ содержаться сведения об 1 зоне охраняемого природного ландшафта, 4 охранных зонах, 4 зонах регулирования застройки и хозяйственной деятельности объектов культурного наследия, расположенных на территории Архангельской области и Ненецкого автономного округа.</w:t>
      </w:r>
    </w:p>
    <w:p w:rsidR="00313811" w:rsidRDefault="00313811" w:rsidP="007831FE">
      <w:pPr>
        <w:autoSpaceDE w:val="0"/>
        <w:autoSpaceDN w:val="0"/>
        <w:adjustRightInd w:val="0"/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Собственникам и потенциальным покупателям земельных участков, расположенных частично или полностью на территории объекта культурного наследия, а также в границах </w:t>
      </w:r>
      <w:r>
        <w:rPr>
          <w:rFonts w:ascii="Segoe UI" w:hAnsi="Segoe UI" w:cs="Segoe UI"/>
          <w:sz w:val="24"/>
          <w:szCs w:val="24"/>
        </w:rPr>
        <w:lastRenderedPageBreak/>
        <w:t>его охранных или защитных зон, необходимо знать об особом режиме использования такими участками, ввиду наличия на них определенных ограничений.</w:t>
      </w:r>
    </w:p>
    <w:p w:rsidR="007831FE" w:rsidRDefault="00313811" w:rsidP="007675A1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Так, например, в защитной зоне объекта культурного наследия запрещается строительство и реконструкция объектов капитального строительства; на территории памятника или ансамбля – проведение земляных, строительных, мелиоративных и иных работ.</w:t>
      </w:r>
    </w:p>
    <w:p w:rsidR="00920539" w:rsidRDefault="001F0AA8" w:rsidP="00920539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В соответствии с распоряжением Правительства Российской Федерации</w:t>
      </w:r>
      <w:r w:rsidR="00920539">
        <w:rPr>
          <w:rFonts w:ascii="Segoe UI" w:hAnsi="Segoe UI" w:cs="Segoe UI"/>
          <w:sz w:val="24"/>
          <w:szCs w:val="24"/>
        </w:rPr>
        <w:t xml:space="preserve"> от 31.01.2017 № 147-р, работы по определению границ территорий объектов культурного наследия, границ зон их охраны и включение в Единый государственный реестр недвижимости таких сведений, должны быть завершены до 2021 года.</w:t>
      </w:r>
    </w:p>
    <w:p w:rsidR="00B93AEE" w:rsidRPr="00B93AEE" w:rsidRDefault="00B93AEE" w:rsidP="00920539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Информацию об объектах культурного наследия, их территориях, охранных зонах и зонах защиты</w:t>
      </w:r>
      <w:r w:rsidRPr="00B93AEE">
        <w:rPr>
          <w:rFonts w:ascii="Segoe UI" w:hAnsi="Segoe UI" w:cs="Segoe UI"/>
          <w:sz w:val="24"/>
          <w:szCs w:val="24"/>
        </w:rPr>
        <w:t xml:space="preserve">, а также реквизитах документов, в соответствии с которыми они установлены или изменены, можно получить с помощью сервиса «Публичная кадастровая карта», размещенного на официальном сайте Росреестра </w:t>
      </w:r>
      <w:proofErr w:type="spellStart"/>
      <w:r w:rsidRPr="00B93AEE">
        <w:rPr>
          <w:rFonts w:ascii="Segoe UI" w:hAnsi="Segoe UI" w:cs="Segoe UI"/>
          <w:sz w:val="24"/>
          <w:szCs w:val="24"/>
        </w:rPr>
        <w:t>www.rosreestr.ru</w:t>
      </w:r>
      <w:proofErr w:type="spellEnd"/>
      <w:r>
        <w:rPr>
          <w:rFonts w:ascii="Segoe UI" w:hAnsi="Segoe UI" w:cs="Segoe UI"/>
          <w:sz w:val="24"/>
          <w:szCs w:val="24"/>
        </w:rPr>
        <w:t>.</w:t>
      </w:r>
    </w:p>
    <w:p w:rsidR="00B93AEE" w:rsidRPr="007675A1" w:rsidRDefault="00B93AEE" w:rsidP="007675A1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sectPr w:rsidR="00B93AEE" w:rsidRPr="007675A1" w:rsidSect="00062668">
      <w:headerReference w:type="default" r:id="rId7"/>
      <w:headerReference w:type="firs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0539" w:rsidRDefault="00920539" w:rsidP="00062668">
      <w:pPr>
        <w:spacing w:after="0" w:line="240" w:lineRule="auto"/>
      </w:pPr>
      <w:r>
        <w:separator/>
      </w:r>
    </w:p>
  </w:endnote>
  <w:endnote w:type="continuationSeparator" w:id="0">
    <w:p w:rsidR="00920539" w:rsidRDefault="00920539" w:rsidP="00062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0539" w:rsidRDefault="00920539" w:rsidP="00062668">
      <w:pPr>
        <w:spacing w:after="0" w:line="240" w:lineRule="auto"/>
      </w:pPr>
      <w:r>
        <w:separator/>
      </w:r>
    </w:p>
  </w:footnote>
  <w:footnote w:type="continuationSeparator" w:id="0">
    <w:p w:rsidR="00920539" w:rsidRDefault="00920539" w:rsidP="000626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47523"/>
      <w:docPartObj>
        <w:docPartGallery w:val="Page Numbers (Top of Page)"/>
        <w:docPartUnique/>
      </w:docPartObj>
    </w:sdtPr>
    <w:sdtContent>
      <w:p w:rsidR="00920539" w:rsidRDefault="00A630A1">
        <w:pPr>
          <w:pStyle w:val="a9"/>
          <w:jc w:val="center"/>
        </w:pPr>
        <w:fldSimple w:instr=" PAGE   \* MERGEFORMAT ">
          <w:r w:rsidR="00802C64">
            <w:rPr>
              <w:noProof/>
            </w:rPr>
            <w:t>2</w:t>
          </w:r>
        </w:fldSimple>
      </w:p>
    </w:sdtContent>
  </w:sdt>
  <w:p w:rsidR="00920539" w:rsidRDefault="00920539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539" w:rsidRDefault="00920539">
    <w:pPr>
      <w:pStyle w:val="a9"/>
      <w:jc w:val="center"/>
    </w:pPr>
  </w:p>
  <w:p w:rsidR="00920539" w:rsidRDefault="00920539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F4A38"/>
    <w:multiLevelType w:val="hybridMultilevel"/>
    <w:tmpl w:val="E92AA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6E2A"/>
    <w:rsid w:val="00062668"/>
    <w:rsid w:val="00111EBE"/>
    <w:rsid w:val="001B3440"/>
    <w:rsid w:val="001F0AA8"/>
    <w:rsid w:val="001F5AD3"/>
    <w:rsid w:val="00204F4C"/>
    <w:rsid w:val="00211833"/>
    <w:rsid w:val="00272056"/>
    <w:rsid w:val="00291A8C"/>
    <w:rsid w:val="002D09B7"/>
    <w:rsid w:val="00313811"/>
    <w:rsid w:val="00320A8C"/>
    <w:rsid w:val="00325A05"/>
    <w:rsid w:val="004218AA"/>
    <w:rsid w:val="0045263D"/>
    <w:rsid w:val="004C0F37"/>
    <w:rsid w:val="005502CB"/>
    <w:rsid w:val="005B0934"/>
    <w:rsid w:val="005E1381"/>
    <w:rsid w:val="006B6343"/>
    <w:rsid w:val="006E4406"/>
    <w:rsid w:val="007675A1"/>
    <w:rsid w:val="007831FE"/>
    <w:rsid w:val="007F4233"/>
    <w:rsid w:val="00802C64"/>
    <w:rsid w:val="0083732F"/>
    <w:rsid w:val="00873EFF"/>
    <w:rsid w:val="008904DA"/>
    <w:rsid w:val="008E1829"/>
    <w:rsid w:val="00920539"/>
    <w:rsid w:val="009268DE"/>
    <w:rsid w:val="00943409"/>
    <w:rsid w:val="00954B2C"/>
    <w:rsid w:val="00986E2A"/>
    <w:rsid w:val="009D604B"/>
    <w:rsid w:val="00A5590C"/>
    <w:rsid w:val="00A630A1"/>
    <w:rsid w:val="00B15552"/>
    <w:rsid w:val="00B349C1"/>
    <w:rsid w:val="00B7244F"/>
    <w:rsid w:val="00B84478"/>
    <w:rsid w:val="00B93AEE"/>
    <w:rsid w:val="00C507ED"/>
    <w:rsid w:val="00C57F7B"/>
    <w:rsid w:val="00CD0D6D"/>
    <w:rsid w:val="00CD616D"/>
    <w:rsid w:val="00CF1F9F"/>
    <w:rsid w:val="00D43FCD"/>
    <w:rsid w:val="00D65C62"/>
    <w:rsid w:val="00D83807"/>
    <w:rsid w:val="00E60C9A"/>
    <w:rsid w:val="00E7474C"/>
    <w:rsid w:val="00ED5F7F"/>
    <w:rsid w:val="00F32CDD"/>
    <w:rsid w:val="00F62830"/>
    <w:rsid w:val="00FB6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F7B"/>
  </w:style>
  <w:style w:type="paragraph" w:styleId="2">
    <w:name w:val="heading 2"/>
    <w:basedOn w:val="a"/>
    <w:link w:val="20"/>
    <w:uiPriority w:val="9"/>
    <w:qFormat/>
    <w:rsid w:val="00291A8C"/>
    <w:pPr>
      <w:spacing w:after="0" w:line="312" w:lineRule="auto"/>
      <w:outlineLvl w:val="1"/>
    </w:pPr>
    <w:rPr>
      <w:rFonts w:ascii="Lucida Sans Unicode" w:eastAsia="Times New Roman" w:hAnsi="Lucida Sans Unicode" w:cs="Lucida Sans Unicode"/>
      <w:color w:val="E90618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1A8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6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6E2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91A8C"/>
    <w:rPr>
      <w:rFonts w:ascii="Lucida Sans Unicode" w:eastAsia="Times New Roman" w:hAnsi="Lucida Sans Unicode" w:cs="Lucida Sans Unicode"/>
      <w:color w:val="E90618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91A8C"/>
    <w:rPr>
      <w:strike w:val="0"/>
      <w:dstrike w:val="0"/>
      <w:color w:val="027AC6"/>
      <w:u w:val="none"/>
      <w:effect w:val="none"/>
    </w:rPr>
  </w:style>
  <w:style w:type="character" w:styleId="a6">
    <w:name w:val="Strong"/>
    <w:basedOn w:val="a0"/>
    <w:uiPriority w:val="22"/>
    <w:qFormat/>
    <w:rsid w:val="00291A8C"/>
    <w:rPr>
      <w:b/>
      <w:bCs/>
    </w:rPr>
  </w:style>
  <w:style w:type="paragraph" w:styleId="a7">
    <w:name w:val="Normal (Web)"/>
    <w:basedOn w:val="a"/>
    <w:uiPriority w:val="99"/>
    <w:semiHidden/>
    <w:unhideWhenUsed/>
    <w:rsid w:val="00291A8C"/>
    <w:pPr>
      <w:spacing w:before="144" w:after="288" w:line="360" w:lineRule="auto"/>
    </w:pPr>
    <w:rPr>
      <w:rFonts w:ascii="Georgia" w:eastAsia="Times New Roman" w:hAnsi="Georgia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291A8C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txt">
    <w:name w:val="txt"/>
    <w:basedOn w:val="a"/>
    <w:rsid w:val="00291A8C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7F423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0626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62668"/>
  </w:style>
  <w:style w:type="paragraph" w:styleId="ab">
    <w:name w:val="footer"/>
    <w:basedOn w:val="a"/>
    <w:link w:val="ac"/>
    <w:uiPriority w:val="99"/>
    <w:unhideWhenUsed/>
    <w:rsid w:val="000626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626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2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602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66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8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4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132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158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424948">
                                  <w:marLeft w:val="0"/>
                                  <w:marRight w:val="42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975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2840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8065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095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256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0444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FGU29</Company>
  <LinksUpToDate>false</LinksUpToDate>
  <CharactersWithSpaces>3600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shaldybina</dc:creator>
  <cp:lastModifiedBy>prokopyeva</cp:lastModifiedBy>
  <cp:revision>6</cp:revision>
  <dcterms:created xsi:type="dcterms:W3CDTF">2018-07-25T12:06:00Z</dcterms:created>
  <dcterms:modified xsi:type="dcterms:W3CDTF">2018-07-31T12:53:00Z</dcterms:modified>
</cp:coreProperties>
</file>