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0B" w:rsidRPr="00847048" w:rsidRDefault="000F2984" w:rsidP="004A080B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b/>
          <w:sz w:val="28"/>
          <w:szCs w:val="28"/>
        </w:rPr>
      </w:pPr>
      <w:r w:rsidRPr="000F2984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84.75pt">
            <v:imagedata r:id="rId6" o:title="НЕНЦКИЙ АО"/>
          </v:shape>
        </w:pict>
      </w:r>
    </w:p>
    <w:p w:rsidR="00934E93" w:rsidRDefault="00DA7751" w:rsidP="004A080B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национальном парке «</w:t>
      </w:r>
      <w:proofErr w:type="spellStart"/>
      <w:r>
        <w:rPr>
          <w:rFonts w:ascii="Times New Roman" w:hAnsi="Times New Roman"/>
          <w:b/>
          <w:sz w:val="28"/>
          <w:szCs w:val="28"/>
        </w:rPr>
        <w:t>Кенозерский</w:t>
      </w:r>
      <w:proofErr w:type="spellEnd"/>
      <w:r>
        <w:rPr>
          <w:rFonts w:ascii="Times New Roman" w:hAnsi="Times New Roman"/>
          <w:b/>
          <w:sz w:val="28"/>
          <w:szCs w:val="28"/>
        </w:rPr>
        <w:t>» появятся в реестре границ</w:t>
      </w:r>
    </w:p>
    <w:p w:rsidR="0027558B" w:rsidRPr="005D0F69" w:rsidRDefault="0027558B" w:rsidP="0027558B">
      <w:pPr>
        <w:pStyle w:val="Default"/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F69">
        <w:rPr>
          <w:rFonts w:ascii="Times New Roman" w:hAnsi="Times New Roman" w:cs="Times New Roman"/>
          <w:i/>
          <w:sz w:val="28"/>
          <w:szCs w:val="28"/>
        </w:rPr>
        <w:t>Согласно действующему законодательству, сведения об особо охраняемых природных территориях и зонах их охраны подлежат обязательному внесению в Единый государственный реестр недвижимости.</w:t>
      </w:r>
    </w:p>
    <w:p w:rsidR="00DA7751" w:rsidRDefault="00DA7751" w:rsidP="00DA7751">
      <w:pPr>
        <w:pStyle w:val="Default"/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Единый государственный реестр недвижимости внесены сведения о 14 особо охраняемых природных территориях Архангельской области из 126 действующих.</w:t>
      </w:r>
    </w:p>
    <w:p w:rsidR="00DA7751" w:rsidRDefault="00E85FB7" w:rsidP="00DA7751">
      <w:pPr>
        <w:pStyle w:val="Default"/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DA7751">
        <w:rPr>
          <w:rFonts w:ascii="Times New Roman" w:hAnsi="Times New Roman" w:cs="Times New Roman"/>
          <w:sz w:val="28"/>
          <w:szCs w:val="28"/>
        </w:rPr>
        <w:t xml:space="preserve"> в реестре недвижимости содержатся сведения о земельных участках, расположенных в границах четырнадцати особо охраняемых природных территорий региона. Между тем, отсутствие сведений об особо охраняемых природных территориях создаёт проблемы в области регулирования земельных отношений, касающихся предоставления земельных участков.</w:t>
      </w:r>
    </w:p>
    <w:p w:rsidR="00E85FB7" w:rsidRDefault="00E85FB7" w:rsidP="00E85FB7">
      <w:pPr>
        <w:pStyle w:val="Default"/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43A5">
        <w:rPr>
          <w:rFonts w:ascii="Times New Roman" w:hAnsi="Times New Roman" w:cs="Times New Roman"/>
          <w:sz w:val="28"/>
          <w:szCs w:val="28"/>
        </w:rPr>
        <w:t>июле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палатой по А</w:t>
      </w:r>
      <w:r w:rsidR="0037617F">
        <w:rPr>
          <w:rFonts w:ascii="Times New Roman" w:hAnsi="Times New Roman" w:cs="Times New Roman"/>
          <w:sz w:val="28"/>
          <w:szCs w:val="28"/>
        </w:rPr>
        <w:t xml:space="preserve">рхангельской области заключен договор с </w:t>
      </w:r>
      <w:r w:rsidR="0037617F" w:rsidRPr="0037617F">
        <w:rPr>
          <w:rFonts w:ascii="Times New Roman" w:hAnsi="Times New Roman" w:cs="Times New Roman"/>
          <w:sz w:val="28"/>
          <w:szCs w:val="28"/>
        </w:rPr>
        <w:t>Федеральным государственным бюджетным учреждением «Национальный парк «</w:t>
      </w:r>
      <w:proofErr w:type="spellStart"/>
      <w:r w:rsidR="0037617F" w:rsidRPr="0037617F">
        <w:rPr>
          <w:rFonts w:ascii="Times New Roman" w:hAnsi="Times New Roman" w:cs="Times New Roman"/>
          <w:sz w:val="28"/>
          <w:szCs w:val="28"/>
        </w:rPr>
        <w:t>Кенозерский</w:t>
      </w:r>
      <w:proofErr w:type="spellEnd"/>
      <w:r w:rsidR="0037617F" w:rsidRPr="0037617F">
        <w:rPr>
          <w:rFonts w:ascii="Times New Roman" w:hAnsi="Times New Roman" w:cs="Times New Roman"/>
          <w:sz w:val="28"/>
          <w:szCs w:val="28"/>
        </w:rPr>
        <w:t>»</w:t>
      </w:r>
      <w:r w:rsidR="0037617F">
        <w:rPr>
          <w:rFonts w:ascii="Times New Roman" w:hAnsi="Times New Roman" w:cs="Times New Roman"/>
          <w:sz w:val="28"/>
          <w:szCs w:val="28"/>
        </w:rPr>
        <w:t xml:space="preserve"> на </w:t>
      </w:r>
      <w:r w:rsidR="0037617F" w:rsidRPr="0037617F">
        <w:rPr>
          <w:rFonts w:ascii="Times New Roman" w:hAnsi="Times New Roman" w:cs="Times New Roman"/>
          <w:sz w:val="28"/>
          <w:szCs w:val="28"/>
        </w:rPr>
        <w:t>оказание услуг по выполнению работ по подготовке документов, содержащих описание местоположения границ особо охраняемой природной территории национальный парк «</w:t>
      </w:r>
      <w:proofErr w:type="spellStart"/>
      <w:r w:rsidR="0037617F" w:rsidRPr="0037617F">
        <w:rPr>
          <w:rFonts w:ascii="Times New Roman" w:hAnsi="Times New Roman" w:cs="Times New Roman"/>
          <w:sz w:val="28"/>
          <w:szCs w:val="28"/>
        </w:rPr>
        <w:t>Кенозерский</w:t>
      </w:r>
      <w:proofErr w:type="spellEnd"/>
      <w:r w:rsidR="0037617F" w:rsidRPr="0037617F">
        <w:rPr>
          <w:rFonts w:ascii="Times New Roman" w:hAnsi="Times New Roman" w:cs="Times New Roman"/>
          <w:sz w:val="28"/>
          <w:szCs w:val="28"/>
        </w:rPr>
        <w:t xml:space="preserve">» и документов, необходимых для внесения в Единый государственный реестр недвижимости сведений о границе </w:t>
      </w:r>
      <w:r w:rsidR="0037617F">
        <w:rPr>
          <w:rFonts w:ascii="Times New Roman" w:hAnsi="Times New Roman" w:cs="Times New Roman"/>
          <w:sz w:val="28"/>
          <w:szCs w:val="28"/>
        </w:rPr>
        <w:t>данной</w:t>
      </w:r>
      <w:r w:rsidR="0037617F" w:rsidRPr="0037617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761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D85" w:rsidRDefault="00E32D85" w:rsidP="00E85FB7">
      <w:pPr>
        <w:pStyle w:val="Default"/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Кенозерский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национальный парк</w:t>
      </w:r>
      <w:r w:rsidR="004229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E2A">
        <w:rPr>
          <w:rFonts w:ascii="Times New Roman" w:hAnsi="Times New Roman" w:cs="Times New Roman"/>
          <w:sz w:val="28"/>
          <w:szCs w:val="28"/>
        </w:rPr>
        <w:t>имеющий</w:t>
      </w:r>
      <w:r w:rsidR="00021E2A">
        <w:rPr>
          <w:rFonts w:ascii="Times New Roman" w:hAnsi="Times New Roman" w:cs="Times New Roman"/>
          <w:sz w:val="28"/>
          <w:szCs w:val="28"/>
        </w:rPr>
        <w:t xml:space="preserve"> </w:t>
      </w:r>
      <w:r w:rsidR="004229B4">
        <w:rPr>
          <w:rFonts w:ascii="Times New Roman" w:hAnsi="Times New Roman" w:cs="Times New Roman"/>
          <w:sz w:val="28"/>
          <w:szCs w:val="28"/>
        </w:rPr>
        <w:t xml:space="preserve">федеральный статус, </w:t>
      </w:r>
      <w:r>
        <w:rPr>
          <w:rFonts w:ascii="Times New Roman" w:hAnsi="Times New Roman" w:cs="Times New Roman"/>
          <w:sz w:val="28"/>
          <w:szCs w:val="28"/>
        </w:rPr>
        <w:t xml:space="preserve">образован в 1991 году, а в 2004 </w:t>
      </w:r>
      <w:r w:rsidR="00D843A5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получил статус биосферного заповедника и </w:t>
      </w:r>
      <w:r w:rsidRPr="003669F6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включен во Всемирную сеть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Биосферных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Резерваторов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ЮНЕСКО. Национальный парк расположен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и занимает площадь около 140 </w:t>
      </w:r>
      <w:r w:rsidR="004229B4">
        <w:rPr>
          <w:rFonts w:ascii="Times New Roman" w:hAnsi="Times New Roman" w:cs="Times New Roman"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sz w:val="28"/>
          <w:szCs w:val="28"/>
        </w:rPr>
        <w:t>гектар.</w:t>
      </w:r>
      <w:r w:rsidR="004229B4">
        <w:rPr>
          <w:rFonts w:ascii="Times New Roman" w:hAnsi="Times New Roman" w:cs="Times New Roman"/>
          <w:sz w:val="28"/>
          <w:szCs w:val="28"/>
        </w:rPr>
        <w:t xml:space="preserve"> Являясь гордостью </w:t>
      </w:r>
      <w:r w:rsidR="004229B4">
        <w:rPr>
          <w:rFonts w:ascii="Times New Roman" w:hAnsi="Times New Roman" w:cs="Times New Roman"/>
          <w:sz w:val="28"/>
          <w:szCs w:val="28"/>
        </w:rPr>
        <w:lastRenderedPageBreak/>
        <w:t xml:space="preserve">Поморья, </w:t>
      </w:r>
      <w:proofErr w:type="spellStart"/>
      <w:r w:rsidR="004229B4">
        <w:rPr>
          <w:rFonts w:ascii="Times New Roman" w:hAnsi="Times New Roman" w:cs="Times New Roman"/>
          <w:sz w:val="28"/>
          <w:szCs w:val="28"/>
        </w:rPr>
        <w:t>Кенозерский</w:t>
      </w:r>
      <w:proofErr w:type="spellEnd"/>
      <w:r w:rsidR="004229B4">
        <w:rPr>
          <w:rFonts w:ascii="Times New Roman" w:hAnsi="Times New Roman" w:cs="Times New Roman"/>
          <w:sz w:val="28"/>
          <w:szCs w:val="28"/>
        </w:rPr>
        <w:t xml:space="preserve"> парк наиболее полно сохранил природно-культурное наследие Русского Севера.</w:t>
      </w:r>
    </w:p>
    <w:p w:rsidR="004229B4" w:rsidRDefault="004229B4" w:rsidP="00E85FB7">
      <w:pPr>
        <w:pStyle w:val="Default"/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 по установлению границ национального парка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подготовке документов, необходимых для внесения сведений о нем в реестр границ, запланированы на конец октября </w:t>
      </w:r>
      <w:r w:rsidR="00D843A5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4229B4" w:rsidRDefault="004229B4" w:rsidP="004229B4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</w:t>
      </w:r>
      <w:r w:rsidR="00DA7751" w:rsidRPr="00DA7751">
        <w:rPr>
          <w:rFonts w:ascii="Times New Roman" w:hAnsi="Times New Roman"/>
          <w:sz w:val="28"/>
          <w:szCs w:val="28"/>
        </w:rPr>
        <w:t>ормацию об особо охраняемых природных территориях и зонах их охраны, сведения о которых содержатся в реестре границ, можно получить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9B4">
        <w:rPr>
          <w:rFonts w:ascii="Times New Roman" w:hAnsi="Times New Roman"/>
          <w:sz w:val="28"/>
          <w:szCs w:val="28"/>
        </w:rPr>
        <w:t>с помощью общедоступного сервиса «</w:t>
      </w:r>
      <w:hyperlink r:id="rId7" w:history="1">
        <w:r w:rsidRPr="004229B4">
          <w:rPr>
            <w:rStyle w:val="ac"/>
            <w:rFonts w:ascii="Times New Roman" w:hAnsi="Times New Roman"/>
            <w:sz w:val="28"/>
            <w:szCs w:val="28"/>
          </w:rPr>
          <w:t>Публичная кадастровая карта</w:t>
        </w:r>
      </w:hyperlink>
      <w:r w:rsidRPr="004229B4">
        <w:rPr>
          <w:rFonts w:ascii="Times New Roman" w:hAnsi="Times New Roman"/>
          <w:sz w:val="28"/>
          <w:szCs w:val="28"/>
        </w:rPr>
        <w:t>»</w:t>
      </w:r>
      <w:r w:rsidR="00B47A25">
        <w:rPr>
          <w:rFonts w:ascii="Times New Roman" w:hAnsi="Times New Roman"/>
          <w:sz w:val="28"/>
          <w:szCs w:val="28"/>
        </w:rPr>
        <w:t>,</w:t>
      </w:r>
      <w:r w:rsidRPr="004229B4">
        <w:rPr>
          <w:rFonts w:ascii="Times New Roman" w:hAnsi="Times New Roman"/>
          <w:sz w:val="28"/>
          <w:szCs w:val="28"/>
        </w:rPr>
        <w:t xml:space="preserve"> </w:t>
      </w:r>
      <w:r w:rsidR="00B47A25" w:rsidRPr="004229B4">
        <w:rPr>
          <w:rFonts w:ascii="Times New Roman" w:hAnsi="Times New Roman"/>
          <w:sz w:val="28"/>
          <w:szCs w:val="28"/>
        </w:rPr>
        <w:t xml:space="preserve">с помощью нового </w:t>
      </w:r>
      <w:hyperlink r:id="rId8" w:history="1">
        <w:proofErr w:type="spellStart"/>
        <w:r w:rsidR="00B47A25" w:rsidRPr="004229B4">
          <w:rPr>
            <w:rStyle w:val="ac"/>
            <w:rFonts w:ascii="Times New Roman" w:hAnsi="Times New Roman"/>
            <w:sz w:val="28"/>
            <w:szCs w:val="28"/>
          </w:rPr>
          <w:t>онлайн-сервиса</w:t>
        </w:r>
        <w:proofErr w:type="spellEnd"/>
      </w:hyperlink>
      <w:r w:rsidR="00B47A25" w:rsidRPr="004229B4">
        <w:rPr>
          <w:rFonts w:ascii="Times New Roman" w:hAnsi="Times New Roman"/>
          <w:sz w:val="28"/>
          <w:szCs w:val="28"/>
        </w:rPr>
        <w:t xml:space="preserve"> Кадастровой палаты или на сайте </w:t>
      </w:r>
      <w:hyperlink r:id="rId9" w:history="1">
        <w:proofErr w:type="spellStart"/>
        <w:r w:rsidR="00B47A25" w:rsidRPr="004229B4">
          <w:rPr>
            <w:rStyle w:val="ac"/>
            <w:rFonts w:ascii="Times New Roman" w:hAnsi="Times New Roman"/>
            <w:sz w:val="28"/>
            <w:szCs w:val="28"/>
          </w:rPr>
          <w:t>Росреестра</w:t>
        </w:r>
        <w:proofErr w:type="spellEnd"/>
      </w:hyperlink>
      <w:r w:rsidR="00B47A25">
        <w:t xml:space="preserve"> </w:t>
      </w:r>
      <w:r w:rsidRPr="004229B4">
        <w:rPr>
          <w:rFonts w:ascii="Times New Roman" w:hAnsi="Times New Roman"/>
          <w:sz w:val="28"/>
          <w:szCs w:val="28"/>
        </w:rPr>
        <w:t>либо заказав выписку из ЕГРН в любом многофункциональном центре</w:t>
      </w:r>
      <w:r w:rsidR="00B47A25">
        <w:rPr>
          <w:rFonts w:ascii="Times New Roman" w:hAnsi="Times New Roman"/>
          <w:sz w:val="28"/>
          <w:szCs w:val="28"/>
        </w:rPr>
        <w:t>.</w:t>
      </w:r>
      <w:r w:rsidRPr="004229B4">
        <w:rPr>
          <w:rFonts w:ascii="Times New Roman" w:hAnsi="Times New Roman"/>
          <w:sz w:val="28"/>
          <w:szCs w:val="28"/>
        </w:rPr>
        <w:t xml:space="preserve"> </w:t>
      </w:r>
    </w:p>
    <w:p w:rsidR="0027558B" w:rsidRDefault="0027558B" w:rsidP="004229B4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751" w:rsidRPr="00DA7751" w:rsidRDefault="00DA7751" w:rsidP="00DA775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7751" w:rsidRPr="00DA7751" w:rsidRDefault="00DA7751" w:rsidP="00DA775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DA7751" w:rsidRPr="00DA7751" w:rsidSect="00F012A0">
      <w:headerReference w:type="default" r:id="rId10"/>
      <w:pgSz w:w="11906" w:h="16838"/>
      <w:pgMar w:top="1134" w:right="566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9B4" w:rsidRDefault="004229B4" w:rsidP="00221DD1">
      <w:pPr>
        <w:spacing w:after="0" w:line="240" w:lineRule="auto"/>
      </w:pPr>
      <w:r>
        <w:separator/>
      </w:r>
    </w:p>
  </w:endnote>
  <w:endnote w:type="continuationSeparator" w:id="0">
    <w:p w:rsidR="004229B4" w:rsidRDefault="004229B4" w:rsidP="002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9B4" w:rsidRDefault="004229B4" w:rsidP="00221DD1">
      <w:pPr>
        <w:spacing w:after="0" w:line="240" w:lineRule="auto"/>
      </w:pPr>
      <w:r>
        <w:separator/>
      </w:r>
    </w:p>
  </w:footnote>
  <w:footnote w:type="continuationSeparator" w:id="0">
    <w:p w:rsidR="004229B4" w:rsidRDefault="004229B4" w:rsidP="002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B4" w:rsidRDefault="000F2984" w:rsidP="00F012A0">
    <w:pPr>
      <w:pStyle w:val="a3"/>
      <w:jc w:val="center"/>
    </w:pPr>
    <w:fldSimple w:instr=" PAGE   \* MERGEFORMAT ">
      <w:r w:rsidR="00021E2A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E93"/>
    <w:rsid w:val="00005371"/>
    <w:rsid w:val="00021E2A"/>
    <w:rsid w:val="00025531"/>
    <w:rsid w:val="000728C9"/>
    <w:rsid w:val="00091557"/>
    <w:rsid w:val="000A2110"/>
    <w:rsid w:val="000F2984"/>
    <w:rsid w:val="001162A9"/>
    <w:rsid w:val="00132488"/>
    <w:rsid w:val="00182E3C"/>
    <w:rsid w:val="001A0D39"/>
    <w:rsid w:val="001C1E67"/>
    <w:rsid w:val="00212801"/>
    <w:rsid w:val="00221DD1"/>
    <w:rsid w:val="0027558B"/>
    <w:rsid w:val="002D1283"/>
    <w:rsid w:val="002E1CFE"/>
    <w:rsid w:val="002F06AA"/>
    <w:rsid w:val="002F70F6"/>
    <w:rsid w:val="00305124"/>
    <w:rsid w:val="0031049E"/>
    <w:rsid w:val="003202E9"/>
    <w:rsid w:val="003563A5"/>
    <w:rsid w:val="003669F6"/>
    <w:rsid w:val="00370435"/>
    <w:rsid w:val="0037617F"/>
    <w:rsid w:val="003D764A"/>
    <w:rsid w:val="003E41A0"/>
    <w:rsid w:val="003E7996"/>
    <w:rsid w:val="004229B4"/>
    <w:rsid w:val="004309BC"/>
    <w:rsid w:val="00432716"/>
    <w:rsid w:val="004377B5"/>
    <w:rsid w:val="004A080B"/>
    <w:rsid w:val="004B1255"/>
    <w:rsid w:val="0050653E"/>
    <w:rsid w:val="00511445"/>
    <w:rsid w:val="00564E57"/>
    <w:rsid w:val="00571DFE"/>
    <w:rsid w:val="00592CF2"/>
    <w:rsid w:val="005C0348"/>
    <w:rsid w:val="005D0F69"/>
    <w:rsid w:val="005E2759"/>
    <w:rsid w:val="005F2FA5"/>
    <w:rsid w:val="00601D90"/>
    <w:rsid w:val="00650D09"/>
    <w:rsid w:val="00667AB7"/>
    <w:rsid w:val="006B313C"/>
    <w:rsid w:val="006F1866"/>
    <w:rsid w:val="007210E7"/>
    <w:rsid w:val="0075181D"/>
    <w:rsid w:val="007543F0"/>
    <w:rsid w:val="00787042"/>
    <w:rsid w:val="007930A3"/>
    <w:rsid w:val="007A583A"/>
    <w:rsid w:val="007A745E"/>
    <w:rsid w:val="007C6BCF"/>
    <w:rsid w:val="0082134B"/>
    <w:rsid w:val="0084042D"/>
    <w:rsid w:val="00843482"/>
    <w:rsid w:val="00847048"/>
    <w:rsid w:val="00880010"/>
    <w:rsid w:val="008B32DD"/>
    <w:rsid w:val="008B645D"/>
    <w:rsid w:val="008C1F7E"/>
    <w:rsid w:val="008C32D4"/>
    <w:rsid w:val="008D44FA"/>
    <w:rsid w:val="008E30AD"/>
    <w:rsid w:val="008E4F55"/>
    <w:rsid w:val="008F1928"/>
    <w:rsid w:val="008F3F74"/>
    <w:rsid w:val="0092047D"/>
    <w:rsid w:val="00934E93"/>
    <w:rsid w:val="00947B17"/>
    <w:rsid w:val="009A7ECD"/>
    <w:rsid w:val="009D15B1"/>
    <w:rsid w:val="009D47F7"/>
    <w:rsid w:val="009D718E"/>
    <w:rsid w:val="009E3838"/>
    <w:rsid w:val="009F68B8"/>
    <w:rsid w:val="00A301C7"/>
    <w:rsid w:val="00A31EE7"/>
    <w:rsid w:val="00A57CB2"/>
    <w:rsid w:val="00AA2A32"/>
    <w:rsid w:val="00B40F83"/>
    <w:rsid w:val="00B436C3"/>
    <w:rsid w:val="00B47A25"/>
    <w:rsid w:val="00B62DE7"/>
    <w:rsid w:val="00BA53E6"/>
    <w:rsid w:val="00BC3D75"/>
    <w:rsid w:val="00BF4C4F"/>
    <w:rsid w:val="00C20671"/>
    <w:rsid w:val="00C2720F"/>
    <w:rsid w:val="00C826A9"/>
    <w:rsid w:val="00CB0B32"/>
    <w:rsid w:val="00CE0738"/>
    <w:rsid w:val="00CE3113"/>
    <w:rsid w:val="00D4478E"/>
    <w:rsid w:val="00D539B4"/>
    <w:rsid w:val="00D642CF"/>
    <w:rsid w:val="00D7344B"/>
    <w:rsid w:val="00D843A5"/>
    <w:rsid w:val="00DA34CB"/>
    <w:rsid w:val="00DA7751"/>
    <w:rsid w:val="00DF7880"/>
    <w:rsid w:val="00E01DD7"/>
    <w:rsid w:val="00E167C6"/>
    <w:rsid w:val="00E32D85"/>
    <w:rsid w:val="00E37BD0"/>
    <w:rsid w:val="00E82155"/>
    <w:rsid w:val="00E85FB7"/>
    <w:rsid w:val="00E96ED9"/>
    <w:rsid w:val="00EB6456"/>
    <w:rsid w:val="00EC02BF"/>
    <w:rsid w:val="00F012A0"/>
    <w:rsid w:val="00FA26B5"/>
    <w:rsid w:val="00FB2D85"/>
    <w:rsid w:val="00FC1DC8"/>
    <w:rsid w:val="00FE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E93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BF4C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C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4C4F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C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4C4F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C4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A77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422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zakaz-vypisok-iz-egr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5.rosreest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kapustina</dc:creator>
  <cp:lastModifiedBy>shaldybina</cp:lastModifiedBy>
  <cp:revision>3</cp:revision>
  <cp:lastPrinted>2020-08-11T07:55:00Z</cp:lastPrinted>
  <dcterms:created xsi:type="dcterms:W3CDTF">2020-08-11T06:24:00Z</dcterms:created>
  <dcterms:modified xsi:type="dcterms:W3CDTF">2020-08-11T07:56:00Z</dcterms:modified>
</cp:coreProperties>
</file>