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15" w:rsidRDefault="00485324" w:rsidP="00485324">
      <w:pPr>
        <w:jc w:val="center"/>
        <w:rPr>
          <w:rFonts w:ascii="Segoe UI" w:hAnsi="Segoe UI" w:cs="Segoe UI"/>
          <w:b/>
          <w:sz w:val="32"/>
          <w:szCs w:val="32"/>
        </w:rPr>
      </w:pPr>
      <w:r w:rsidRPr="00485324">
        <w:rPr>
          <w:rFonts w:ascii="Segoe UI" w:hAnsi="Segoe UI" w:cs="Segoe UI"/>
          <w:b/>
          <w:sz w:val="32"/>
          <w:szCs w:val="32"/>
        </w:rPr>
        <w:t>Новое в правовом регулировании</w:t>
      </w:r>
      <w:r w:rsidR="00083AA3">
        <w:rPr>
          <w:rFonts w:ascii="Segoe UI" w:hAnsi="Segoe UI" w:cs="Segoe UI"/>
          <w:b/>
          <w:sz w:val="32"/>
          <w:szCs w:val="32"/>
        </w:rPr>
        <w:t xml:space="preserve">: </w:t>
      </w:r>
      <w:r w:rsidRPr="00485324">
        <w:rPr>
          <w:rFonts w:ascii="Segoe UI" w:hAnsi="Segoe UI" w:cs="Segoe UI"/>
          <w:b/>
          <w:sz w:val="32"/>
          <w:szCs w:val="32"/>
        </w:rPr>
        <w:t>зон</w:t>
      </w:r>
      <w:r w:rsidR="00D823C1">
        <w:rPr>
          <w:rFonts w:ascii="Segoe UI" w:hAnsi="Segoe UI" w:cs="Segoe UI"/>
          <w:b/>
          <w:sz w:val="32"/>
          <w:szCs w:val="32"/>
        </w:rPr>
        <w:t>ы</w:t>
      </w:r>
      <w:r w:rsidRPr="00485324">
        <w:rPr>
          <w:rFonts w:ascii="Segoe UI" w:hAnsi="Segoe UI" w:cs="Segoe UI"/>
          <w:b/>
          <w:sz w:val="32"/>
          <w:szCs w:val="32"/>
        </w:rPr>
        <w:t xml:space="preserve"> с особыми условиями использования территорий</w:t>
      </w:r>
    </w:p>
    <w:p w:rsidR="00DD1CAC" w:rsidRDefault="00DD1CAC" w:rsidP="00485324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485324" w:rsidRDefault="001C680B" w:rsidP="00AE2786">
      <w:pPr>
        <w:spacing w:line="360" w:lineRule="auto"/>
        <w:rPr>
          <w:rFonts w:ascii="Segoe UI" w:hAnsi="Segoe UI" w:cs="Segoe UI"/>
          <w:sz w:val="32"/>
          <w:szCs w:val="32"/>
        </w:rPr>
      </w:pPr>
      <w:r w:rsidRPr="001C680B">
        <w:rPr>
          <w:rFonts w:ascii="Segoe UI" w:hAnsi="Segoe UI" w:cs="Segoe UI"/>
          <w:sz w:val="32"/>
          <w:szCs w:val="32"/>
        </w:rPr>
        <w:t xml:space="preserve">Вступивший </w:t>
      </w:r>
      <w:r>
        <w:rPr>
          <w:rFonts w:ascii="Segoe UI" w:hAnsi="Segoe UI" w:cs="Segoe UI"/>
          <w:sz w:val="32"/>
          <w:szCs w:val="32"/>
        </w:rPr>
        <w:t xml:space="preserve">в силу с 4 августа 2018 года Федеральный закон </w:t>
      </w:r>
      <w:r w:rsidRPr="001C680B">
        <w:rPr>
          <w:rFonts w:ascii="Segoe UI" w:hAnsi="Segoe UI" w:cs="Segoe UI"/>
          <w:sz w:val="32"/>
          <w:szCs w:val="32"/>
        </w:rPr>
        <w:t xml:space="preserve">от 03.08.2018 </w:t>
      </w:r>
      <w:r>
        <w:rPr>
          <w:rFonts w:ascii="Segoe UI" w:hAnsi="Segoe UI" w:cs="Segoe UI"/>
          <w:sz w:val="32"/>
          <w:szCs w:val="32"/>
        </w:rPr>
        <w:t>№</w:t>
      </w:r>
      <w:r w:rsidRPr="001C680B">
        <w:rPr>
          <w:rFonts w:ascii="Segoe UI" w:hAnsi="Segoe UI" w:cs="Segoe UI"/>
          <w:sz w:val="32"/>
          <w:szCs w:val="32"/>
        </w:rPr>
        <w:t xml:space="preserve">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FA3902">
        <w:rPr>
          <w:rFonts w:ascii="Segoe UI" w:hAnsi="Segoe UI" w:cs="Segoe UI"/>
          <w:sz w:val="32"/>
          <w:szCs w:val="32"/>
        </w:rPr>
        <w:t xml:space="preserve"> дополнил Земельный кодекс главой </w:t>
      </w:r>
      <w:r w:rsidR="00FA3902">
        <w:rPr>
          <w:rFonts w:ascii="Segoe UI" w:hAnsi="Segoe UI" w:cs="Segoe UI"/>
          <w:sz w:val="32"/>
          <w:szCs w:val="32"/>
          <w:lang w:val="en-US"/>
        </w:rPr>
        <w:t>XIX</w:t>
      </w:r>
      <w:r w:rsidR="00FA3902">
        <w:rPr>
          <w:rFonts w:ascii="Segoe UI" w:hAnsi="Segoe UI" w:cs="Segoe UI"/>
          <w:sz w:val="32"/>
          <w:szCs w:val="32"/>
        </w:rPr>
        <w:t xml:space="preserve">, тем самым установил </w:t>
      </w:r>
      <w:r w:rsidR="003C12F9">
        <w:rPr>
          <w:rFonts w:ascii="Segoe UI" w:hAnsi="Segoe UI" w:cs="Segoe UI"/>
          <w:sz w:val="32"/>
          <w:szCs w:val="32"/>
        </w:rPr>
        <w:t xml:space="preserve">общее </w:t>
      </w:r>
      <w:r w:rsidR="00FA3902">
        <w:rPr>
          <w:rFonts w:ascii="Segoe UI" w:hAnsi="Segoe UI" w:cs="Segoe UI"/>
          <w:sz w:val="32"/>
          <w:szCs w:val="32"/>
        </w:rPr>
        <w:t>правовое регулирование зон с особыми условиями использования территорий (далее – ЗОУИТ).</w:t>
      </w:r>
    </w:p>
    <w:p w:rsidR="008459DB" w:rsidRPr="00FF3075" w:rsidRDefault="00CF4DFD" w:rsidP="008459DB">
      <w:pPr>
        <w:autoSpaceDE w:val="0"/>
        <w:autoSpaceDN w:val="0"/>
        <w:adjustRightInd w:val="0"/>
        <w:spacing w:line="360" w:lineRule="auto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Теперь </w:t>
      </w:r>
      <w:r w:rsidR="008459DB">
        <w:rPr>
          <w:rFonts w:ascii="Segoe UI" w:hAnsi="Segoe UI" w:cs="Segoe UI"/>
          <w:sz w:val="32"/>
          <w:szCs w:val="32"/>
        </w:rPr>
        <w:t>законом</w:t>
      </w:r>
      <w:r w:rsidR="00506E1D">
        <w:rPr>
          <w:rFonts w:ascii="Segoe UI" w:hAnsi="Segoe UI" w:cs="Segoe UI"/>
          <w:sz w:val="32"/>
          <w:szCs w:val="32"/>
        </w:rPr>
        <w:t xml:space="preserve"> определен перечень</w:t>
      </w:r>
      <w:r w:rsidR="008459DB">
        <w:rPr>
          <w:rFonts w:ascii="Segoe UI" w:hAnsi="Segoe UI" w:cs="Segoe UI"/>
          <w:sz w:val="32"/>
          <w:szCs w:val="32"/>
        </w:rPr>
        <w:t xml:space="preserve"> ЗОУИТ</w:t>
      </w:r>
      <w:r w:rsidR="00506E1D">
        <w:rPr>
          <w:rFonts w:ascii="Segoe UI" w:hAnsi="Segoe UI" w:cs="Segoe UI"/>
          <w:sz w:val="32"/>
          <w:szCs w:val="32"/>
        </w:rPr>
        <w:t>, включающий в себя 28 видов</w:t>
      </w:r>
      <w:r w:rsidR="008A57ED">
        <w:rPr>
          <w:rFonts w:ascii="Segoe UI" w:hAnsi="Segoe UI" w:cs="Segoe UI"/>
          <w:sz w:val="32"/>
          <w:szCs w:val="32"/>
        </w:rPr>
        <w:t>.</w:t>
      </w:r>
      <w:r w:rsidR="00506E1D">
        <w:rPr>
          <w:rFonts w:ascii="Segoe UI" w:hAnsi="Segoe UI" w:cs="Segoe UI"/>
          <w:sz w:val="32"/>
          <w:szCs w:val="32"/>
        </w:rPr>
        <w:t xml:space="preserve"> </w:t>
      </w:r>
      <w:r w:rsidR="008459DB">
        <w:rPr>
          <w:rFonts w:ascii="Segoe UI" w:eastAsia="Times New Roman" w:hAnsi="Segoe UI" w:cs="Segoe UI"/>
          <w:sz w:val="32"/>
          <w:szCs w:val="32"/>
          <w:lang w:eastAsia="ru-RU"/>
        </w:rPr>
        <w:t xml:space="preserve">Правительством Российской Федерации должны быть утверждены положения в отношении каждого вида зон, в которых будет </w:t>
      </w:r>
      <w:r w:rsidR="00557BD6">
        <w:rPr>
          <w:rFonts w:ascii="Segoe UI" w:eastAsia="Times New Roman" w:hAnsi="Segoe UI" w:cs="Segoe UI"/>
          <w:sz w:val="32"/>
          <w:szCs w:val="32"/>
          <w:lang w:eastAsia="ru-RU"/>
        </w:rPr>
        <w:t>определено,</w:t>
      </w:r>
      <w:r w:rsidR="008459DB">
        <w:rPr>
          <w:rFonts w:ascii="Segoe UI" w:eastAsia="Times New Roman" w:hAnsi="Segoe UI" w:cs="Segoe UI"/>
          <w:sz w:val="32"/>
          <w:szCs w:val="32"/>
          <w:lang w:eastAsia="ru-RU"/>
        </w:rPr>
        <w:t xml:space="preserve"> кем</w:t>
      </w:r>
      <w:r w:rsidR="00557BD6">
        <w:rPr>
          <w:rFonts w:ascii="Segoe UI" w:eastAsia="Times New Roman" w:hAnsi="Segoe UI" w:cs="Segoe UI"/>
          <w:sz w:val="32"/>
          <w:szCs w:val="32"/>
          <w:lang w:eastAsia="ru-RU"/>
        </w:rPr>
        <w:t xml:space="preserve"> и</w:t>
      </w:r>
      <w:r w:rsidR="008459DB">
        <w:rPr>
          <w:rFonts w:ascii="Segoe UI" w:eastAsia="Times New Roman" w:hAnsi="Segoe UI" w:cs="Segoe UI"/>
          <w:sz w:val="32"/>
          <w:szCs w:val="32"/>
          <w:lang w:eastAsia="ru-RU"/>
        </w:rPr>
        <w:t xml:space="preserve"> на как</w:t>
      </w:r>
      <w:r w:rsidR="00557BD6">
        <w:rPr>
          <w:rFonts w:ascii="Segoe UI" w:eastAsia="Times New Roman" w:hAnsi="Segoe UI" w:cs="Segoe UI"/>
          <w:sz w:val="32"/>
          <w:szCs w:val="32"/>
          <w:lang w:eastAsia="ru-RU"/>
        </w:rPr>
        <w:t>ой срок установлена зона, а так</w:t>
      </w:r>
      <w:r w:rsidR="008459DB">
        <w:rPr>
          <w:rFonts w:ascii="Segoe UI" w:eastAsia="Times New Roman" w:hAnsi="Segoe UI" w:cs="Segoe UI"/>
          <w:sz w:val="32"/>
          <w:szCs w:val="32"/>
          <w:lang w:eastAsia="ru-RU"/>
        </w:rPr>
        <w:t>же перечень ограничений</w:t>
      </w:r>
      <w:r w:rsidR="008459DB" w:rsidRPr="008459DB">
        <w:rPr>
          <w:rFonts w:ascii="Segoe UI" w:eastAsia="Times New Roman" w:hAnsi="Segoe UI" w:cs="Segoe UI"/>
          <w:sz w:val="32"/>
          <w:szCs w:val="32"/>
          <w:lang w:eastAsia="ru-RU"/>
        </w:rPr>
        <w:t xml:space="preserve"> </w:t>
      </w:r>
      <w:r w:rsidR="008459DB" w:rsidRPr="00FF3075">
        <w:rPr>
          <w:rFonts w:ascii="Segoe UI" w:eastAsia="Times New Roman" w:hAnsi="Segoe UI" w:cs="Segoe UI"/>
          <w:sz w:val="32"/>
          <w:szCs w:val="32"/>
          <w:lang w:eastAsia="ru-RU"/>
        </w:rPr>
        <w:t xml:space="preserve">использования земельных участков, </w:t>
      </w:r>
      <w:r w:rsidR="00FF7DAB">
        <w:rPr>
          <w:rFonts w:ascii="Segoe UI" w:eastAsia="Times New Roman" w:hAnsi="Segoe UI" w:cs="Segoe UI"/>
          <w:sz w:val="32"/>
          <w:szCs w:val="32"/>
          <w:lang w:eastAsia="ru-RU"/>
        </w:rPr>
        <w:t>расположенных в пределах такой зоны</w:t>
      </w:r>
      <w:r w:rsidR="008459DB">
        <w:rPr>
          <w:rFonts w:ascii="Segoe UI" w:eastAsia="Times New Roman" w:hAnsi="Segoe UI" w:cs="Segoe UI"/>
          <w:sz w:val="32"/>
          <w:szCs w:val="32"/>
          <w:lang w:eastAsia="ru-RU"/>
        </w:rPr>
        <w:t>.</w:t>
      </w:r>
    </w:p>
    <w:p w:rsidR="00CF4DFD" w:rsidRDefault="00214CE9" w:rsidP="00053801">
      <w:pPr>
        <w:autoSpaceDE w:val="0"/>
        <w:autoSpaceDN w:val="0"/>
        <w:adjustRightInd w:val="0"/>
        <w:spacing w:line="360" w:lineRule="auto"/>
        <w:ind w:firstLine="0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ab/>
      </w:r>
      <w:r w:rsidR="00CF4DFD">
        <w:rPr>
          <w:rFonts w:ascii="Segoe UI" w:hAnsi="Segoe UI" w:cs="Segoe UI"/>
          <w:sz w:val="32"/>
          <w:szCs w:val="32"/>
        </w:rPr>
        <w:t xml:space="preserve">После того как сведения о ЗОУИТ внесены в Единый государственный реестр недвижимости, а именно с этого момента она считается установленной, измененной или прекращает свое существование, оран регистрации прав уведомляет </w:t>
      </w:r>
      <w:r w:rsidR="00D933D8">
        <w:rPr>
          <w:rFonts w:ascii="Segoe UI" w:hAnsi="Segoe UI" w:cs="Segoe UI"/>
          <w:sz w:val="32"/>
          <w:szCs w:val="32"/>
        </w:rPr>
        <w:t xml:space="preserve">правообладателей объектов недвижимости, полностью или частично расположенных в границах зоны, </w:t>
      </w:r>
      <w:r w:rsidR="00CF4DFD">
        <w:rPr>
          <w:rFonts w:ascii="Segoe UI" w:hAnsi="Segoe UI" w:cs="Segoe UI"/>
          <w:sz w:val="32"/>
          <w:szCs w:val="32"/>
        </w:rPr>
        <w:t>о внесении таких сведений</w:t>
      </w:r>
      <w:r w:rsidR="00D933D8">
        <w:rPr>
          <w:rFonts w:ascii="Segoe UI" w:hAnsi="Segoe UI" w:cs="Segoe UI"/>
          <w:sz w:val="32"/>
          <w:szCs w:val="32"/>
        </w:rPr>
        <w:t xml:space="preserve"> в </w:t>
      </w:r>
      <w:r w:rsidR="009B7B11">
        <w:rPr>
          <w:rFonts w:ascii="Segoe UI" w:hAnsi="Segoe UI" w:cs="Segoe UI"/>
          <w:sz w:val="32"/>
          <w:szCs w:val="32"/>
        </w:rPr>
        <w:t>Единый государственный реестр недвижимости</w:t>
      </w:r>
      <w:r w:rsidR="00D933D8">
        <w:rPr>
          <w:rFonts w:ascii="Segoe UI" w:hAnsi="Segoe UI" w:cs="Segoe UI"/>
          <w:sz w:val="32"/>
          <w:szCs w:val="32"/>
        </w:rPr>
        <w:t>.</w:t>
      </w:r>
      <w:r w:rsidR="00CF4DFD">
        <w:rPr>
          <w:rFonts w:ascii="Segoe UI" w:hAnsi="Segoe UI" w:cs="Segoe UI"/>
          <w:sz w:val="32"/>
          <w:szCs w:val="32"/>
        </w:rPr>
        <w:t xml:space="preserve"> </w:t>
      </w:r>
    </w:p>
    <w:p w:rsidR="00CF4DFD" w:rsidRDefault="00871F6E" w:rsidP="00211C99">
      <w:pPr>
        <w:autoSpaceDE w:val="0"/>
        <w:autoSpaceDN w:val="0"/>
        <w:adjustRightInd w:val="0"/>
        <w:spacing w:line="360" w:lineRule="auto"/>
        <w:ind w:firstLine="708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Вместе с тем</w:t>
      </w:r>
      <w:r w:rsidR="00211C99">
        <w:rPr>
          <w:rFonts w:ascii="Segoe UI" w:hAnsi="Segoe UI" w:cs="Segoe UI"/>
          <w:sz w:val="32"/>
          <w:szCs w:val="32"/>
        </w:rPr>
        <w:t>,</w:t>
      </w:r>
      <w:r>
        <w:rPr>
          <w:rFonts w:ascii="Segoe UI" w:hAnsi="Segoe UI" w:cs="Segoe UI"/>
          <w:sz w:val="32"/>
          <w:szCs w:val="32"/>
        </w:rPr>
        <w:t xml:space="preserve"> законом предусмотрены случаи, когда зона считается установленной даже</w:t>
      </w:r>
      <w:r w:rsidR="00211C99">
        <w:rPr>
          <w:rFonts w:ascii="Segoe UI" w:hAnsi="Segoe UI" w:cs="Segoe UI"/>
          <w:sz w:val="32"/>
          <w:szCs w:val="32"/>
        </w:rPr>
        <w:t xml:space="preserve"> при отсутствии сведений о ней в </w:t>
      </w:r>
      <w:r w:rsidR="00DD1CAC">
        <w:rPr>
          <w:rFonts w:ascii="Segoe UI" w:hAnsi="Segoe UI" w:cs="Segoe UI"/>
          <w:sz w:val="32"/>
          <w:szCs w:val="32"/>
        </w:rPr>
        <w:lastRenderedPageBreak/>
        <w:t>реестре недвижимости</w:t>
      </w:r>
      <w:r w:rsidR="00211C99">
        <w:rPr>
          <w:rFonts w:ascii="Segoe UI" w:hAnsi="Segoe UI" w:cs="Segoe UI"/>
          <w:sz w:val="32"/>
          <w:szCs w:val="32"/>
        </w:rPr>
        <w:t>. Сведения о таких зонах должны быть внесены в реестр не позднее 1 января 2022 года.</w:t>
      </w:r>
    </w:p>
    <w:p w:rsidR="00EC5272" w:rsidRDefault="00B122DF" w:rsidP="00EC5272">
      <w:pPr>
        <w:autoSpaceDE w:val="0"/>
        <w:autoSpaceDN w:val="0"/>
        <w:adjustRightInd w:val="0"/>
        <w:spacing w:line="360" w:lineRule="auto"/>
        <w:ind w:firstLine="708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Также Земельным кодексом регламентированы</w:t>
      </w:r>
      <w:r w:rsidR="00D823C1" w:rsidRPr="00D823C1">
        <w:rPr>
          <w:rFonts w:ascii="Segoe UI" w:hAnsi="Segoe UI" w:cs="Segoe UI"/>
          <w:sz w:val="32"/>
          <w:szCs w:val="32"/>
        </w:rPr>
        <w:t xml:space="preserve"> правоотношения по возмещени</w:t>
      </w:r>
      <w:r w:rsidR="00287484">
        <w:rPr>
          <w:rFonts w:ascii="Segoe UI" w:hAnsi="Segoe UI" w:cs="Segoe UI"/>
          <w:sz w:val="32"/>
          <w:szCs w:val="32"/>
        </w:rPr>
        <w:t>ю</w:t>
      </w:r>
      <w:r w:rsidR="00D823C1" w:rsidRPr="00D823C1">
        <w:rPr>
          <w:rFonts w:ascii="Segoe UI" w:hAnsi="Segoe UI" w:cs="Segoe UI"/>
          <w:sz w:val="32"/>
          <w:szCs w:val="32"/>
        </w:rPr>
        <w:t xml:space="preserve"> </w:t>
      </w:r>
      <w:r w:rsidR="00D823C1" w:rsidRPr="00EC5272">
        <w:rPr>
          <w:rFonts w:ascii="Segoe UI" w:hAnsi="Segoe UI" w:cs="Segoe UI"/>
          <w:sz w:val="32"/>
          <w:szCs w:val="32"/>
        </w:rPr>
        <w:t>убытков</w:t>
      </w:r>
      <w:r w:rsidR="00BD5146">
        <w:rPr>
          <w:rFonts w:ascii="Segoe UI" w:hAnsi="Segoe UI" w:cs="Segoe UI"/>
          <w:sz w:val="32"/>
          <w:szCs w:val="32"/>
        </w:rPr>
        <w:t xml:space="preserve"> </w:t>
      </w:r>
      <w:r w:rsidR="00EC5272" w:rsidRPr="00EC5272">
        <w:rPr>
          <w:rFonts w:ascii="Segoe UI" w:hAnsi="Segoe UI" w:cs="Segoe UI"/>
          <w:bCs/>
          <w:sz w:val="32"/>
          <w:szCs w:val="32"/>
        </w:rPr>
        <w:t>в связи с установлением</w:t>
      </w:r>
      <w:r w:rsidR="00DD1CAC">
        <w:rPr>
          <w:rFonts w:ascii="Segoe UI" w:hAnsi="Segoe UI" w:cs="Segoe UI"/>
          <w:bCs/>
          <w:sz w:val="32"/>
          <w:szCs w:val="32"/>
        </w:rPr>
        <w:t xml:space="preserve"> или</w:t>
      </w:r>
      <w:r w:rsidR="00EC5272" w:rsidRPr="00EC5272">
        <w:rPr>
          <w:rFonts w:ascii="Segoe UI" w:hAnsi="Segoe UI" w:cs="Segoe UI"/>
          <w:bCs/>
          <w:sz w:val="32"/>
          <w:szCs w:val="32"/>
        </w:rPr>
        <w:t xml:space="preserve"> изменением </w:t>
      </w:r>
      <w:r w:rsidR="00BD5146">
        <w:rPr>
          <w:rFonts w:ascii="Segoe UI" w:hAnsi="Segoe UI" w:cs="Segoe UI"/>
          <w:bCs/>
          <w:sz w:val="32"/>
          <w:szCs w:val="32"/>
        </w:rPr>
        <w:t>ЗОУИТ, а именно</w:t>
      </w:r>
      <w:r w:rsidR="00B40303">
        <w:rPr>
          <w:rFonts w:ascii="Segoe UI" w:hAnsi="Segoe UI" w:cs="Segoe UI"/>
          <w:bCs/>
          <w:sz w:val="32"/>
          <w:szCs w:val="32"/>
        </w:rPr>
        <w:t>,</w:t>
      </w:r>
      <w:r w:rsidR="00BD5146">
        <w:rPr>
          <w:rFonts w:ascii="Segoe UI" w:hAnsi="Segoe UI" w:cs="Segoe UI"/>
          <w:bCs/>
          <w:sz w:val="32"/>
          <w:szCs w:val="32"/>
        </w:rPr>
        <w:t xml:space="preserve"> </w:t>
      </w:r>
      <w:r w:rsidR="00B40303" w:rsidRPr="00B40303">
        <w:rPr>
          <w:rFonts w:ascii="Segoe UI" w:hAnsi="Segoe UI" w:cs="Segoe UI"/>
          <w:bCs/>
          <w:sz w:val="32"/>
          <w:szCs w:val="32"/>
        </w:rPr>
        <w:t>расширен перечень лиц, которым возмещаются убытки</w:t>
      </w:r>
      <w:r w:rsidR="00B40303">
        <w:rPr>
          <w:rFonts w:ascii="Segoe UI" w:hAnsi="Segoe UI" w:cs="Segoe UI"/>
          <w:bCs/>
          <w:sz w:val="32"/>
          <w:szCs w:val="32"/>
        </w:rPr>
        <w:t xml:space="preserve"> и установлены</w:t>
      </w:r>
      <w:r w:rsidR="00B40303" w:rsidRPr="00B40303">
        <w:rPr>
          <w:rFonts w:ascii="Segoe UI" w:hAnsi="Segoe UI" w:cs="Segoe UI"/>
          <w:bCs/>
          <w:sz w:val="32"/>
          <w:szCs w:val="32"/>
        </w:rPr>
        <w:t xml:space="preserve"> лица, за счет средств которых </w:t>
      </w:r>
      <w:r w:rsidR="00B40303">
        <w:rPr>
          <w:rFonts w:ascii="Segoe UI" w:hAnsi="Segoe UI" w:cs="Segoe UI"/>
          <w:bCs/>
          <w:sz w:val="32"/>
          <w:szCs w:val="32"/>
        </w:rPr>
        <w:t xml:space="preserve">они </w:t>
      </w:r>
      <w:r w:rsidR="00B40303" w:rsidRPr="00B40303">
        <w:rPr>
          <w:rFonts w:ascii="Segoe UI" w:hAnsi="Segoe UI" w:cs="Segoe UI"/>
          <w:bCs/>
          <w:sz w:val="32"/>
          <w:szCs w:val="32"/>
        </w:rPr>
        <w:t>возмещаются</w:t>
      </w:r>
      <w:r w:rsidR="00B40303">
        <w:rPr>
          <w:rFonts w:ascii="Segoe UI" w:hAnsi="Segoe UI" w:cs="Segoe UI"/>
          <w:bCs/>
          <w:sz w:val="32"/>
          <w:szCs w:val="32"/>
        </w:rPr>
        <w:t>, определены особенности расчета убытков с учетом характеристик объекта недвижимости, полностью или частично расположенно</w:t>
      </w:r>
      <w:r w:rsidR="00DD1CAC">
        <w:rPr>
          <w:rFonts w:ascii="Segoe UI" w:hAnsi="Segoe UI" w:cs="Segoe UI"/>
          <w:bCs/>
          <w:sz w:val="32"/>
          <w:szCs w:val="32"/>
        </w:rPr>
        <w:t>м</w:t>
      </w:r>
      <w:r w:rsidR="00B40303">
        <w:rPr>
          <w:rFonts w:ascii="Segoe UI" w:hAnsi="Segoe UI" w:cs="Segoe UI"/>
          <w:bCs/>
          <w:sz w:val="32"/>
          <w:szCs w:val="32"/>
        </w:rPr>
        <w:t xml:space="preserve"> в границах ЗОУИТ</w:t>
      </w:r>
      <w:r w:rsidR="00BD5146">
        <w:rPr>
          <w:rFonts w:ascii="Segoe UI" w:hAnsi="Segoe UI" w:cs="Segoe UI"/>
          <w:bCs/>
          <w:sz w:val="32"/>
          <w:szCs w:val="32"/>
        </w:rPr>
        <w:t>.</w:t>
      </w:r>
    </w:p>
    <w:p w:rsidR="00053801" w:rsidRPr="00053801" w:rsidRDefault="00557BD6" w:rsidP="00DD1CAC">
      <w:pPr>
        <w:autoSpaceDE w:val="0"/>
        <w:autoSpaceDN w:val="0"/>
        <w:adjustRightInd w:val="0"/>
        <w:spacing w:line="360" w:lineRule="auto"/>
        <w:ind w:firstLine="708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Получить и</w:t>
      </w:r>
      <w:r w:rsidR="00053801" w:rsidRPr="00053801">
        <w:rPr>
          <w:rFonts w:ascii="Segoe UI" w:hAnsi="Segoe UI" w:cs="Segoe UI"/>
          <w:sz w:val="32"/>
          <w:szCs w:val="32"/>
        </w:rPr>
        <w:t>нформацию о зоне и наложенных ограничениях на земельный участок можно, обратившись в орган регистрации прав с запросом на предоставление сведений</w:t>
      </w:r>
      <w:r w:rsidR="00EE5401">
        <w:rPr>
          <w:rFonts w:ascii="Segoe UI" w:hAnsi="Segoe UI" w:cs="Segoe UI"/>
          <w:sz w:val="32"/>
          <w:szCs w:val="32"/>
        </w:rPr>
        <w:t>,</w:t>
      </w:r>
      <w:r w:rsidR="00053801" w:rsidRPr="00053801">
        <w:rPr>
          <w:rFonts w:ascii="Segoe UI" w:hAnsi="Segoe UI" w:cs="Segoe UI"/>
          <w:sz w:val="32"/>
          <w:szCs w:val="32"/>
        </w:rPr>
        <w:t xml:space="preserve"> </w:t>
      </w:r>
      <w:r w:rsidR="00EE5401">
        <w:rPr>
          <w:rFonts w:ascii="Segoe UI" w:hAnsi="Segoe UI" w:cs="Segoe UI"/>
          <w:sz w:val="32"/>
          <w:szCs w:val="32"/>
        </w:rPr>
        <w:t xml:space="preserve">либо воспользоваться </w:t>
      </w:r>
      <w:r w:rsidR="00053801" w:rsidRPr="00053801">
        <w:rPr>
          <w:rFonts w:ascii="Segoe UI" w:hAnsi="Segoe UI" w:cs="Segoe UI"/>
          <w:sz w:val="32"/>
          <w:szCs w:val="32"/>
        </w:rPr>
        <w:t>общедоступны</w:t>
      </w:r>
      <w:r w:rsidR="00EE5401">
        <w:rPr>
          <w:rFonts w:ascii="Segoe UI" w:hAnsi="Segoe UI" w:cs="Segoe UI"/>
          <w:sz w:val="32"/>
          <w:szCs w:val="32"/>
        </w:rPr>
        <w:t>м</w:t>
      </w:r>
      <w:r w:rsidR="00053801" w:rsidRPr="00053801">
        <w:rPr>
          <w:rFonts w:ascii="Segoe UI" w:hAnsi="Segoe UI" w:cs="Segoe UI"/>
          <w:sz w:val="32"/>
          <w:szCs w:val="32"/>
        </w:rPr>
        <w:t xml:space="preserve"> информационны</w:t>
      </w:r>
      <w:r w:rsidR="00EE5401">
        <w:rPr>
          <w:rFonts w:ascii="Segoe UI" w:hAnsi="Segoe UI" w:cs="Segoe UI"/>
          <w:sz w:val="32"/>
          <w:szCs w:val="32"/>
        </w:rPr>
        <w:t>м</w:t>
      </w:r>
      <w:r w:rsidR="00053801" w:rsidRPr="00053801">
        <w:rPr>
          <w:rFonts w:ascii="Segoe UI" w:hAnsi="Segoe UI" w:cs="Segoe UI"/>
          <w:sz w:val="32"/>
          <w:szCs w:val="32"/>
        </w:rPr>
        <w:t xml:space="preserve"> ресурс</w:t>
      </w:r>
      <w:r w:rsidR="00EE5401">
        <w:rPr>
          <w:rFonts w:ascii="Segoe UI" w:hAnsi="Segoe UI" w:cs="Segoe UI"/>
          <w:sz w:val="32"/>
          <w:szCs w:val="32"/>
        </w:rPr>
        <w:t>ом</w:t>
      </w:r>
      <w:r w:rsidR="00053801" w:rsidRPr="00053801">
        <w:rPr>
          <w:rFonts w:ascii="Segoe UI" w:hAnsi="Segoe UI" w:cs="Segoe UI"/>
          <w:sz w:val="32"/>
          <w:szCs w:val="32"/>
        </w:rPr>
        <w:t xml:space="preserve"> Росреестра – публичная кадастровая карта</w:t>
      </w:r>
      <w:r w:rsidR="00EE5401">
        <w:rPr>
          <w:rFonts w:ascii="Segoe UI" w:hAnsi="Segoe UI" w:cs="Segoe UI"/>
          <w:sz w:val="32"/>
          <w:szCs w:val="32"/>
        </w:rPr>
        <w:t>,</w:t>
      </w:r>
      <w:r w:rsidR="00053801" w:rsidRPr="00053801">
        <w:rPr>
          <w:rFonts w:ascii="Segoe UI" w:hAnsi="Segoe UI" w:cs="Segoe UI"/>
          <w:sz w:val="32"/>
          <w:szCs w:val="32"/>
        </w:rPr>
        <w:t xml:space="preserve"> позволя</w:t>
      </w:r>
      <w:r w:rsidR="00EE5401">
        <w:rPr>
          <w:rFonts w:ascii="Segoe UI" w:hAnsi="Segoe UI" w:cs="Segoe UI"/>
          <w:sz w:val="32"/>
          <w:szCs w:val="32"/>
        </w:rPr>
        <w:t>ющим</w:t>
      </w:r>
      <w:r w:rsidR="00053801" w:rsidRPr="00053801">
        <w:rPr>
          <w:rFonts w:ascii="Segoe UI" w:hAnsi="Segoe UI" w:cs="Segoe UI"/>
          <w:sz w:val="32"/>
          <w:szCs w:val="32"/>
        </w:rPr>
        <w:t xml:space="preserve"> получить справочную информацию о зонах и ограничениях, наложенных на земельные участки. </w:t>
      </w:r>
    </w:p>
    <w:p w:rsidR="00FF3075" w:rsidRDefault="00FF3075" w:rsidP="00B6584A">
      <w:pPr>
        <w:autoSpaceDE w:val="0"/>
        <w:autoSpaceDN w:val="0"/>
        <w:adjustRightInd w:val="0"/>
        <w:spacing w:line="360" w:lineRule="auto"/>
        <w:ind w:firstLine="0"/>
        <w:rPr>
          <w:rFonts w:ascii="Segoe UI" w:hAnsi="Segoe UI" w:cs="Segoe UI"/>
          <w:sz w:val="32"/>
          <w:szCs w:val="32"/>
        </w:rPr>
      </w:pPr>
    </w:p>
    <w:p w:rsidR="00170982" w:rsidRPr="00AE2786" w:rsidRDefault="00170982" w:rsidP="00AE2786">
      <w:pPr>
        <w:spacing w:line="360" w:lineRule="auto"/>
        <w:rPr>
          <w:rFonts w:ascii="Segoe UI" w:eastAsia="Times New Roman" w:hAnsi="Segoe UI" w:cs="Segoe UI"/>
          <w:sz w:val="32"/>
          <w:szCs w:val="32"/>
          <w:lang w:eastAsia="ru-RU"/>
        </w:rPr>
      </w:pPr>
    </w:p>
    <w:sectPr w:rsidR="00170982" w:rsidRPr="00AE2786" w:rsidSect="00871F6E">
      <w:headerReference w:type="default" r:id="rId6"/>
      <w:pgSz w:w="11906" w:h="16838"/>
      <w:pgMar w:top="568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523" w:rsidRDefault="00386523" w:rsidP="00287484">
      <w:r>
        <w:separator/>
      </w:r>
    </w:p>
  </w:endnote>
  <w:endnote w:type="continuationSeparator" w:id="0">
    <w:p w:rsidR="00386523" w:rsidRDefault="00386523" w:rsidP="00287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523" w:rsidRDefault="00386523" w:rsidP="00287484">
      <w:r>
        <w:separator/>
      </w:r>
    </w:p>
  </w:footnote>
  <w:footnote w:type="continuationSeparator" w:id="0">
    <w:p w:rsidR="00386523" w:rsidRDefault="00386523" w:rsidP="00287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79323"/>
      <w:docPartObj>
        <w:docPartGallery w:val="Page Numbers (Top of Page)"/>
        <w:docPartUnique/>
      </w:docPartObj>
    </w:sdtPr>
    <w:sdtContent>
      <w:p w:rsidR="00386523" w:rsidRDefault="00D40738">
        <w:pPr>
          <w:pStyle w:val="a4"/>
          <w:jc w:val="center"/>
        </w:pPr>
        <w:fldSimple w:instr=" PAGE   \* MERGEFORMAT ">
          <w:r w:rsidR="00840CF5">
            <w:rPr>
              <w:noProof/>
            </w:rPr>
            <w:t>2</w:t>
          </w:r>
        </w:fldSimple>
      </w:p>
    </w:sdtContent>
  </w:sdt>
  <w:p w:rsidR="00386523" w:rsidRDefault="0038652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24"/>
    <w:rsid w:val="00053801"/>
    <w:rsid w:val="00066F5D"/>
    <w:rsid w:val="00083AA3"/>
    <w:rsid w:val="000F5F6A"/>
    <w:rsid w:val="00170982"/>
    <w:rsid w:val="001C680B"/>
    <w:rsid w:val="00211C99"/>
    <w:rsid w:val="00214CE9"/>
    <w:rsid w:val="00287484"/>
    <w:rsid w:val="00386523"/>
    <w:rsid w:val="003C12F9"/>
    <w:rsid w:val="00485324"/>
    <w:rsid w:val="004D66D2"/>
    <w:rsid w:val="00506E1D"/>
    <w:rsid w:val="00557BD6"/>
    <w:rsid w:val="0069224B"/>
    <w:rsid w:val="00714D84"/>
    <w:rsid w:val="00840CF5"/>
    <w:rsid w:val="008459DB"/>
    <w:rsid w:val="00871F6E"/>
    <w:rsid w:val="008A57ED"/>
    <w:rsid w:val="00916615"/>
    <w:rsid w:val="009B7B11"/>
    <w:rsid w:val="00AE2786"/>
    <w:rsid w:val="00B122DF"/>
    <w:rsid w:val="00B40303"/>
    <w:rsid w:val="00B6584A"/>
    <w:rsid w:val="00BD5146"/>
    <w:rsid w:val="00CF4DFD"/>
    <w:rsid w:val="00D40738"/>
    <w:rsid w:val="00D823C1"/>
    <w:rsid w:val="00D933D8"/>
    <w:rsid w:val="00DD1CAC"/>
    <w:rsid w:val="00EB5053"/>
    <w:rsid w:val="00EC5272"/>
    <w:rsid w:val="00EE5401"/>
    <w:rsid w:val="00FA3902"/>
    <w:rsid w:val="00FF3075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80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874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7484"/>
  </w:style>
  <w:style w:type="paragraph" w:styleId="a6">
    <w:name w:val="footer"/>
    <w:basedOn w:val="a"/>
    <w:link w:val="a7"/>
    <w:uiPriority w:val="99"/>
    <w:semiHidden/>
    <w:unhideWhenUsed/>
    <w:rsid w:val="002874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4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shaldybina</dc:creator>
  <cp:keywords/>
  <dc:description/>
  <cp:lastModifiedBy>shaldybina</cp:lastModifiedBy>
  <cp:revision>7</cp:revision>
  <cp:lastPrinted>2019-03-04T11:31:00Z</cp:lastPrinted>
  <dcterms:created xsi:type="dcterms:W3CDTF">2019-02-28T05:53:00Z</dcterms:created>
  <dcterms:modified xsi:type="dcterms:W3CDTF">2019-03-04T11:32:00Z</dcterms:modified>
</cp:coreProperties>
</file>