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7F" w:rsidRPr="00AC667F" w:rsidRDefault="00AC667F" w:rsidP="00AC667F">
      <w:pPr>
        <w:jc w:val="center"/>
        <w:rPr>
          <w:b/>
          <w:sz w:val="22"/>
          <w:szCs w:val="22"/>
        </w:rPr>
      </w:pPr>
      <w:r w:rsidRPr="00AC667F">
        <w:rPr>
          <w:b/>
          <w:sz w:val="22"/>
          <w:szCs w:val="22"/>
        </w:rPr>
        <w:t>Муниципальный контракт  №</w:t>
      </w:r>
      <w:r w:rsidR="00F64CFA">
        <w:rPr>
          <w:b/>
          <w:sz w:val="22"/>
          <w:szCs w:val="22"/>
        </w:rPr>
        <w:t>99/99/21</w:t>
      </w:r>
    </w:p>
    <w:p w:rsidR="00AC667F" w:rsidRPr="00AC667F" w:rsidRDefault="00AC667F" w:rsidP="00AC667F">
      <w:pPr>
        <w:jc w:val="center"/>
        <w:rPr>
          <w:b/>
          <w:sz w:val="22"/>
          <w:szCs w:val="22"/>
        </w:rPr>
      </w:pPr>
      <w:r w:rsidRPr="00AC667F">
        <w:rPr>
          <w:b/>
          <w:sz w:val="22"/>
          <w:szCs w:val="22"/>
        </w:rPr>
        <w:t>Поставка оборудования для благоустройства парка Южный в г. Вельске Архангельской области</w:t>
      </w:r>
    </w:p>
    <w:p w:rsidR="00AC667F" w:rsidRPr="00AC667F" w:rsidRDefault="00AC667F" w:rsidP="00AC667F">
      <w:pPr>
        <w:jc w:val="center"/>
        <w:rPr>
          <w:b/>
          <w:sz w:val="22"/>
          <w:szCs w:val="22"/>
        </w:rPr>
      </w:pPr>
    </w:p>
    <w:p w:rsidR="00AC667F" w:rsidRPr="00AC667F" w:rsidRDefault="00AC667F" w:rsidP="00AC667F">
      <w:pPr>
        <w:pStyle w:val="ConsNormal"/>
        <w:widowControl/>
        <w:ind w:right="0" w:firstLine="0"/>
        <w:jc w:val="center"/>
        <w:rPr>
          <w:rFonts w:ascii="Times New Roman" w:hAnsi="Times New Roman"/>
          <w:sz w:val="22"/>
          <w:szCs w:val="22"/>
        </w:rPr>
      </w:pPr>
      <w:r w:rsidRPr="00AC667F">
        <w:rPr>
          <w:rFonts w:ascii="Times New Roman" w:eastAsia="Calibri" w:hAnsi="Times New Roman"/>
          <w:b/>
          <w:bCs/>
          <w:sz w:val="22"/>
          <w:szCs w:val="22"/>
          <w:lang w:eastAsia="en-US"/>
        </w:rPr>
        <w:t xml:space="preserve">Идентификационный код закупки: </w:t>
      </w:r>
      <w:r w:rsidRPr="00AC667F">
        <w:rPr>
          <w:rFonts w:ascii="Times New Roman" w:hAnsi="Times New Roman"/>
          <w:b/>
          <w:sz w:val="22"/>
          <w:szCs w:val="22"/>
        </w:rPr>
        <w:t>213290701099929070100101320038130244</w:t>
      </w:r>
    </w:p>
    <w:p w:rsidR="00AC667F" w:rsidRPr="00AC667F" w:rsidRDefault="00AC667F" w:rsidP="00AC667F">
      <w:pPr>
        <w:pStyle w:val="ConsNormal"/>
        <w:widowControl/>
        <w:ind w:right="0" w:firstLine="0"/>
        <w:jc w:val="center"/>
        <w:rPr>
          <w:rFonts w:ascii="Times New Roman" w:hAnsi="Times New Roman"/>
          <w:b/>
          <w:sz w:val="22"/>
          <w:szCs w:val="22"/>
        </w:rPr>
      </w:pPr>
    </w:p>
    <w:p w:rsidR="00AC667F" w:rsidRPr="00AC667F" w:rsidRDefault="00AC667F" w:rsidP="00AC667F">
      <w:pPr>
        <w:pStyle w:val="ConsNormal"/>
        <w:widowControl/>
        <w:ind w:right="0" w:firstLine="0"/>
        <w:jc w:val="center"/>
        <w:rPr>
          <w:rFonts w:ascii="Times New Roman" w:hAnsi="Times New Roman"/>
          <w:b/>
          <w:sz w:val="22"/>
          <w:szCs w:val="22"/>
        </w:rPr>
      </w:pPr>
      <w:r w:rsidRPr="00AC667F">
        <w:rPr>
          <w:rFonts w:ascii="Times New Roman" w:hAnsi="Times New Roman"/>
          <w:b/>
          <w:sz w:val="22"/>
          <w:szCs w:val="22"/>
        </w:rPr>
        <w:t>г</w:t>
      </w:r>
      <w:proofErr w:type="gramStart"/>
      <w:r w:rsidRPr="00AC667F">
        <w:rPr>
          <w:rFonts w:ascii="Times New Roman" w:hAnsi="Times New Roman"/>
          <w:b/>
          <w:sz w:val="22"/>
          <w:szCs w:val="22"/>
        </w:rPr>
        <w:t>.В</w:t>
      </w:r>
      <w:proofErr w:type="gramEnd"/>
      <w:r w:rsidRPr="00AC667F">
        <w:rPr>
          <w:rFonts w:ascii="Times New Roman" w:hAnsi="Times New Roman"/>
          <w:b/>
          <w:sz w:val="22"/>
          <w:szCs w:val="22"/>
        </w:rPr>
        <w:t xml:space="preserve">ельск                                                                                                             </w:t>
      </w:r>
      <w:r w:rsidR="00B37365">
        <w:rPr>
          <w:rFonts w:ascii="Times New Roman" w:hAnsi="Times New Roman"/>
          <w:b/>
          <w:sz w:val="22"/>
          <w:szCs w:val="22"/>
        </w:rPr>
        <w:t>11 января</w:t>
      </w:r>
      <w:r w:rsidRPr="00AC667F">
        <w:rPr>
          <w:rFonts w:ascii="Times New Roman" w:hAnsi="Times New Roman"/>
          <w:b/>
          <w:sz w:val="22"/>
          <w:szCs w:val="22"/>
        </w:rPr>
        <w:t xml:space="preserve"> 202</w:t>
      </w:r>
      <w:r w:rsidR="00B37365">
        <w:rPr>
          <w:rFonts w:ascii="Times New Roman" w:hAnsi="Times New Roman"/>
          <w:b/>
          <w:sz w:val="22"/>
          <w:szCs w:val="22"/>
        </w:rPr>
        <w:t>2</w:t>
      </w:r>
      <w:r w:rsidRPr="00AC667F">
        <w:rPr>
          <w:rFonts w:ascii="Times New Roman" w:hAnsi="Times New Roman"/>
          <w:b/>
          <w:sz w:val="22"/>
          <w:szCs w:val="22"/>
        </w:rPr>
        <w:t>г.</w:t>
      </w:r>
    </w:p>
    <w:p w:rsidR="00AC667F" w:rsidRPr="00AC667F" w:rsidRDefault="00AC667F" w:rsidP="00AC667F">
      <w:pPr>
        <w:ind w:firstLine="709"/>
        <w:jc w:val="center"/>
        <w:rPr>
          <w:b/>
          <w:sz w:val="22"/>
          <w:szCs w:val="22"/>
        </w:rPr>
      </w:pPr>
    </w:p>
    <w:p w:rsidR="00AC667F" w:rsidRPr="00AC667F" w:rsidRDefault="00AC667F" w:rsidP="00AC667F">
      <w:pPr>
        <w:ind w:firstLine="709"/>
        <w:jc w:val="center"/>
        <w:rPr>
          <w:b/>
          <w:sz w:val="22"/>
          <w:szCs w:val="22"/>
        </w:rPr>
      </w:pPr>
    </w:p>
    <w:p w:rsidR="00AC667F" w:rsidRDefault="00AC667F" w:rsidP="00AC667F">
      <w:pPr>
        <w:ind w:firstLine="709"/>
        <w:jc w:val="both"/>
        <w:rPr>
          <w:sz w:val="22"/>
          <w:szCs w:val="22"/>
        </w:rPr>
      </w:pPr>
      <w:r w:rsidRPr="00AC667F">
        <w:rPr>
          <w:color w:val="000000"/>
          <w:sz w:val="22"/>
          <w:szCs w:val="22"/>
        </w:rPr>
        <w:t>Администрация городского  поселения  «Вельское» Вельского муниципального района Архангельской области именуемая в да</w:t>
      </w:r>
      <w:r>
        <w:rPr>
          <w:color w:val="000000"/>
          <w:sz w:val="22"/>
          <w:szCs w:val="22"/>
        </w:rPr>
        <w:t>льнейшем «Заказчик», в лице главы городского поселения «Вельское» Ежова Дмитрия Владимировича действующий</w:t>
      </w:r>
      <w:r w:rsidRPr="00AC667F">
        <w:rPr>
          <w:color w:val="000000"/>
          <w:sz w:val="22"/>
          <w:szCs w:val="22"/>
        </w:rPr>
        <w:t xml:space="preserve"> на основании Устава, с </w:t>
      </w:r>
      <w:r>
        <w:rPr>
          <w:color w:val="000000"/>
          <w:sz w:val="22"/>
          <w:szCs w:val="22"/>
        </w:rPr>
        <w:t>одной стороны, и Общество с огран</w:t>
      </w:r>
      <w:r w:rsidR="001C1AB5">
        <w:rPr>
          <w:color w:val="000000"/>
          <w:sz w:val="22"/>
          <w:szCs w:val="22"/>
        </w:rPr>
        <w:t>иченной ответственностью «</w:t>
      </w:r>
      <w:proofErr w:type="spellStart"/>
      <w:r w:rsidR="001C1AB5">
        <w:rPr>
          <w:color w:val="000000"/>
          <w:sz w:val="22"/>
          <w:szCs w:val="22"/>
        </w:rPr>
        <w:t>ТехноП</w:t>
      </w:r>
      <w:r>
        <w:rPr>
          <w:color w:val="000000"/>
          <w:sz w:val="22"/>
          <w:szCs w:val="22"/>
        </w:rPr>
        <w:t>ром</w:t>
      </w:r>
      <w:proofErr w:type="spellEnd"/>
      <w:r>
        <w:rPr>
          <w:color w:val="000000"/>
          <w:sz w:val="22"/>
          <w:szCs w:val="22"/>
        </w:rPr>
        <w:t xml:space="preserve">» </w:t>
      </w:r>
      <w:r w:rsidRPr="00AC667F">
        <w:rPr>
          <w:color w:val="000000"/>
          <w:sz w:val="22"/>
          <w:szCs w:val="22"/>
        </w:rPr>
        <w:t xml:space="preserve"> именуем</w:t>
      </w:r>
      <w:r>
        <w:rPr>
          <w:color w:val="000000"/>
          <w:sz w:val="22"/>
          <w:szCs w:val="22"/>
        </w:rPr>
        <w:t>ое</w:t>
      </w:r>
      <w:r w:rsidRPr="00AC667F">
        <w:rPr>
          <w:color w:val="000000"/>
          <w:sz w:val="22"/>
          <w:szCs w:val="22"/>
        </w:rPr>
        <w:t xml:space="preserve"> в да</w:t>
      </w:r>
      <w:r>
        <w:rPr>
          <w:color w:val="000000"/>
          <w:sz w:val="22"/>
          <w:szCs w:val="22"/>
        </w:rPr>
        <w:t>льнейшем «Поставщик», в лице директора Конева Вадима Геннадьевича</w:t>
      </w:r>
      <w:r w:rsidRPr="00AC667F">
        <w:rPr>
          <w:color w:val="000000"/>
          <w:sz w:val="22"/>
          <w:szCs w:val="22"/>
        </w:rPr>
        <w:t>, действующ</w:t>
      </w:r>
      <w:r>
        <w:rPr>
          <w:color w:val="000000"/>
          <w:sz w:val="22"/>
          <w:szCs w:val="22"/>
        </w:rPr>
        <w:t>ий на основании Устава</w:t>
      </w:r>
      <w:r w:rsidRPr="00AC667F">
        <w:rPr>
          <w:color w:val="000000"/>
          <w:sz w:val="22"/>
          <w:szCs w:val="22"/>
        </w:rPr>
        <w:t xml:space="preserve">, с другой стороны, именуемые в дальнейшем «Стороны», </w:t>
      </w:r>
      <w:r w:rsidRPr="00AC667F">
        <w:rPr>
          <w:sz w:val="22"/>
          <w:szCs w:val="22"/>
        </w:rPr>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проведения электронного аукциона (протокол </w:t>
      </w:r>
      <w:r>
        <w:rPr>
          <w:sz w:val="22"/>
          <w:szCs w:val="22"/>
          <w:u w:val="single"/>
        </w:rPr>
        <w:t>подведения итогов электронного аукциона</w:t>
      </w:r>
      <w:r w:rsidRPr="00AC667F">
        <w:rPr>
          <w:sz w:val="22"/>
          <w:szCs w:val="22"/>
        </w:rPr>
        <w:t xml:space="preserve"> от "</w:t>
      </w:r>
      <w:r>
        <w:rPr>
          <w:sz w:val="22"/>
          <w:szCs w:val="22"/>
          <w:u w:val="single"/>
        </w:rPr>
        <w:t>29</w:t>
      </w:r>
      <w:r>
        <w:rPr>
          <w:sz w:val="22"/>
          <w:szCs w:val="22"/>
        </w:rPr>
        <w:t>" декабря 2021</w:t>
      </w:r>
      <w:r w:rsidRPr="00AC667F">
        <w:rPr>
          <w:sz w:val="22"/>
          <w:szCs w:val="22"/>
        </w:rPr>
        <w:t xml:space="preserve"> г.) заключили настоящий  муниципальный контракт (далее - Контракт) о нижеследующем:</w:t>
      </w:r>
    </w:p>
    <w:p w:rsidR="00C45AF5" w:rsidRPr="00AC667F" w:rsidRDefault="00C45AF5" w:rsidP="00AC667F">
      <w:pPr>
        <w:ind w:firstLine="709"/>
        <w:jc w:val="both"/>
        <w:rPr>
          <w:sz w:val="22"/>
          <w:szCs w:val="22"/>
        </w:rPr>
      </w:pPr>
    </w:p>
    <w:p w:rsidR="00AC667F" w:rsidRPr="00C45AF5" w:rsidRDefault="00AC667F" w:rsidP="00C45AF5">
      <w:pPr>
        <w:pStyle w:val="a5"/>
        <w:numPr>
          <w:ilvl w:val="0"/>
          <w:numId w:val="2"/>
        </w:numPr>
        <w:shd w:val="clear" w:color="auto" w:fill="FFFFFF"/>
        <w:jc w:val="center"/>
        <w:rPr>
          <w:b/>
          <w:bCs/>
          <w:iCs/>
          <w:snapToGrid w:val="0"/>
          <w:sz w:val="22"/>
          <w:szCs w:val="22"/>
        </w:rPr>
      </w:pPr>
      <w:r w:rsidRPr="00C45AF5">
        <w:rPr>
          <w:b/>
          <w:bCs/>
          <w:iCs/>
          <w:snapToGrid w:val="0"/>
          <w:sz w:val="22"/>
          <w:szCs w:val="22"/>
        </w:rPr>
        <w:t>Предмет Контракта, срок, место и условия поставки</w:t>
      </w:r>
    </w:p>
    <w:p w:rsidR="00C45AF5" w:rsidRPr="00C45AF5" w:rsidRDefault="00C45AF5" w:rsidP="00C45AF5">
      <w:pPr>
        <w:pStyle w:val="a5"/>
        <w:shd w:val="clear" w:color="auto" w:fill="FFFFFF"/>
        <w:ind w:left="1069"/>
        <w:rPr>
          <w:b/>
          <w:sz w:val="22"/>
          <w:szCs w:val="22"/>
        </w:rPr>
      </w:pPr>
    </w:p>
    <w:p w:rsidR="00AC667F" w:rsidRPr="00AC667F" w:rsidRDefault="00AC667F" w:rsidP="00AC667F">
      <w:pPr>
        <w:pStyle w:val="ConsPlusNormal"/>
        <w:jc w:val="both"/>
        <w:rPr>
          <w:rFonts w:ascii="Times New Roman" w:hAnsi="Times New Roman" w:cs="Times New Roman"/>
          <w:bCs/>
          <w:snapToGrid w:val="0"/>
          <w:sz w:val="22"/>
          <w:szCs w:val="22"/>
        </w:rPr>
      </w:pPr>
      <w:r w:rsidRPr="00AC667F">
        <w:rPr>
          <w:rFonts w:ascii="Times New Roman" w:hAnsi="Times New Roman" w:cs="Times New Roman"/>
          <w:snapToGrid w:val="0"/>
          <w:sz w:val="22"/>
          <w:szCs w:val="22"/>
        </w:rPr>
        <w:t xml:space="preserve">1.1. Поставщик принимает на себя обязательства по поставке </w:t>
      </w:r>
      <w:r w:rsidRPr="00AC667F">
        <w:rPr>
          <w:rFonts w:ascii="Times New Roman" w:hAnsi="Times New Roman" w:cs="Times New Roman"/>
          <w:bCs/>
          <w:snapToGrid w:val="0"/>
          <w:sz w:val="22"/>
          <w:szCs w:val="22"/>
        </w:rPr>
        <w:t xml:space="preserve">оборудования для благоустройства парка Южный в </w:t>
      </w:r>
      <w:proofErr w:type="gramStart"/>
      <w:r w:rsidRPr="00AC667F">
        <w:rPr>
          <w:rFonts w:ascii="Times New Roman" w:hAnsi="Times New Roman" w:cs="Times New Roman"/>
          <w:bCs/>
          <w:snapToGrid w:val="0"/>
          <w:sz w:val="22"/>
          <w:szCs w:val="22"/>
        </w:rPr>
        <w:t>г</w:t>
      </w:r>
      <w:proofErr w:type="gramEnd"/>
      <w:r w:rsidRPr="00AC667F">
        <w:rPr>
          <w:rFonts w:ascii="Times New Roman" w:hAnsi="Times New Roman" w:cs="Times New Roman"/>
          <w:bCs/>
          <w:snapToGrid w:val="0"/>
          <w:sz w:val="22"/>
          <w:szCs w:val="22"/>
        </w:rPr>
        <w:t xml:space="preserve">. Вельске Архангельской области </w:t>
      </w:r>
      <w:r w:rsidRPr="00AC667F">
        <w:rPr>
          <w:rFonts w:ascii="Times New Roman" w:hAnsi="Times New Roman" w:cs="Times New Roman"/>
          <w:snapToGrid w:val="0"/>
          <w:sz w:val="22"/>
          <w:szCs w:val="22"/>
        </w:rPr>
        <w:t xml:space="preserve"> (далее – Товар) в соответствии с Приложением № 1 «Спецификация» к настоящему Контракту (далее – Приложение № 1 к Контракту), а Заказчик обязуется принять и оплатить поставленный Товар.</w:t>
      </w:r>
    </w:p>
    <w:p w:rsidR="00AC667F" w:rsidRPr="00AC667F" w:rsidRDefault="00AC667F" w:rsidP="00AC667F">
      <w:pPr>
        <w:pStyle w:val="ConsPlusNormal"/>
        <w:jc w:val="both"/>
        <w:rPr>
          <w:rFonts w:ascii="Times New Roman" w:hAnsi="Times New Roman" w:cs="Times New Roman"/>
          <w:snapToGrid w:val="0"/>
          <w:sz w:val="22"/>
          <w:szCs w:val="22"/>
        </w:rPr>
      </w:pPr>
      <w:r w:rsidRPr="00AC667F">
        <w:rPr>
          <w:rFonts w:ascii="Times New Roman" w:hAnsi="Times New Roman" w:cs="Times New Roman"/>
          <w:snapToGrid w:val="0"/>
          <w:sz w:val="22"/>
          <w:szCs w:val="22"/>
        </w:rPr>
        <w:t xml:space="preserve">1.2. Поставка Товара, указанного в пункте 1.1 настоящего Контракта, осуществляется в течение 90 календарных дней  </w:t>
      </w:r>
      <w:proofErr w:type="gramStart"/>
      <w:r w:rsidRPr="00AC667F">
        <w:rPr>
          <w:rFonts w:ascii="Times New Roman" w:hAnsi="Times New Roman" w:cs="Times New Roman"/>
          <w:snapToGrid w:val="0"/>
          <w:sz w:val="22"/>
          <w:szCs w:val="22"/>
        </w:rPr>
        <w:t>с даты заключения</w:t>
      </w:r>
      <w:proofErr w:type="gramEnd"/>
      <w:r w:rsidRPr="00AC667F">
        <w:rPr>
          <w:rFonts w:ascii="Times New Roman" w:hAnsi="Times New Roman" w:cs="Times New Roman"/>
          <w:snapToGrid w:val="0"/>
          <w:sz w:val="22"/>
          <w:szCs w:val="22"/>
        </w:rPr>
        <w:t xml:space="preserve"> Контракта.</w:t>
      </w:r>
    </w:p>
    <w:p w:rsidR="00AC667F" w:rsidRPr="00AC667F" w:rsidRDefault="00AC667F" w:rsidP="00AC667F">
      <w:pPr>
        <w:pStyle w:val="ConsPlusNormal"/>
        <w:jc w:val="both"/>
        <w:rPr>
          <w:rFonts w:ascii="Times New Roman" w:hAnsi="Times New Roman" w:cs="Times New Roman"/>
          <w:snapToGrid w:val="0"/>
          <w:sz w:val="22"/>
          <w:szCs w:val="22"/>
        </w:rPr>
      </w:pPr>
      <w:r w:rsidRPr="00AC667F">
        <w:rPr>
          <w:rFonts w:ascii="Times New Roman" w:hAnsi="Times New Roman" w:cs="Times New Roman"/>
          <w:snapToGrid w:val="0"/>
          <w:sz w:val="22"/>
          <w:szCs w:val="22"/>
        </w:rPr>
        <w:t>1.3. Датой поставки Товара считается дата подписания товарной накладной Заказчиком.</w:t>
      </w:r>
    </w:p>
    <w:p w:rsidR="00AC667F" w:rsidRPr="00AC667F" w:rsidRDefault="00AC667F" w:rsidP="00AC667F">
      <w:pPr>
        <w:pStyle w:val="ConsPlusNormal"/>
        <w:jc w:val="both"/>
        <w:rPr>
          <w:rFonts w:ascii="Times New Roman" w:hAnsi="Times New Roman" w:cs="Times New Roman"/>
          <w:snapToGrid w:val="0"/>
          <w:sz w:val="22"/>
          <w:szCs w:val="22"/>
        </w:rPr>
      </w:pPr>
      <w:r w:rsidRPr="00AC667F">
        <w:rPr>
          <w:rFonts w:ascii="Times New Roman" w:hAnsi="Times New Roman" w:cs="Times New Roman"/>
          <w:snapToGrid w:val="0"/>
          <w:sz w:val="22"/>
          <w:szCs w:val="22"/>
        </w:rPr>
        <w:t xml:space="preserve">1.4. Место поставки товара: </w:t>
      </w:r>
      <w:r w:rsidRPr="00AC667F">
        <w:rPr>
          <w:rFonts w:ascii="Times New Roman" w:hAnsi="Times New Roman" w:cs="Times New Roman"/>
          <w:bCs/>
          <w:sz w:val="22"/>
          <w:szCs w:val="22"/>
        </w:rPr>
        <w:t>165150, Архангельская область, г. Вельск, ул. Тракторная, 18а (база МУП «ЖЭУ»)</w:t>
      </w:r>
    </w:p>
    <w:p w:rsidR="00AC667F" w:rsidRDefault="00AC667F" w:rsidP="00AC667F">
      <w:pPr>
        <w:pStyle w:val="ConsPlusNormal"/>
        <w:ind w:firstLine="0"/>
        <w:jc w:val="center"/>
        <w:rPr>
          <w:rFonts w:ascii="Times New Roman" w:hAnsi="Times New Roman" w:cs="Times New Roman"/>
          <w:b/>
          <w:sz w:val="22"/>
          <w:szCs w:val="22"/>
        </w:rPr>
      </w:pPr>
      <w:r w:rsidRPr="00AC667F">
        <w:rPr>
          <w:rFonts w:ascii="Times New Roman" w:hAnsi="Times New Roman" w:cs="Times New Roman"/>
          <w:b/>
          <w:sz w:val="22"/>
          <w:szCs w:val="22"/>
        </w:rPr>
        <w:t>2. Качество Товара</w:t>
      </w:r>
    </w:p>
    <w:p w:rsidR="00C45AF5" w:rsidRPr="00AC667F" w:rsidRDefault="00C45AF5" w:rsidP="00AC667F">
      <w:pPr>
        <w:pStyle w:val="ConsPlusNormal"/>
        <w:ind w:firstLine="0"/>
        <w:jc w:val="center"/>
        <w:rPr>
          <w:rFonts w:ascii="Times New Roman" w:hAnsi="Times New Roman" w:cs="Times New Roman"/>
          <w:b/>
          <w:sz w:val="22"/>
          <w:szCs w:val="22"/>
        </w:rPr>
      </w:pPr>
    </w:p>
    <w:p w:rsidR="00AC667F" w:rsidRPr="00AC667F" w:rsidRDefault="00AC667F" w:rsidP="00AC667F">
      <w:pPr>
        <w:tabs>
          <w:tab w:val="left" w:pos="851"/>
        </w:tabs>
        <w:ind w:firstLine="709"/>
        <w:jc w:val="both"/>
        <w:rPr>
          <w:snapToGrid w:val="0"/>
          <w:sz w:val="22"/>
          <w:szCs w:val="22"/>
        </w:rPr>
      </w:pPr>
      <w:r w:rsidRPr="00AC667F">
        <w:rPr>
          <w:snapToGrid w:val="0"/>
          <w:sz w:val="22"/>
          <w:szCs w:val="22"/>
        </w:rPr>
        <w:t>2.1. Качество Товара должно соответствовать установленным в Российской Федерации техническим регламентам, государственным стандартам и подтверждаться соответствующими документами, оформленными в соответствии с требованиями нормативной документации.</w:t>
      </w:r>
    </w:p>
    <w:p w:rsidR="00AC667F" w:rsidRPr="00AC667F" w:rsidRDefault="00AC667F" w:rsidP="00AC667F">
      <w:pPr>
        <w:ind w:firstLine="708"/>
        <w:jc w:val="both"/>
        <w:rPr>
          <w:bCs/>
          <w:sz w:val="22"/>
          <w:szCs w:val="22"/>
        </w:rPr>
      </w:pPr>
      <w:r w:rsidRPr="00AC667F">
        <w:rPr>
          <w:bCs/>
          <w:sz w:val="22"/>
          <w:szCs w:val="22"/>
        </w:rPr>
        <w:t>2.2. Товар должен быть новый (не бывший в употреблении). Товар, должен быть свободный от прав на него третьих лиц и других обременений, не является предметом спора или залога.</w:t>
      </w:r>
    </w:p>
    <w:p w:rsidR="00AC667F" w:rsidRPr="00AC667F" w:rsidRDefault="00AC667F" w:rsidP="00AC667F">
      <w:pPr>
        <w:ind w:firstLine="708"/>
        <w:jc w:val="both"/>
        <w:rPr>
          <w:bCs/>
          <w:sz w:val="22"/>
          <w:szCs w:val="22"/>
        </w:rPr>
      </w:pPr>
      <w:r w:rsidRPr="00AC667F">
        <w:rPr>
          <w:bCs/>
          <w:sz w:val="22"/>
          <w:szCs w:val="22"/>
        </w:rPr>
        <w:t>2.3. Корпус товара не должен иметь потертостей, царапин, сколов, трещин, вздутий, вмятин, ухудшающих их внешний вид и препятствующих нормальной работе, а также следов вскрытия.</w:t>
      </w:r>
    </w:p>
    <w:p w:rsidR="00AC667F" w:rsidRPr="00AC667F" w:rsidRDefault="00AC667F" w:rsidP="00AC667F">
      <w:pPr>
        <w:ind w:firstLine="708"/>
        <w:jc w:val="both"/>
        <w:rPr>
          <w:sz w:val="22"/>
          <w:szCs w:val="22"/>
        </w:rPr>
      </w:pPr>
      <w:r w:rsidRPr="00AC667F">
        <w:rPr>
          <w:bCs/>
          <w:sz w:val="22"/>
          <w:szCs w:val="22"/>
        </w:rPr>
        <w:t xml:space="preserve">2.4. </w:t>
      </w:r>
      <w:r w:rsidRPr="00AC667F">
        <w:rPr>
          <w:sz w:val="22"/>
          <w:szCs w:val="22"/>
        </w:rPr>
        <w:t xml:space="preserve">Поставщик гарантирует качество и безопасность поставляемого Товара. </w:t>
      </w:r>
    </w:p>
    <w:p w:rsidR="00AC667F" w:rsidRPr="00AC667F" w:rsidRDefault="00AC667F" w:rsidP="00AC667F">
      <w:pPr>
        <w:widowControl w:val="0"/>
        <w:shd w:val="clear" w:color="auto" w:fill="FFFFFF"/>
        <w:tabs>
          <w:tab w:val="left" w:pos="1253"/>
        </w:tabs>
        <w:ind w:firstLine="709"/>
        <w:contextualSpacing/>
        <w:jc w:val="both"/>
        <w:rPr>
          <w:sz w:val="22"/>
          <w:szCs w:val="22"/>
        </w:rPr>
      </w:pPr>
      <w:r w:rsidRPr="00AC667F">
        <w:rPr>
          <w:sz w:val="22"/>
          <w:szCs w:val="22"/>
        </w:rPr>
        <w:t>2.5. Гарантийный срок на поставляемый Товар составляет не менее 36 месяцев со дня поставки Товара Заказчику. Началом гарантийного срока является дата подписания товарно-транспортной (товарной) накладной.</w:t>
      </w:r>
    </w:p>
    <w:p w:rsidR="00AC667F" w:rsidRPr="00AC667F" w:rsidRDefault="00AC667F" w:rsidP="00AC667F">
      <w:pPr>
        <w:ind w:firstLine="708"/>
        <w:jc w:val="both"/>
        <w:rPr>
          <w:sz w:val="22"/>
          <w:szCs w:val="22"/>
        </w:rPr>
      </w:pPr>
      <w:r w:rsidRPr="00AC667F">
        <w:rPr>
          <w:sz w:val="22"/>
          <w:szCs w:val="22"/>
        </w:rPr>
        <w:t>2.6. Во время гарантийного периода все обнаруженные неисправности должны устраняться Поставщиком в течение 3 (Трех) рабочих дней после получения извещения о неисправности путем ремонта или замены неисправного оборудования или его частей. Убытки, возникшие в связи с заменой товара, несет Поставщик.</w:t>
      </w:r>
    </w:p>
    <w:p w:rsidR="00AC667F" w:rsidRPr="00AC667F" w:rsidRDefault="00AC667F" w:rsidP="00AC667F">
      <w:pPr>
        <w:ind w:left="57" w:firstLine="709"/>
        <w:jc w:val="both"/>
        <w:rPr>
          <w:sz w:val="22"/>
          <w:szCs w:val="22"/>
        </w:rPr>
      </w:pPr>
      <w:r w:rsidRPr="00AC667F">
        <w:rPr>
          <w:sz w:val="22"/>
          <w:szCs w:val="22"/>
        </w:rPr>
        <w:t>2.7.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3 (Трех) рабочих дней, с даты получения претензии заказчика. Убытки, возникшие в связи с заменой товара, несет Поставщик.</w:t>
      </w:r>
    </w:p>
    <w:p w:rsidR="00AC667F" w:rsidRDefault="00AC667F" w:rsidP="00AC667F">
      <w:pPr>
        <w:pStyle w:val="1"/>
        <w:ind w:left="57" w:firstLine="709"/>
        <w:jc w:val="both"/>
        <w:rPr>
          <w:rFonts w:ascii="Times New Roman" w:hAnsi="Times New Roman"/>
          <w:snapToGrid w:val="0"/>
          <w:lang w:eastAsia="ru-RU"/>
        </w:rPr>
      </w:pPr>
      <w:r w:rsidRPr="00AC667F">
        <w:rPr>
          <w:rFonts w:ascii="Times New Roman" w:hAnsi="Times New Roman"/>
          <w:snapToGrid w:val="0"/>
          <w:lang w:eastAsia="ru-RU"/>
        </w:rPr>
        <w:t>Поставляемый Товар должен отгружаться надлежащим образом, чтобы исключить порчу и (или) уничтожение Товара на период поставки, до приемки его Заказчиком, включая условия перегрузки.</w:t>
      </w:r>
    </w:p>
    <w:p w:rsidR="00C45AF5" w:rsidRPr="00AC667F" w:rsidRDefault="00C45AF5" w:rsidP="00AC667F">
      <w:pPr>
        <w:pStyle w:val="1"/>
        <w:ind w:left="57" w:firstLine="709"/>
        <w:jc w:val="both"/>
        <w:rPr>
          <w:rFonts w:ascii="Times New Roman" w:hAnsi="Times New Roman"/>
          <w:snapToGrid w:val="0"/>
          <w:lang w:eastAsia="ru-RU"/>
        </w:rPr>
      </w:pPr>
    </w:p>
    <w:p w:rsidR="00AC667F" w:rsidRPr="00C45AF5" w:rsidRDefault="00AC667F" w:rsidP="00C45AF5">
      <w:pPr>
        <w:pStyle w:val="a5"/>
        <w:numPr>
          <w:ilvl w:val="0"/>
          <w:numId w:val="2"/>
        </w:numPr>
        <w:jc w:val="center"/>
        <w:rPr>
          <w:b/>
          <w:bCs/>
          <w:snapToGrid w:val="0"/>
          <w:sz w:val="22"/>
          <w:szCs w:val="22"/>
        </w:rPr>
      </w:pPr>
      <w:r w:rsidRPr="00C45AF5">
        <w:rPr>
          <w:b/>
          <w:bCs/>
          <w:snapToGrid w:val="0"/>
          <w:sz w:val="22"/>
          <w:szCs w:val="22"/>
        </w:rPr>
        <w:t>Цена Контракта</w:t>
      </w:r>
    </w:p>
    <w:p w:rsidR="00C45AF5" w:rsidRPr="00C45AF5" w:rsidRDefault="00C45AF5" w:rsidP="00C45AF5">
      <w:pPr>
        <w:pStyle w:val="a5"/>
        <w:ind w:left="1069"/>
        <w:rPr>
          <w:b/>
          <w:bCs/>
          <w:snapToGrid w:val="0"/>
          <w:sz w:val="22"/>
          <w:szCs w:val="22"/>
        </w:rPr>
      </w:pPr>
    </w:p>
    <w:p w:rsidR="00AC667F" w:rsidRPr="00AC667F" w:rsidRDefault="00AC667F" w:rsidP="00AC667F">
      <w:pPr>
        <w:ind w:firstLine="709"/>
        <w:jc w:val="both"/>
        <w:rPr>
          <w:snapToGrid w:val="0"/>
          <w:sz w:val="22"/>
          <w:szCs w:val="22"/>
        </w:rPr>
      </w:pPr>
      <w:r w:rsidRPr="00AC667F">
        <w:rPr>
          <w:snapToGrid w:val="0"/>
          <w:sz w:val="22"/>
          <w:szCs w:val="22"/>
        </w:rPr>
        <w:t xml:space="preserve">3.1. </w:t>
      </w:r>
      <w:r w:rsidRPr="00AC667F">
        <w:rPr>
          <w:sz w:val="22"/>
          <w:szCs w:val="22"/>
        </w:rPr>
        <w:t>Оплата стоимости поставленного по настоящему Контракту Товара производится в рублях.</w:t>
      </w:r>
    </w:p>
    <w:p w:rsidR="00AC667F" w:rsidRPr="00AC667F" w:rsidRDefault="00AC667F" w:rsidP="00AC667F">
      <w:pPr>
        <w:ind w:firstLine="709"/>
        <w:jc w:val="both"/>
        <w:rPr>
          <w:snapToGrid w:val="0"/>
          <w:sz w:val="22"/>
          <w:szCs w:val="22"/>
        </w:rPr>
      </w:pPr>
      <w:r w:rsidRPr="00AC667F">
        <w:rPr>
          <w:snapToGrid w:val="0"/>
          <w:sz w:val="22"/>
          <w:szCs w:val="22"/>
        </w:rPr>
        <w:t>3.2. Цена Товара, указанного в пункте 1.1 настоящего Контракта, определена п</w:t>
      </w:r>
      <w:r>
        <w:rPr>
          <w:snapToGrid w:val="0"/>
          <w:sz w:val="22"/>
          <w:szCs w:val="22"/>
        </w:rPr>
        <w:t>ротоколом подведения итогов электронного аукциона от «29» декабря 2021</w:t>
      </w:r>
      <w:r w:rsidRPr="00AC667F">
        <w:rPr>
          <w:snapToGrid w:val="0"/>
          <w:sz w:val="22"/>
          <w:szCs w:val="22"/>
        </w:rPr>
        <w:t xml:space="preserve"> г. </w:t>
      </w:r>
    </w:p>
    <w:p w:rsidR="00AC667F" w:rsidRPr="00AC667F" w:rsidRDefault="00AC667F" w:rsidP="00AC667F">
      <w:pPr>
        <w:ind w:firstLine="709"/>
        <w:jc w:val="both"/>
        <w:rPr>
          <w:snapToGrid w:val="0"/>
          <w:sz w:val="22"/>
          <w:szCs w:val="22"/>
        </w:rPr>
      </w:pPr>
      <w:r w:rsidRPr="00AC667F">
        <w:rPr>
          <w:snapToGrid w:val="0"/>
          <w:sz w:val="22"/>
          <w:szCs w:val="22"/>
        </w:rPr>
        <w:lastRenderedPageBreak/>
        <w:t>3.3. Цена насто</w:t>
      </w:r>
      <w:r>
        <w:rPr>
          <w:snapToGrid w:val="0"/>
          <w:sz w:val="22"/>
          <w:szCs w:val="22"/>
        </w:rPr>
        <w:t>ящего Контракта, составляет 1 527 127 (Один миллион пятьсот двадцать семь тысяч сто двадцать семь</w:t>
      </w:r>
      <w:r w:rsidRPr="00AC667F">
        <w:rPr>
          <w:snapToGrid w:val="0"/>
          <w:sz w:val="22"/>
          <w:szCs w:val="22"/>
        </w:rPr>
        <w:t>) рублей</w:t>
      </w:r>
      <w:r>
        <w:rPr>
          <w:snapToGrid w:val="0"/>
          <w:sz w:val="22"/>
          <w:szCs w:val="22"/>
        </w:rPr>
        <w:t xml:space="preserve"> 37 копеек, в т.ч. НДС 254 521 (Двести пятьдесят четыре тысячи пятьсот двадцать один) рубль 23 копейки</w:t>
      </w:r>
      <w:r w:rsidRPr="00AC667F">
        <w:rPr>
          <w:snapToGrid w:val="0"/>
          <w:sz w:val="22"/>
          <w:szCs w:val="22"/>
        </w:rPr>
        <w:t>в соответствии с ценой, определенной вышеуказанным протоколом.</w:t>
      </w:r>
    </w:p>
    <w:p w:rsidR="00AC667F" w:rsidRPr="00AC667F" w:rsidRDefault="00AC667F" w:rsidP="00AC667F">
      <w:pPr>
        <w:autoSpaceDE w:val="0"/>
        <w:autoSpaceDN w:val="0"/>
        <w:adjustRightInd w:val="0"/>
        <w:ind w:firstLine="540"/>
        <w:jc w:val="both"/>
        <w:rPr>
          <w:sz w:val="22"/>
          <w:szCs w:val="22"/>
        </w:rPr>
      </w:pPr>
      <w:r w:rsidRPr="00AC667F">
        <w:rPr>
          <w:rFonts w:eastAsia="Calibri"/>
          <w:sz w:val="22"/>
          <w:szCs w:val="22"/>
          <w:lang w:eastAsia="en-US"/>
        </w:rPr>
        <w:t xml:space="preserve">3.4. </w:t>
      </w:r>
      <w:r w:rsidRPr="00AC667F">
        <w:rPr>
          <w:sz w:val="22"/>
          <w:szCs w:val="22"/>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C667F" w:rsidRPr="00AC667F" w:rsidRDefault="00AC667F" w:rsidP="00AC667F">
      <w:pPr>
        <w:ind w:firstLine="709"/>
        <w:jc w:val="both"/>
        <w:rPr>
          <w:color w:val="000000"/>
          <w:sz w:val="22"/>
          <w:szCs w:val="22"/>
        </w:rPr>
      </w:pPr>
      <w:r w:rsidRPr="00AC667F">
        <w:rPr>
          <w:snapToGrid w:val="0"/>
          <w:sz w:val="22"/>
          <w:szCs w:val="22"/>
        </w:rPr>
        <w:t xml:space="preserve">3.5. </w:t>
      </w:r>
      <w:r w:rsidRPr="00AC667F">
        <w:rPr>
          <w:bCs/>
          <w:sz w:val="22"/>
          <w:szCs w:val="22"/>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rsidR="00AC667F" w:rsidRPr="00AC667F" w:rsidRDefault="00AC667F" w:rsidP="00AC667F">
      <w:pPr>
        <w:autoSpaceDE w:val="0"/>
        <w:autoSpaceDN w:val="0"/>
        <w:adjustRightInd w:val="0"/>
        <w:ind w:firstLine="540"/>
        <w:jc w:val="both"/>
        <w:rPr>
          <w:bCs/>
          <w:sz w:val="22"/>
          <w:szCs w:val="22"/>
        </w:rPr>
      </w:pPr>
      <w:r w:rsidRPr="00AC667F">
        <w:rPr>
          <w:snapToGrid w:val="0"/>
          <w:sz w:val="22"/>
          <w:szCs w:val="22"/>
        </w:rPr>
        <w:t xml:space="preserve">3.6. </w:t>
      </w:r>
      <w:r w:rsidRPr="00AC667F">
        <w:rPr>
          <w:bCs/>
          <w:sz w:val="22"/>
          <w:szCs w:val="22"/>
        </w:rPr>
        <w:t xml:space="preserve">Цена Контракта является твердой и определяется на весь срок исполнения Контракта, за исключением случаев, установленных Федеральным </w:t>
      </w:r>
      <w:hyperlink r:id="rId5" w:history="1">
        <w:r w:rsidRPr="00AC667F">
          <w:rPr>
            <w:bCs/>
            <w:color w:val="0000FF"/>
            <w:sz w:val="22"/>
            <w:szCs w:val="22"/>
          </w:rPr>
          <w:t>законом</w:t>
        </w:r>
      </w:hyperlink>
      <w:r w:rsidRPr="00AC667F">
        <w:rPr>
          <w:bCs/>
          <w:sz w:val="22"/>
          <w:szCs w:val="22"/>
        </w:rPr>
        <w:t xml:space="preserve"> от 5 апреля </w:t>
      </w:r>
      <w:smartTag w:uri="urn:schemas-microsoft-com:office:smarttags" w:element="metricconverter">
        <w:smartTagPr>
          <w:attr w:name="ProductID" w:val="2013 г"/>
        </w:smartTagPr>
        <w:r w:rsidRPr="00AC667F">
          <w:rPr>
            <w:bCs/>
            <w:sz w:val="22"/>
            <w:szCs w:val="22"/>
          </w:rPr>
          <w:t>2013 г</w:t>
        </w:r>
      </w:smartTag>
      <w:r w:rsidRPr="00AC667F">
        <w:rPr>
          <w:bCs/>
          <w:sz w:val="22"/>
          <w:szCs w:val="22"/>
        </w:rPr>
        <w:t>. N 44-ФЗ "О контрактной системе в сфере закупок товаров, работ, услуг для обеспечения государственных и муниципальных нужд" и Контрактом.</w:t>
      </w:r>
    </w:p>
    <w:p w:rsidR="00AC667F" w:rsidRPr="00AC667F" w:rsidRDefault="00AC667F" w:rsidP="00AC667F">
      <w:pPr>
        <w:ind w:firstLine="375"/>
        <w:jc w:val="both"/>
        <w:rPr>
          <w:sz w:val="22"/>
          <w:szCs w:val="22"/>
        </w:rPr>
      </w:pPr>
      <w:r w:rsidRPr="00AC667F">
        <w:rPr>
          <w:bCs/>
          <w:sz w:val="22"/>
          <w:szCs w:val="22"/>
        </w:rPr>
        <w:t xml:space="preserve">      3.7. </w:t>
      </w:r>
      <w:r w:rsidRPr="00AC667F">
        <w:rPr>
          <w:sz w:val="22"/>
          <w:szCs w:val="22"/>
        </w:rPr>
        <w:t>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p w:rsidR="00AC667F" w:rsidRPr="00AC667F" w:rsidRDefault="00AC667F" w:rsidP="00AC667F">
      <w:pPr>
        <w:widowControl w:val="0"/>
        <w:autoSpaceDE w:val="0"/>
        <w:autoSpaceDN w:val="0"/>
        <w:adjustRightInd w:val="0"/>
        <w:ind w:firstLine="375"/>
        <w:jc w:val="both"/>
        <w:rPr>
          <w:sz w:val="22"/>
          <w:szCs w:val="22"/>
        </w:rPr>
      </w:pPr>
      <w:r w:rsidRPr="00AC667F">
        <w:rPr>
          <w:sz w:val="22"/>
          <w:szCs w:val="22"/>
        </w:rPr>
        <w:t xml:space="preserve">    Заказчик по согласованию с Поставщиком в ходе исполнения Контракта вправе увеличить или уменьшить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C667F" w:rsidRPr="00C45AF5" w:rsidRDefault="00AC667F" w:rsidP="00C45AF5">
      <w:pPr>
        <w:pStyle w:val="a5"/>
        <w:numPr>
          <w:ilvl w:val="0"/>
          <w:numId w:val="2"/>
        </w:numPr>
        <w:autoSpaceDE w:val="0"/>
        <w:autoSpaceDN w:val="0"/>
        <w:adjustRightInd w:val="0"/>
        <w:jc w:val="center"/>
        <w:rPr>
          <w:b/>
          <w:bCs/>
          <w:snapToGrid w:val="0"/>
          <w:sz w:val="22"/>
          <w:szCs w:val="22"/>
        </w:rPr>
      </w:pPr>
      <w:r w:rsidRPr="00C45AF5">
        <w:rPr>
          <w:b/>
          <w:bCs/>
          <w:snapToGrid w:val="0"/>
          <w:sz w:val="22"/>
          <w:szCs w:val="22"/>
        </w:rPr>
        <w:t>Порядок и сроки оплаты Товара</w:t>
      </w:r>
    </w:p>
    <w:p w:rsidR="00C45AF5" w:rsidRPr="00C45AF5" w:rsidRDefault="00C45AF5" w:rsidP="00C45AF5">
      <w:pPr>
        <w:pStyle w:val="a5"/>
        <w:autoSpaceDE w:val="0"/>
        <w:autoSpaceDN w:val="0"/>
        <w:adjustRightInd w:val="0"/>
        <w:ind w:left="1069"/>
        <w:rPr>
          <w:b/>
          <w:bCs/>
          <w:sz w:val="22"/>
          <w:szCs w:val="22"/>
        </w:rPr>
      </w:pPr>
    </w:p>
    <w:p w:rsidR="00AC667F" w:rsidRPr="00AC667F" w:rsidRDefault="00AC667F" w:rsidP="00AC667F">
      <w:pPr>
        <w:ind w:firstLine="709"/>
        <w:jc w:val="both"/>
        <w:rPr>
          <w:snapToGrid w:val="0"/>
          <w:sz w:val="22"/>
          <w:szCs w:val="22"/>
        </w:rPr>
      </w:pPr>
      <w:r w:rsidRPr="00AC667F">
        <w:rPr>
          <w:snapToGrid w:val="0"/>
          <w:sz w:val="22"/>
          <w:szCs w:val="22"/>
        </w:rPr>
        <w:t>4.1. Оплата стоимости поставленного по настоящему Контракту Товара производится в рублях.</w:t>
      </w:r>
    </w:p>
    <w:p w:rsidR="00AC667F" w:rsidRPr="00AC667F" w:rsidRDefault="00AC667F" w:rsidP="00AC667F">
      <w:pPr>
        <w:pStyle w:val="1"/>
        <w:tabs>
          <w:tab w:val="left" w:pos="900"/>
        </w:tabs>
        <w:ind w:firstLine="540"/>
        <w:jc w:val="both"/>
        <w:rPr>
          <w:rFonts w:ascii="Times New Roman" w:hAnsi="Times New Roman"/>
          <w:lang w:eastAsia="ru-RU"/>
        </w:rPr>
      </w:pPr>
      <w:r w:rsidRPr="00AC667F">
        <w:rPr>
          <w:rFonts w:ascii="Times New Roman" w:hAnsi="Times New Roman"/>
          <w:snapToGrid w:val="0"/>
        </w:rPr>
        <w:t xml:space="preserve">   4.2. Оплата осуществляется по безналичному расчету путем перечисления Заказчиком денежных средств на расчетный счет Поставщика </w:t>
      </w:r>
      <w:r w:rsidRPr="00AC667F">
        <w:rPr>
          <w:rFonts w:ascii="Times New Roman" w:hAnsi="Times New Roman"/>
          <w:bCs/>
        </w:rPr>
        <w:t xml:space="preserve">в течение 30 (Тридцати) </w:t>
      </w:r>
      <w:r w:rsidRPr="00AC667F">
        <w:rPr>
          <w:rFonts w:ascii="Times New Roman" w:hAnsi="Times New Roman"/>
          <w:snapToGrid w:val="0"/>
          <w:lang w:eastAsia="ru-RU"/>
        </w:rPr>
        <w:t xml:space="preserve">дней с даты подписания Заказчиком акта приема-передачи товара </w:t>
      </w:r>
      <w:r w:rsidRPr="00AC667F">
        <w:rPr>
          <w:rFonts w:ascii="Times New Roman" w:hAnsi="Times New Roman"/>
          <w:snapToGrid w:val="0"/>
        </w:rPr>
        <w:t>по факту поставки Товара.</w:t>
      </w:r>
    </w:p>
    <w:p w:rsidR="00AC667F" w:rsidRPr="00AC667F" w:rsidRDefault="00AC667F" w:rsidP="00AC667F">
      <w:pPr>
        <w:ind w:firstLine="709"/>
        <w:jc w:val="both"/>
        <w:rPr>
          <w:snapToGrid w:val="0"/>
          <w:sz w:val="22"/>
          <w:szCs w:val="22"/>
        </w:rPr>
      </w:pPr>
      <w:r w:rsidRPr="00AC667F">
        <w:rPr>
          <w:snapToGrid w:val="0"/>
          <w:sz w:val="22"/>
          <w:szCs w:val="22"/>
        </w:rPr>
        <w:t>4.3. Счет Поставщика с приложенными к нему счётом-фактурой (при наличии), товарно-транспортной (товарной) накладной, подписанной Сторонами, оплачиваются Заказчиком в установленные настоящим разделом порядке и сроки.</w:t>
      </w:r>
    </w:p>
    <w:p w:rsidR="00AC667F" w:rsidRPr="00AC667F" w:rsidRDefault="00AC667F" w:rsidP="00AC667F">
      <w:pPr>
        <w:ind w:firstLine="709"/>
        <w:jc w:val="both"/>
        <w:rPr>
          <w:sz w:val="22"/>
          <w:szCs w:val="22"/>
        </w:rPr>
      </w:pPr>
      <w:r w:rsidRPr="00AC667F">
        <w:rPr>
          <w:bCs/>
          <w:snapToGrid w:val="0"/>
          <w:sz w:val="22"/>
          <w:szCs w:val="22"/>
        </w:rPr>
        <w:t>4.4.</w:t>
      </w:r>
      <w:r w:rsidRPr="00AC667F">
        <w:rPr>
          <w:snapToGrid w:val="0"/>
          <w:sz w:val="22"/>
          <w:szCs w:val="22"/>
        </w:rPr>
        <w:t xml:space="preserve">Оплата осуществляется за счет </w:t>
      </w:r>
      <w:r w:rsidRPr="00AC667F">
        <w:rPr>
          <w:sz w:val="22"/>
          <w:szCs w:val="22"/>
        </w:rPr>
        <w:t>межбюджетных трансфертов.</w:t>
      </w:r>
    </w:p>
    <w:p w:rsidR="00AC667F" w:rsidRDefault="00AC667F" w:rsidP="00AC667F">
      <w:pPr>
        <w:ind w:firstLine="709"/>
        <w:jc w:val="both"/>
        <w:rPr>
          <w:bCs/>
          <w:sz w:val="22"/>
          <w:szCs w:val="22"/>
        </w:rPr>
      </w:pPr>
      <w:r w:rsidRPr="00AC667F">
        <w:rPr>
          <w:sz w:val="22"/>
          <w:szCs w:val="22"/>
        </w:rPr>
        <w:t xml:space="preserve">4.5. </w:t>
      </w:r>
      <w:r w:rsidRPr="00AC667F">
        <w:rPr>
          <w:bCs/>
          <w:sz w:val="22"/>
          <w:szCs w:val="22"/>
        </w:rPr>
        <w:t>Оплата по Контракту осуществляется по безналичному расчету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C45AF5" w:rsidRPr="00AC667F" w:rsidRDefault="00C45AF5" w:rsidP="00AC667F">
      <w:pPr>
        <w:ind w:firstLine="709"/>
        <w:jc w:val="both"/>
        <w:rPr>
          <w:snapToGrid w:val="0"/>
          <w:sz w:val="22"/>
          <w:szCs w:val="22"/>
        </w:rPr>
      </w:pPr>
    </w:p>
    <w:p w:rsidR="00AC667F" w:rsidRPr="00C45AF5" w:rsidRDefault="00AC667F" w:rsidP="00C45AF5">
      <w:pPr>
        <w:pStyle w:val="a5"/>
        <w:numPr>
          <w:ilvl w:val="0"/>
          <w:numId w:val="2"/>
        </w:numPr>
        <w:jc w:val="center"/>
        <w:rPr>
          <w:b/>
          <w:bCs/>
          <w:snapToGrid w:val="0"/>
          <w:sz w:val="22"/>
          <w:szCs w:val="22"/>
        </w:rPr>
      </w:pPr>
      <w:r w:rsidRPr="00C45AF5">
        <w:rPr>
          <w:b/>
          <w:bCs/>
          <w:snapToGrid w:val="0"/>
          <w:sz w:val="22"/>
          <w:szCs w:val="22"/>
        </w:rPr>
        <w:t>Права и обязанности Сторон</w:t>
      </w:r>
    </w:p>
    <w:p w:rsidR="00C45AF5" w:rsidRPr="00C45AF5" w:rsidRDefault="00C45AF5" w:rsidP="00C45AF5">
      <w:pPr>
        <w:pStyle w:val="a5"/>
        <w:ind w:left="1069"/>
        <w:rPr>
          <w:b/>
          <w:bCs/>
          <w:snapToGrid w:val="0"/>
          <w:sz w:val="22"/>
          <w:szCs w:val="22"/>
        </w:rPr>
      </w:pPr>
    </w:p>
    <w:p w:rsidR="00AC667F" w:rsidRPr="00AC667F" w:rsidRDefault="00AC667F" w:rsidP="00AC667F">
      <w:pPr>
        <w:widowControl w:val="0"/>
        <w:ind w:firstLine="709"/>
        <w:jc w:val="both"/>
        <w:rPr>
          <w:snapToGrid w:val="0"/>
          <w:color w:val="000000"/>
          <w:sz w:val="22"/>
          <w:szCs w:val="22"/>
        </w:rPr>
      </w:pPr>
      <w:r w:rsidRPr="00AC667F">
        <w:rPr>
          <w:b/>
          <w:snapToGrid w:val="0"/>
          <w:color w:val="000000"/>
          <w:sz w:val="22"/>
          <w:szCs w:val="22"/>
        </w:rPr>
        <w:t>5.1.Поставщик имеет право:</w:t>
      </w:r>
    </w:p>
    <w:p w:rsidR="00AC667F" w:rsidRPr="00AC667F" w:rsidRDefault="00AC667F" w:rsidP="00AC667F">
      <w:pPr>
        <w:widowControl w:val="0"/>
        <w:ind w:firstLine="709"/>
        <w:jc w:val="both"/>
        <w:rPr>
          <w:sz w:val="22"/>
          <w:szCs w:val="22"/>
        </w:rPr>
      </w:pPr>
      <w:r w:rsidRPr="00AC667F">
        <w:rPr>
          <w:snapToGrid w:val="0"/>
          <w:color w:val="000000"/>
          <w:sz w:val="22"/>
          <w:szCs w:val="22"/>
        </w:rPr>
        <w:t>- привлекать к исполнению Контракта третьих лиц (транспортные компании, экспедитора и др.).</w:t>
      </w:r>
      <w:r w:rsidRPr="00AC667F">
        <w:rPr>
          <w:sz w:val="22"/>
          <w:szCs w:val="22"/>
        </w:rPr>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AC667F" w:rsidRPr="00AC667F" w:rsidRDefault="00AC667F" w:rsidP="00AC667F">
      <w:pPr>
        <w:pStyle w:val="ConsPlusNormal"/>
        <w:widowControl/>
        <w:ind w:firstLine="709"/>
        <w:jc w:val="both"/>
        <w:rPr>
          <w:rFonts w:ascii="Times New Roman" w:hAnsi="Times New Roman" w:cs="Times New Roman"/>
          <w:sz w:val="22"/>
          <w:szCs w:val="22"/>
        </w:rPr>
      </w:pPr>
      <w:r w:rsidRPr="00AC667F">
        <w:rPr>
          <w:rFonts w:ascii="Times New Roman" w:hAnsi="Times New Roman" w:cs="Times New Roman"/>
          <w:sz w:val="22"/>
          <w:szCs w:val="22"/>
        </w:rPr>
        <w:t>- требовать своевременной оплаты за поставленный Товар в соответствии с пунктом 4.2 настоящего Контракта;</w:t>
      </w:r>
    </w:p>
    <w:p w:rsidR="00AC667F" w:rsidRPr="00AC667F" w:rsidRDefault="00AC667F" w:rsidP="00AC667F">
      <w:pPr>
        <w:pStyle w:val="ConsPlusNormal"/>
        <w:widowControl/>
        <w:ind w:firstLine="709"/>
        <w:jc w:val="both"/>
        <w:rPr>
          <w:rFonts w:ascii="Times New Roman" w:hAnsi="Times New Roman" w:cs="Times New Roman"/>
          <w:sz w:val="22"/>
          <w:szCs w:val="22"/>
        </w:rPr>
      </w:pPr>
      <w:r w:rsidRPr="00AC667F">
        <w:rPr>
          <w:rFonts w:ascii="Times New Roman" w:hAnsi="Times New Roman" w:cs="Times New Roman"/>
          <w:sz w:val="22"/>
          <w:szCs w:val="22"/>
        </w:rPr>
        <w:t>- осуществлять иные права в соответствии с действующим законодательством Российской Федерации.</w:t>
      </w:r>
    </w:p>
    <w:p w:rsidR="00AC667F" w:rsidRPr="00AC667F" w:rsidRDefault="00AC667F" w:rsidP="00AC667F">
      <w:pPr>
        <w:widowControl w:val="0"/>
        <w:ind w:firstLine="709"/>
        <w:jc w:val="both"/>
        <w:rPr>
          <w:b/>
          <w:snapToGrid w:val="0"/>
          <w:color w:val="000000"/>
          <w:sz w:val="22"/>
          <w:szCs w:val="22"/>
        </w:rPr>
      </w:pPr>
      <w:r w:rsidRPr="00AC667F">
        <w:rPr>
          <w:b/>
          <w:snapToGrid w:val="0"/>
          <w:color w:val="000000"/>
          <w:sz w:val="22"/>
          <w:szCs w:val="22"/>
        </w:rPr>
        <w:t>5.2. Поставщик обязан:</w:t>
      </w:r>
    </w:p>
    <w:p w:rsidR="00AC667F" w:rsidRPr="00AC667F" w:rsidRDefault="00AC667F" w:rsidP="00AC667F">
      <w:pPr>
        <w:widowControl w:val="0"/>
        <w:ind w:firstLine="709"/>
        <w:jc w:val="both"/>
        <w:rPr>
          <w:snapToGrid w:val="0"/>
          <w:color w:val="000000"/>
          <w:sz w:val="22"/>
          <w:szCs w:val="22"/>
        </w:rPr>
      </w:pPr>
      <w:r w:rsidRPr="00AC667F">
        <w:rPr>
          <w:snapToGrid w:val="0"/>
          <w:color w:val="000000"/>
          <w:sz w:val="22"/>
          <w:szCs w:val="22"/>
        </w:rPr>
        <w:t>- произвести поставку Товара на условиях настоящего Контракта;</w:t>
      </w:r>
    </w:p>
    <w:p w:rsidR="00AC667F" w:rsidRPr="00AC667F" w:rsidRDefault="00AC667F" w:rsidP="00AC667F">
      <w:pPr>
        <w:widowControl w:val="0"/>
        <w:ind w:firstLine="709"/>
        <w:jc w:val="both"/>
        <w:rPr>
          <w:snapToGrid w:val="0"/>
          <w:color w:val="000000"/>
          <w:sz w:val="22"/>
          <w:szCs w:val="22"/>
        </w:rPr>
      </w:pPr>
      <w:proofErr w:type="gramStart"/>
      <w:r w:rsidRPr="00AC667F">
        <w:rPr>
          <w:snapToGrid w:val="0"/>
          <w:color w:val="000000"/>
          <w:sz w:val="22"/>
          <w:szCs w:val="22"/>
        </w:rPr>
        <w:t>-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счет (счет-фактуру),  товарно-транспортную (товарную) накладную на поставленный Товар и др.;</w:t>
      </w:r>
      <w:proofErr w:type="gramEnd"/>
    </w:p>
    <w:p w:rsidR="00AC667F" w:rsidRPr="00AC667F" w:rsidRDefault="00AC667F" w:rsidP="00AC667F">
      <w:pPr>
        <w:widowControl w:val="0"/>
        <w:ind w:firstLine="709"/>
        <w:jc w:val="both"/>
        <w:rPr>
          <w:color w:val="000000"/>
          <w:sz w:val="22"/>
          <w:szCs w:val="22"/>
        </w:rPr>
      </w:pPr>
      <w:r w:rsidRPr="00AC667F">
        <w:rPr>
          <w:snapToGrid w:val="0"/>
          <w:color w:val="000000"/>
          <w:sz w:val="22"/>
          <w:szCs w:val="22"/>
        </w:rPr>
        <w:t>- обеспечить соответствие поставки Товара действующим стандартам</w:t>
      </w:r>
      <w:r w:rsidRPr="00AC667F">
        <w:rPr>
          <w:color w:val="000000"/>
          <w:sz w:val="22"/>
          <w:szCs w:val="22"/>
        </w:rPr>
        <w:t xml:space="preserve"> Российской Федерации, </w:t>
      </w:r>
      <w:r w:rsidRPr="00AC667F">
        <w:rPr>
          <w:color w:val="000000"/>
          <w:sz w:val="22"/>
          <w:szCs w:val="22"/>
        </w:rPr>
        <w:lastRenderedPageBreak/>
        <w:t>регламентирующим его выпуск и транспортировку, и требованиям по номенклатуре, ценам, объемам и качеству, на условиях, предусмотренных в Контракте;</w:t>
      </w:r>
    </w:p>
    <w:p w:rsidR="00AC667F" w:rsidRPr="00AC667F" w:rsidRDefault="00AC667F" w:rsidP="00AC667F">
      <w:pPr>
        <w:widowControl w:val="0"/>
        <w:ind w:firstLine="709"/>
        <w:jc w:val="both"/>
        <w:rPr>
          <w:snapToGrid w:val="0"/>
          <w:color w:val="000000"/>
          <w:sz w:val="22"/>
          <w:szCs w:val="22"/>
        </w:rPr>
      </w:pPr>
      <w:r w:rsidRPr="00AC667F">
        <w:rPr>
          <w:snapToGrid w:val="0"/>
          <w:color w:val="000000"/>
          <w:sz w:val="22"/>
          <w:szCs w:val="22"/>
        </w:rPr>
        <w:t>-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AC667F" w:rsidRPr="00AC667F" w:rsidRDefault="00AC667F" w:rsidP="00AC667F">
      <w:pPr>
        <w:widowControl w:val="0"/>
        <w:ind w:firstLine="709"/>
        <w:jc w:val="both"/>
        <w:rPr>
          <w:snapToGrid w:val="0"/>
          <w:color w:val="000000"/>
          <w:sz w:val="22"/>
          <w:szCs w:val="22"/>
        </w:rPr>
      </w:pPr>
      <w:r w:rsidRPr="00AC667F">
        <w:rPr>
          <w:snapToGrid w:val="0"/>
          <w:color w:val="000000"/>
          <w:sz w:val="22"/>
          <w:szCs w:val="22"/>
        </w:rPr>
        <w:t>-  известить Заказчика о точном времени и дате поставки в письменном виде или посредством факсимильной связи;</w:t>
      </w:r>
    </w:p>
    <w:p w:rsidR="00AC667F" w:rsidRPr="00AC667F" w:rsidRDefault="00AC667F" w:rsidP="00AC667F">
      <w:pPr>
        <w:widowControl w:val="0"/>
        <w:ind w:firstLine="709"/>
        <w:jc w:val="both"/>
        <w:rPr>
          <w:snapToGrid w:val="0"/>
          <w:color w:val="000000"/>
          <w:sz w:val="22"/>
          <w:szCs w:val="22"/>
        </w:rPr>
      </w:pPr>
      <w:r w:rsidRPr="00AC667F">
        <w:rPr>
          <w:snapToGrid w:val="0"/>
          <w:color w:val="000000"/>
          <w:sz w:val="22"/>
          <w:szCs w:val="22"/>
        </w:rPr>
        <w:t>-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предусмотренные Контрактом;</w:t>
      </w:r>
    </w:p>
    <w:p w:rsidR="00AC667F" w:rsidRPr="00AC667F" w:rsidRDefault="00AC667F" w:rsidP="00AC667F">
      <w:pPr>
        <w:widowControl w:val="0"/>
        <w:ind w:firstLine="709"/>
        <w:jc w:val="both"/>
        <w:rPr>
          <w:snapToGrid w:val="0"/>
          <w:color w:val="000000"/>
          <w:sz w:val="22"/>
          <w:szCs w:val="22"/>
        </w:rPr>
      </w:pPr>
      <w:r w:rsidRPr="00AC667F">
        <w:rPr>
          <w:snapToGrid w:val="0"/>
          <w:color w:val="000000"/>
          <w:sz w:val="22"/>
          <w:szCs w:val="22"/>
        </w:rPr>
        <w:t>- незамедлительно информировать Заказчика в случае невозможности исполнения обязательств по настоящему Контракту;</w:t>
      </w:r>
    </w:p>
    <w:p w:rsidR="00AC667F" w:rsidRPr="00AC667F" w:rsidRDefault="00AC667F" w:rsidP="00AC667F">
      <w:pPr>
        <w:widowControl w:val="0"/>
        <w:ind w:firstLine="709"/>
        <w:jc w:val="both"/>
        <w:rPr>
          <w:snapToGrid w:val="0"/>
          <w:color w:val="000000"/>
          <w:sz w:val="22"/>
          <w:szCs w:val="22"/>
        </w:rPr>
      </w:pPr>
      <w:r w:rsidRPr="00AC667F">
        <w:rPr>
          <w:snapToGrid w:val="0"/>
          <w:color w:val="000000"/>
          <w:sz w:val="22"/>
          <w:szCs w:val="22"/>
        </w:rPr>
        <w:t>- предоставить по требованию Заказчика в согласованные сроки в письменном виде отчет о ходе выполнения настоящего Контракта с последующим направлением оригинала в течение 5 (пяти) рабочих дней с даты отправления информации посредством факсимильной связи;</w:t>
      </w:r>
    </w:p>
    <w:p w:rsidR="00AC667F" w:rsidRPr="00AC667F" w:rsidRDefault="00AC667F" w:rsidP="00AC667F">
      <w:pPr>
        <w:widowControl w:val="0"/>
        <w:ind w:firstLine="709"/>
        <w:jc w:val="both"/>
        <w:rPr>
          <w:sz w:val="22"/>
          <w:szCs w:val="22"/>
        </w:rPr>
      </w:pPr>
      <w:r w:rsidRPr="00AC667F">
        <w:rPr>
          <w:sz w:val="22"/>
          <w:szCs w:val="22"/>
        </w:rPr>
        <w:t xml:space="preserve">- </w:t>
      </w:r>
      <w:r w:rsidRPr="00AC667F">
        <w:rPr>
          <w:snapToGrid w:val="0"/>
          <w:color w:val="000000"/>
          <w:sz w:val="22"/>
          <w:szCs w:val="22"/>
        </w:rPr>
        <w:t>надлежаще исполнять иные принятые на себя обязательства.</w:t>
      </w:r>
    </w:p>
    <w:p w:rsidR="00AC667F" w:rsidRPr="00AC667F" w:rsidRDefault="00AC667F" w:rsidP="00AC667F">
      <w:pPr>
        <w:widowControl w:val="0"/>
        <w:ind w:firstLine="709"/>
        <w:jc w:val="both"/>
        <w:rPr>
          <w:b/>
          <w:snapToGrid w:val="0"/>
          <w:color w:val="000000"/>
          <w:sz w:val="22"/>
          <w:szCs w:val="22"/>
        </w:rPr>
      </w:pPr>
      <w:r w:rsidRPr="00AC667F">
        <w:rPr>
          <w:b/>
          <w:snapToGrid w:val="0"/>
          <w:color w:val="000000"/>
          <w:sz w:val="22"/>
          <w:szCs w:val="22"/>
        </w:rPr>
        <w:t>5.3. Заказчик имеет право:</w:t>
      </w:r>
    </w:p>
    <w:p w:rsidR="00AC667F" w:rsidRPr="00AC667F" w:rsidRDefault="00AC667F" w:rsidP="00AC667F">
      <w:pPr>
        <w:shd w:val="clear" w:color="auto" w:fill="FFFFFF"/>
        <w:ind w:firstLine="709"/>
        <w:jc w:val="both"/>
        <w:rPr>
          <w:snapToGrid w:val="0"/>
          <w:color w:val="000000"/>
          <w:sz w:val="22"/>
          <w:szCs w:val="22"/>
        </w:rPr>
      </w:pPr>
      <w:r w:rsidRPr="00AC667F">
        <w:rPr>
          <w:snapToGrid w:val="0"/>
          <w:color w:val="000000"/>
          <w:sz w:val="22"/>
          <w:szCs w:val="22"/>
        </w:rPr>
        <w:t>- контролировать ход выполнения Поставщиком поставок по Контракту без вмешательства в оперативно-хозяйственную деятельность Поставщика;</w:t>
      </w:r>
    </w:p>
    <w:p w:rsidR="00AC667F" w:rsidRPr="00AC667F" w:rsidRDefault="00AC667F" w:rsidP="00AC667F">
      <w:pPr>
        <w:shd w:val="clear" w:color="auto" w:fill="FFFFFF"/>
        <w:ind w:firstLine="709"/>
        <w:jc w:val="both"/>
        <w:rPr>
          <w:snapToGrid w:val="0"/>
          <w:color w:val="000000"/>
          <w:sz w:val="22"/>
          <w:szCs w:val="22"/>
        </w:rPr>
      </w:pPr>
      <w:r w:rsidRPr="00AC667F">
        <w:rPr>
          <w:snapToGrid w:val="0"/>
          <w:color w:val="000000"/>
          <w:sz w:val="22"/>
          <w:szCs w:val="22"/>
        </w:rPr>
        <w:t>- при обнаружении недостатков Товара, требовать их устранения;</w:t>
      </w:r>
    </w:p>
    <w:p w:rsidR="00AC667F" w:rsidRPr="00AC667F" w:rsidRDefault="00AC667F" w:rsidP="00AC667F">
      <w:pPr>
        <w:shd w:val="clear" w:color="auto" w:fill="FFFFFF"/>
        <w:ind w:firstLine="709"/>
        <w:jc w:val="both"/>
        <w:rPr>
          <w:snapToGrid w:val="0"/>
          <w:color w:val="000000"/>
          <w:sz w:val="22"/>
          <w:szCs w:val="22"/>
        </w:rPr>
      </w:pPr>
      <w:r w:rsidRPr="00AC667F">
        <w:rPr>
          <w:snapToGrid w:val="0"/>
          <w:color w:val="000000"/>
          <w:sz w:val="22"/>
          <w:szCs w:val="22"/>
        </w:rPr>
        <w:t>- в любое время потребовать от Поставщика отчет о ходе исполнения настоящего Контракта;</w:t>
      </w:r>
    </w:p>
    <w:p w:rsidR="00AC667F" w:rsidRPr="00AC667F" w:rsidRDefault="00AC667F" w:rsidP="00AC667F">
      <w:pPr>
        <w:pStyle w:val="1"/>
        <w:ind w:firstLine="709"/>
        <w:jc w:val="both"/>
        <w:rPr>
          <w:rFonts w:ascii="Times New Roman" w:hAnsi="Times New Roman"/>
          <w:snapToGrid w:val="0"/>
          <w:lang w:eastAsia="ru-RU"/>
        </w:rPr>
      </w:pPr>
      <w:r w:rsidRPr="00AC667F">
        <w:rPr>
          <w:rFonts w:ascii="Times New Roman" w:hAnsi="Times New Roman"/>
        </w:rPr>
        <w:t>- провести экспертизу результатов, предусмотренных Контрактом, своими силами или к ее проведению привлекать экспертов, экспертные организации на основании соответствующих контрактов.</w:t>
      </w:r>
    </w:p>
    <w:p w:rsidR="00AC667F" w:rsidRPr="00AC667F" w:rsidRDefault="00AC667F" w:rsidP="00AC667F">
      <w:pPr>
        <w:shd w:val="clear" w:color="auto" w:fill="FFFFFF"/>
        <w:ind w:firstLine="709"/>
        <w:jc w:val="both"/>
        <w:rPr>
          <w:sz w:val="22"/>
          <w:szCs w:val="22"/>
        </w:rPr>
      </w:pPr>
      <w:r w:rsidRPr="00AC667F">
        <w:rPr>
          <w:snapToGrid w:val="0"/>
          <w:sz w:val="22"/>
          <w:szCs w:val="22"/>
        </w:rPr>
        <w:t xml:space="preserve">- </w:t>
      </w:r>
      <w:r w:rsidRPr="00AC667F">
        <w:rPr>
          <w:sz w:val="22"/>
          <w:szCs w:val="22"/>
        </w:rPr>
        <w:t>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этого Товара и устранено Поставщиком;</w:t>
      </w:r>
    </w:p>
    <w:p w:rsidR="00AC667F" w:rsidRPr="00AC667F" w:rsidRDefault="00AC667F" w:rsidP="00AC667F">
      <w:pPr>
        <w:shd w:val="clear" w:color="auto" w:fill="FFFFFF"/>
        <w:ind w:firstLine="709"/>
        <w:jc w:val="both"/>
        <w:rPr>
          <w:snapToGrid w:val="0"/>
          <w:sz w:val="22"/>
          <w:szCs w:val="22"/>
        </w:rPr>
      </w:pPr>
      <w:r w:rsidRPr="00AC667F">
        <w:rPr>
          <w:sz w:val="22"/>
          <w:szCs w:val="22"/>
        </w:rPr>
        <w:t>- осуществлять иные права в соответствии с действующим законодательством Российской Федерации.</w:t>
      </w:r>
    </w:p>
    <w:p w:rsidR="00AC667F" w:rsidRPr="00AC667F" w:rsidRDefault="00AC667F" w:rsidP="00AC667F">
      <w:pPr>
        <w:shd w:val="clear" w:color="auto" w:fill="FFFFFF"/>
        <w:ind w:firstLine="709"/>
        <w:jc w:val="both"/>
        <w:rPr>
          <w:b/>
          <w:snapToGrid w:val="0"/>
          <w:color w:val="000000"/>
          <w:sz w:val="22"/>
          <w:szCs w:val="22"/>
        </w:rPr>
      </w:pPr>
      <w:r w:rsidRPr="00AC667F">
        <w:rPr>
          <w:b/>
          <w:snapToGrid w:val="0"/>
          <w:color w:val="000000"/>
          <w:sz w:val="22"/>
          <w:szCs w:val="22"/>
        </w:rPr>
        <w:t>5.4. Заказчик обязан:</w:t>
      </w:r>
    </w:p>
    <w:p w:rsidR="00AC667F" w:rsidRPr="00AC667F" w:rsidRDefault="00AC667F" w:rsidP="00AC667F">
      <w:pPr>
        <w:shd w:val="clear" w:color="auto" w:fill="FFFFFF"/>
        <w:ind w:firstLine="709"/>
        <w:jc w:val="both"/>
        <w:rPr>
          <w:snapToGrid w:val="0"/>
          <w:sz w:val="22"/>
          <w:szCs w:val="22"/>
        </w:rPr>
      </w:pPr>
      <w:r w:rsidRPr="00AC667F">
        <w:rPr>
          <w:snapToGrid w:val="0"/>
          <w:sz w:val="22"/>
          <w:szCs w:val="22"/>
        </w:rPr>
        <w:t>- передавать Поставщику необходимую для выполнения обязательств информацию;</w:t>
      </w:r>
    </w:p>
    <w:p w:rsidR="00AC667F" w:rsidRPr="00AC667F" w:rsidRDefault="00AC667F" w:rsidP="00AC667F">
      <w:pPr>
        <w:shd w:val="clear" w:color="auto" w:fill="FFFFFF"/>
        <w:ind w:firstLine="709"/>
        <w:jc w:val="both"/>
        <w:rPr>
          <w:snapToGrid w:val="0"/>
          <w:sz w:val="22"/>
          <w:szCs w:val="22"/>
        </w:rPr>
      </w:pPr>
      <w:r w:rsidRPr="00AC667F">
        <w:rPr>
          <w:snapToGrid w:val="0"/>
          <w:sz w:val="22"/>
          <w:szCs w:val="22"/>
        </w:rPr>
        <w:t>- обеспечить приемку Товара, оплатить Товар в порядке и сроки, определенные настоящим Контрактом, а также организовать проведение экспертизы результатов Контракта.</w:t>
      </w:r>
    </w:p>
    <w:p w:rsidR="00AC667F" w:rsidRPr="00AC667F" w:rsidRDefault="00AC667F" w:rsidP="00AC667F">
      <w:pPr>
        <w:shd w:val="clear" w:color="auto" w:fill="FFFFFF"/>
        <w:ind w:firstLine="709"/>
        <w:jc w:val="both"/>
        <w:rPr>
          <w:snapToGrid w:val="0"/>
          <w:color w:val="000000"/>
          <w:sz w:val="22"/>
          <w:szCs w:val="22"/>
        </w:rPr>
      </w:pPr>
      <w:r w:rsidRPr="00AC667F">
        <w:rPr>
          <w:snapToGrid w:val="0"/>
          <w:color w:val="000000"/>
          <w:sz w:val="22"/>
          <w:szCs w:val="22"/>
        </w:rPr>
        <w:t>- надлежаще исполнять иные принятые на себя обязательства.</w:t>
      </w:r>
    </w:p>
    <w:p w:rsidR="00AC667F" w:rsidRPr="00AC667F" w:rsidRDefault="00AC667F" w:rsidP="00AC667F">
      <w:pPr>
        <w:shd w:val="clear" w:color="auto" w:fill="FFFFFF"/>
        <w:ind w:firstLine="709"/>
        <w:jc w:val="center"/>
        <w:rPr>
          <w:b/>
          <w:snapToGrid w:val="0"/>
          <w:color w:val="000000"/>
          <w:sz w:val="22"/>
          <w:szCs w:val="22"/>
        </w:rPr>
      </w:pPr>
    </w:p>
    <w:p w:rsidR="00AC667F" w:rsidRPr="00C45AF5" w:rsidRDefault="00AC667F" w:rsidP="00C45AF5">
      <w:pPr>
        <w:pStyle w:val="a5"/>
        <w:numPr>
          <w:ilvl w:val="0"/>
          <w:numId w:val="2"/>
        </w:numPr>
        <w:shd w:val="clear" w:color="auto" w:fill="FFFFFF"/>
        <w:jc w:val="center"/>
        <w:rPr>
          <w:b/>
          <w:snapToGrid w:val="0"/>
          <w:color w:val="000000"/>
          <w:sz w:val="22"/>
          <w:szCs w:val="22"/>
        </w:rPr>
      </w:pPr>
      <w:r w:rsidRPr="00C45AF5">
        <w:rPr>
          <w:b/>
          <w:snapToGrid w:val="0"/>
          <w:color w:val="000000"/>
          <w:sz w:val="22"/>
          <w:szCs w:val="22"/>
        </w:rPr>
        <w:t>Сроки, порядок и условия оказания услуг.</w:t>
      </w:r>
    </w:p>
    <w:p w:rsidR="00C45AF5" w:rsidRPr="00C45AF5" w:rsidRDefault="00C45AF5" w:rsidP="00C45AF5">
      <w:pPr>
        <w:pStyle w:val="a5"/>
        <w:shd w:val="clear" w:color="auto" w:fill="FFFFFF"/>
        <w:ind w:left="1069"/>
        <w:rPr>
          <w:b/>
          <w:snapToGrid w:val="0"/>
          <w:color w:val="000000"/>
          <w:sz w:val="22"/>
          <w:szCs w:val="22"/>
        </w:rPr>
      </w:pPr>
    </w:p>
    <w:p w:rsidR="00AC667F" w:rsidRPr="00AC667F" w:rsidRDefault="00AC667F" w:rsidP="00AC667F">
      <w:pPr>
        <w:keepLines/>
        <w:tabs>
          <w:tab w:val="left" w:pos="993"/>
        </w:tabs>
        <w:ind w:firstLine="992"/>
        <w:jc w:val="both"/>
        <w:rPr>
          <w:bCs/>
          <w:snapToGrid w:val="0"/>
          <w:sz w:val="22"/>
          <w:szCs w:val="22"/>
        </w:rPr>
      </w:pPr>
      <w:r w:rsidRPr="00AC667F">
        <w:rPr>
          <w:bCs/>
          <w:snapToGrid w:val="0"/>
          <w:sz w:val="22"/>
          <w:szCs w:val="22"/>
        </w:rPr>
        <w:t xml:space="preserve">6.1. Поставщик самостоятельно доставляет Товар Заказчику одной партией  по адресу:  </w:t>
      </w:r>
      <w:r w:rsidRPr="00AC667F">
        <w:rPr>
          <w:bCs/>
          <w:sz w:val="22"/>
          <w:szCs w:val="22"/>
        </w:rPr>
        <w:t xml:space="preserve">165150, Архангельская область, </w:t>
      </w:r>
      <w:proofErr w:type="gramStart"/>
      <w:r w:rsidRPr="00AC667F">
        <w:rPr>
          <w:bCs/>
          <w:sz w:val="22"/>
          <w:szCs w:val="22"/>
        </w:rPr>
        <w:t>г</w:t>
      </w:r>
      <w:proofErr w:type="gramEnd"/>
      <w:r w:rsidRPr="00AC667F">
        <w:rPr>
          <w:bCs/>
          <w:sz w:val="22"/>
          <w:szCs w:val="22"/>
        </w:rPr>
        <w:t>. Вельск, ул. Тракторная, 18а (база МУП «ЖЭУ»)</w:t>
      </w:r>
      <w:r w:rsidRPr="00AC667F">
        <w:rPr>
          <w:bCs/>
          <w:snapToGrid w:val="0"/>
          <w:sz w:val="22"/>
          <w:szCs w:val="22"/>
        </w:rPr>
        <w:t>, в течение 90 календарных дней с даты заключения Контракта.</w:t>
      </w:r>
    </w:p>
    <w:p w:rsidR="00AC667F" w:rsidRPr="00AC667F" w:rsidRDefault="00AC667F" w:rsidP="00AC667F">
      <w:pPr>
        <w:keepLines/>
        <w:ind w:firstLine="992"/>
        <w:jc w:val="both"/>
        <w:rPr>
          <w:bCs/>
          <w:snapToGrid w:val="0"/>
          <w:sz w:val="22"/>
          <w:szCs w:val="22"/>
        </w:rPr>
      </w:pPr>
      <w:r w:rsidRPr="00AC667F">
        <w:rPr>
          <w:bCs/>
          <w:snapToGrid w:val="0"/>
          <w:sz w:val="22"/>
          <w:szCs w:val="22"/>
        </w:rPr>
        <w:t xml:space="preserve">6.1. Приемка Товара Поставщика осуществляется Заказчиком в соответствии с требованиями, указанными в настоящем Контракте. </w:t>
      </w:r>
    </w:p>
    <w:p w:rsidR="00AC667F" w:rsidRPr="00AC667F" w:rsidRDefault="00AC667F" w:rsidP="00AC667F">
      <w:pPr>
        <w:keepLines/>
        <w:ind w:firstLine="709"/>
        <w:rPr>
          <w:bCs/>
          <w:snapToGrid w:val="0"/>
          <w:sz w:val="22"/>
          <w:szCs w:val="22"/>
        </w:rPr>
      </w:pPr>
      <w:r w:rsidRPr="00AC667F">
        <w:rPr>
          <w:bCs/>
          <w:snapToGrid w:val="0"/>
          <w:sz w:val="22"/>
          <w:szCs w:val="22"/>
        </w:rPr>
        <w:t>Приемка поставленного Товара осуществляется в ходе передачи Товара Заказчику в месте доставки и включает в себя следующие этапы:</w:t>
      </w:r>
    </w:p>
    <w:p w:rsidR="00AC667F" w:rsidRPr="00AC667F" w:rsidRDefault="00AC667F" w:rsidP="00AC667F">
      <w:pPr>
        <w:keepLines/>
        <w:ind w:firstLine="709"/>
        <w:rPr>
          <w:bCs/>
          <w:snapToGrid w:val="0"/>
          <w:sz w:val="22"/>
          <w:szCs w:val="22"/>
        </w:rPr>
      </w:pPr>
      <w:r w:rsidRPr="00AC667F">
        <w:rPr>
          <w:bCs/>
          <w:snapToGrid w:val="0"/>
          <w:sz w:val="22"/>
          <w:szCs w:val="22"/>
        </w:rPr>
        <w:t>- проверка комплектности и номенклатуры поставленного Товара;</w:t>
      </w:r>
    </w:p>
    <w:p w:rsidR="00AC667F" w:rsidRPr="00AC667F" w:rsidRDefault="00AC667F" w:rsidP="00AC667F">
      <w:pPr>
        <w:keepLines/>
        <w:ind w:firstLine="709"/>
        <w:rPr>
          <w:bCs/>
          <w:snapToGrid w:val="0"/>
          <w:sz w:val="22"/>
          <w:szCs w:val="22"/>
        </w:rPr>
      </w:pPr>
      <w:r w:rsidRPr="00AC667F">
        <w:rPr>
          <w:bCs/>
          <w:snapToGrid w:val="0"/>
          <w:sz w:val="22"/>
          <w:szCs w:val="22"/>
        </w:rPr>
        <w:t>- проверка полноты и правильности оформления комплекта товарно-транспортных документов;</w:t>
      </w:r>
    </w:p>
    <w:p w:rsidR="00AC667F" w:rsidRPr="00AC667F" w:rsidRDefault="00AC667F" w:rsidP="00AC667F">
      <w:pPr>
        <w:keepLines/>
        <w:ind w:firstLine="709"/>
        <w:rPr>
          <w:bCs/>
          <w:snapToGrid w:val="0"/>
          <w:sz w:val="22"/>
          <w:szCs w:val="22"/>
        </w:rPr>
      </w:pPr>
      <w:r w:rsidRPr="00AC667F">
        <w:rPr>
          <w:bCs/>
          <w:snapToGrid w:val="0"/>
          <w:sz w:val="22"/>
          <w:szCs w:val="22"/>
        </w:rPr>
        <w:t>- контроль наличия (отсутствия) внешних повреждений;</w:t>
      </w:r>
    </w:p>
    <w:p w:rsidR="00AC667F" w:rsidRPr="00AC667F" w:rsidRDefault="00AC667F" w:rsidP="00AC667F">
      <w:pPr>
        <w:keepLines/>
        <w:ind w:firstLine="709"/>
        <w:rPr>
          <w:bCs/>
          <w:snapToGrid w:val="0"/>
          <w:sz w:val="22"/>
          <w:szCs w:val="22"/>
        </w:rPr>
      </w:pPr>
      <w:r w:rsidRPr="00AC667F">
        <w:rPr>
          <w:bCs/>
          <w:snapToGrid w:val="0"/>
          <w:sz w:val="22"/>
          <w:szCs w:val="22"/>
        </w:rPr>
        <w:t>- проверка наличия документации в соответствии с условиями настоящего Контракта.</w:t>
      </w:r>
    </w:p>
    <w:p w:rsidR="00AC667F" w:rsidRPr="00AC667F" w:rsidRDefault="00AC667F" w:rsidP="00AC667F">
      <w:pPr>
        <w:keepLines/>
        <w:ind w:firstLine="709"/>
        <w:jc w:val="both"/>
        <w:rPr>
          <w:bCs/>
          <w:snapToGrid w:val="0"/>
          <w:sz w:val="22"/>
          <w:szCs w:val="22"/>
        </w:rPr>
      </w:pPr>
      <w:r w:rsidRPr="00AC667F">
        <w:rPr>
          <w:bCs/>
          <w:snapToGrid w:val="0"/>
          <w:sz w:val="22"/>
          <w:szCs w:val="22"/>
        </w:rPr>
        <w:t>6.2.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w:t>
      </w:r>
    </w:p>
    <w:p w:rsidR="00AC667F" w:rsidRPr="00AC667F" w:rsidRDefault="00AC667F" w:rsidP="00AC667F">
      <w:pPr>
        <w:keepLines/>
        <w:ind w:firstLine="709"/>
        <w:jc w:val="both"/>
        <w:rPr>
          <w:bCs/>
          <w:snapToGrid w:val="0"/>
          <w:sz w:val="22"/>
          <w:szCs w:val="22"/>
        </w:rPr>
      </w:pPr>
      <w:r w:rsidRPr="00AC667F">
        <w:rPr>
          <w:bCs/>
          <w:snapToGrid w:val="0"/>
          <w:sz w:val="22"/>
          <w:szCs w:val="22"/>
        </w:rPr>
        <w:t>6.3. 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AC667F" w:rsidRPr="00AC667F" w:rsidRDefault="00AC667F" w:rsidP="00AC667F">
      <w:pPr>
        <w:keepLines/>
        <w:ind w:firstLine="709"/>
        <w:jc w:val="both"/>
        <w:rPr>
          <w:bCs/>
          <w:snapToGrid w:val="0"/>
          <w:sz w:val="22"/>
          <w:szCs w:val="22"/>
        </w:rPr>
      </w:pPr>
      <w:r w:rsidRPr="00AC667F">
        <w:rPr>
          <w:bCs/>
          <w:snapToGrid w:val="0"/>
          <w:sz w:val="22"/>
          <w:szCs w:val="22"/>
        </w:rPr>
        <w:t xml:space="preserve">6.4.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3 (трех) рабочих  дней, </w:t>
      </w:r>
      <w:proofErr w:type="gramStart"/>
      <w:r w:rsidRPr="00AC667F">
        <w:rPr>
          <w:bCs/>
          <w:snapToGrid w:val="0"/>
          <w:sz w:val="22"/>
          <w:szCs w:val="22"/>
        </w:rPr>
        <w:t>с даты получения</w:t>
      </w:r>
      <w:proofErr w:type="gramEnd"/>
      <w:r w:rsidRPr="00AC667F">
        <w:rPr>
          <w:bCs/>
          <w:snapToGrid w:val="0"/>
          <w:sz w:val="22"/>
          <w:szCs w:val="22"/>
        </w:rPr>
        <w:t xml:space="preserve"> претензии Заказчика.</w:t>
      </w:r>
    </w:p>
    <w:p w:rsidR="00AC667F" w:rsidRPr="00AC667F" w:rsidRDefault="00AC667F" w:rsidP="00AC667F">
      <w:pPr>
        <w:keepLines/>
        <w:ind w:firstLine="709"/>
        <w:rPr>
          <w:bCs/>
          <w:snapToGrid w:val="0"/>
          <w:sz w:val="22"/>
          <w:szCs w:val="22"/>
        </w:rPr>
      </w:pPr>
      <w:r w:rsidRPr="00AC667F">
        <w:rPr>
          <w:bCs/>
          <w:snapToGrid w:val="0"/>
          <w:sz w:val="22"/>
          <w:szCs w:val="22"/>
        </w:rPr>
        <w:t>6.5. Возврат поставленного Товара ненадлежащего качества осуществляется за счет средств Поставщика.</w:t>
      </w:r>
    </w:p>
    <w:p w:rsidR="00AC667F" w:rsidRPr="00AC667F" w:rsidRDefault="00AC667F" w:rsidP="00AC667F">
      <w:pPr>
        <w:autoSpaceDE w:val="0"/>
        <w:autoSpaceDN w:val="0"/>
        <w:adjustRightInd w:val="0"/>
        <w:ind w:firstLine="540"/>
        <w:jc w:val="both"/>
        <w:rPr>
          <w:bCs/>
          <w:sz w:val="22"/>
          <w:szCs w:val="22"/>
        </w:rPr>
      </w:pPr>
      <w:r w:rsidRPr="00AC667F">
        <w:rPr>
          <w:bCs/>
          <w:sz w:val="22"/>
          <w:szCs w:val="22"/>
        </w:rPr>
        <w:lastRenderedPageBreak/>
        <w:t>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AC667F" w:rsidRPr="00AC667F" w:rsidRDefault="00AC667F" w:rsidP="00AC667F">
      <w:pPr>
        <w:keepLines/>
        <w:ind w:firstLine="709"/>
        <w:jc w:val="both"/>
        <w:rPr>
          <w:bCs/>
          <w:snapToGrid w:val="0"/>
          <w:sz w:val="22"/>
          <w:szCs w:val="22"/>
        </w:rPr>
      </w:pPr>
      <w:r w:rsidRPr="00AC667F">
        <w:rPr>
          <w:bCs/>
          <w:snapToGrid w:val="0"/>
          <w:sz w:val="22"/>
          <w:szCs w:val="22"/>
        </w:rPr>
        <w:t>6.6.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AC667F" w:rsidRPr="00AC667F" w:rsidRDefault="00AC667F" w:rsidP="00AC667F">
      <w:pPr>
        <w:keepLines/>
        <w:ind w:firstLine="709"/>
        <w:jc w:val="both"/>
        <w:rPr>
          <w:bCs/>
          <w:snapToGrid w:val="0"/>
          <w:sz w:val="22"/>
          <w:szCs w:val="22"/>
        </w:rPr>
      </w:pPr>
      <w:r w:rsidRPr="00AC667F">
        <w:rPr>
          <w:bCs/>
          <w:snapToGrid w:val="0"/>
          <w:sz w:val="22"/>
          <w:szCs w:val="22"/>
        </w:rPr>
        <w:t>6.7. Поставщик обязан известить Заказчика о точном времени и дате поставки в письменном виде или посредством факсимильной связи.</w:t>
      </w:r>
    </w:p>
    <w:p w:rsidR="00AC667F" w:rsidRPr="00AC667F" w:rsidRDefault="00AC667F" w:rsidP="00AC667F">
      <w:pPr>
        <w:keepLines/>
        <w:ind w:firstLine="709"/>
        <w:jc w:val="both"/>
        <w:rPr>
          <w:bCs/>
          <w:snapToGrid w:val="0"/>
          <w:sz w:val="22"/>
          <w:szCs w:val="22"/>
        </w:rPr>
      </w:pPr>
      <w:r w:rsidRPr="00AC667F">
        <w:rPr>
          <w:bCs/>
          <w:snapToGrid w:val="0"/>
          <w:sz w:val="22"/>
          <w:szCs w:val="22"/>
        </w:rPr>
        <w:t>6.8. По итогам приемки Товара при наличии документов,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AC667F" w:rsidRPr="00AC667F" w:rsidRDefault="00AC667F" w:rsidP="00AC667F">
      <w:pPr>
        <w:keepLines/>
        <w:ind w:firstLine="709"/>
        <w:jc w:val="both"/>
        <w:rPr>
          <w:bCs/>
          <w:snapToGrid w:val="0"/>
          <w:sz w:val="22"/>
          <w:szCs w:val="22"/>
        </w:rPr>
      </w:pPr>
      <w:r w:rsidRPr="00AC667F">
        <w:rPr>
          <w:bCs/>
          <w:snapToGrid w:val="0"/>
          <w:sz w:val="22"/>
          <w:szCs w:val="22"/>
        </w:rPr>
        <w:t>6.9. Поставщик по согласованию с Заказчиком имеет право осуществить досрочную поставку Товара по настоящему Контракту.</w:t>
      </w:r>
    </w:p>
    <w:p w:rsidR="00AC667F" w:rsidRDefault="00AC667F" w:rsidP="00AC667F">
      <w:pPr>
        <w:keepLines/>
        <w:ind w:firstLine="709"/>
        <w:jc w:val="center"/>
        <w:rPr>
          <w:b/>
          <w:bCs/>
          <w:snapToGrid w:val="0"/>
          <w:sz w:val="22"/>
          <w:szCs w:val="22"/>
        </w:rPr>
      </w:pPr>
      <w:r w:rsidRPr="00AC667F">
        <w:rPr>
          <w:b/>
          <w:bCs/>
          <w:snapToGrid w:val="0"/>
          <w:sz w:val="22"/>
          <w:szCs w:val="22"/>
        </w:rPr>
        <w:t>7. Гарантии, обеспечение гарантийных обязательств</w:t>
      </w:r>
    </w:p>
    <w:p w:rsidR="00C45AF5" w:rsidRPr="00AC667F" w:rsidRDefault="00C45AF5" w:rsidP="00AC667F">
      <w:pPr>
        <w:keepLines/>
        <w:ind w:firstLine="709"/>
        <w:jc w:val="center"/>
        <w:rPr>
          <w:b/>
          <w:bCs/>
          <w:snapToGrid w:val="0"/>
          <w:sz w:val="22"/>
          <w:szCs w:val="22"/>
        </w:rPr>
      </w:pPr>
    </w:p>
    <w:p w:rsidR="00AC667F" w:rsidRPr="00AC667F" w:rsidRDefault="00AC667F" w:rsidP="00AC667F">
      <w:pPr>
        <w:widowControl w:val="0"/>
        <w:autoSpaceDE w:val="0"/>
        <w:ind w:firstLine="709"/>
        <w:jc w:val="both"/>
        <w:rPr>
          <w:bCs/>
          <w:snapToGrid w:val="0"/>
          <w:sz w:val="22"/>
          <w:szCs w:val="22"/>
        </w:rPr>
      </w:pPr>
      <w:r w:rsidRPr="00AC667F">
        <w:rPr>
          <w:bCs/>
          <w:snapToGrid w:val="0"/>
          <w:sz w:val="22"/>
          <w:szCs w:val="22"/>
        </w:rPr>
        <w:t xml:space="preserve">7.1. </w:t>
      </w:r>
      <w:r w:rsidRPr="00AC667F">
        <w:rPr>
          <w:snapToGrid w:val="0"/>
          <w:sz w:val="22"/>
          <w:szCs w:val="22"/>
        </w:rPr>
        <w:t>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w:t>
      </w:r>
    </w:p>
    <w:p w:rsidR="00AC667F" w:rsidRPr="00AC667F" w:rsidRDefault="00AC667F" w:rsidP="00AC667F">
      <w:pPr>
        <w:tabs>
          <w:tab w:val="left" w:pos="851"/>
        </w:tabs>
        <w:ind w:firstLine="709"/>
        <w:jc w:val="both"/>
        <w:rPr>
          <w:snapToGrid w:val="0"/>
          <w:sz w:val="22"/>
          <w:szCs w:val="22"/>
        </w:rPr>
      </w:pPr>
      <w:r w:rsidRPr="00AC667F">
        <w:rPr>
          <w:snapToGrid w:val="0"/>
          <w:sz w:val="22"/>
          <w:szCs w:val="22"/>
        </w:rPr>
        <w:t>П</w:t>
      </w:r>
      <w:r w:rsidRPr="00AC667F">
        <w:rPr>
          <w:sz w:val="22"/>
          <w:szCs w:val="22"/>
        </w:rPr>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AC667F" w:rsidRPr="00AC667F" w:rsidRDefault="00AC667F" w:rsidP="00AC667F">
      <w:pPr>
        <w:widowControl w:val="0"/>
        <w:autoSpaceDE w:val="0"/>
        <w:ind w:firstLine="709"/>
        <w:jc w:val="both"/>
        <w:rPr>
          <w:bCs/>
          <w:snapToGrid w:val="0"/>
          <w:sz w:val="22"/>
          <w:szCs w:val="22"/>
        </w:rPr>
      </w:pPr>
      <w:r w:rsidRPr="00AC667F">
        <w:rPr>
          <w:bCs/>
          <w:snapToGrid w:val="0"/>
          <w:sz w:val="22"/>
          <w:szCs w:val="22"/>
        </w:rPr>
        <w:t>На Товаре не должно быть механических повреждений. 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AC667F" w:rsidRPr="00AC667F" w:rsidRDefault="00AC667F" w:rsidP="00AC667F">
      <w:pPr>
        <w:widowControl w:val="0"/>
        <w:autoSpaceDE w:val="0"/>
        <w:ind w:firstLine="709"/>
        <w:jc w:val="both"/>
        <w:rPr>
          <w:sz w:val="22"/>
          <w:szCs w:val="22"/>
        </w:rPr>
      </w:pPr>
      <w:r w:rsidRPr="00AC667F">
        <w:rPr>
          <w:bCs/>
          <w:snapToGrid w:val="0"/>
          <w:sz w:val="22"/>
          <w:szCs w:val="22"/>
        </w:rPr>
        <w:t>7.2.</w:t>
      </w:r>
      <w:r w:rsidRPr="00AC667F">
        <w:rPr>
          <w:sz w:val="22"/>
          <w:szCs w:val="22"/>
        </w:rPr>
        <w:t xml:space="preserve"> Гарантия на товар составляет – 36 месяцев, но не менее срока завода изготовителя. </w:t>
      </w:r>
      <w:r w:rsidRPr="00AC667F">
        <w:rPr>
          <w:rFonts w:eastAsia="Arial Unicode MS"/>
          <w:bCs/>
          <w:color w:val="000000"/>
          <w:sz w:val="22"/>
          <w:szCs w:val="22"/>
        </w:rPr>
        <w:t xml:space="preserve">Гарантийный срок исчисляется с момента передачи товара Заказчику. </w:t>
      </w:r>
      <w:r w:rsidRPr="00AC667F">
        <w:rPr>
          <w:sz w:val="22"/>
          <w:szCs w:val="22"/>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AC667F" w:rsidRPr="00AC667F" w:rsidRDefault="00AC667F" w:rsidP="00AC667F">
      <w:pPr>
        <w:widowControl w:val="0"/>
        <w:tabs>
          <w:tab w:val="num" w:pos="-142"/>
        </w:tabs>
        <w:ind w:firstLine="709"/>
        <w:jc w:val="both"/>
        <w:rPr>
          <w:sz w:val="22"/>
          <w:szCs w:val="22"/>
        </w:rPr>
      </w:pPr>
      <w:r w:rsidRPr="00AC667F">
        <w:rPr>
          <w:sz w:val="22"/>
          <w:szCs w:val="22"/>
        </w:rPr>
        <w:t xml:space="preserve">7.3.  Если в период гарантийного срока обнаружатся дефекты и недостатки не позволяющие продолжить нормальную эксплуатацию товара, то гарантийный срок продлевается соответственно на период устранения дефектов и недостатков.  </w:t>
      </w:r>
      <w:r w:rsidRPr="00AC667F">
        <w:rPr>
          <w:spacing w:val="-4"/>
          <w:sz w:val="22"/>
          <w:szCs w:val="22"/>
        </w:rPr>
        <w:t>Устранение дефектов и недостатков осуществляется Поставщиком за свой счет.</w:t>
      </w:r>
    </w:p>
    <w:p w:rsidR="00AC667F" w:rsidRPr="00AC667F" w:rsidRDefault="00AC667F" w:rsidP="00AC667F">
      <w:pPr>
        <w:widowControl w:val="0"/>
        <w:tabs>
          <w:tab w:val="num" w:pos="-142"/>
        </w:tabs>
        <w:ind w:firstLine="709"/>
        <w:jc w:val="both"/>
        <w:rPr>
          <w:sz w:val="22"/>
          <w:szCs w:val="22"/>
        </w:rPr>
      </w:pPr>
      <w:r w:rsidRPr="00AC667F">
        <w:rPr>
          <w:sz w:val="22"/>
          <w:szCs w:val="22"/>
        </w:rPr>
        <w:t>Наличие дефектов и сроки их устранения фиксируются актом с участием Заказчика и Поставщика.</w:t>
      </w:r>
    </w:p>
    <w:p w:rsidR="00AC667F" w:rsidRPr="00AC667F" w:rsidRDefault="00AC667F" w:rsidP="00AC667F">
      <w:pPr>
        <w:widowControl w:val="0"/>
        <w:tabs>
          <w:tab w:val="num" w:pos="-142"/>
        </w:tabs>
        <w:ind w:firstLine="567"/>
        <w:jc w:val="both"/>
        <w:rPr>
          <w:sz w:val="22"/>
          <w:szCs w:val="22"/>
        </w:rPr>
      </w:pPr>
      <w:r w:rsidRPr="00AC667F">
        <w:rPr>
          <w:sz w:val="22"/>
          <w:szCs w:val="22"/>
        </w:rPr>
        <w:t>7. 4. При возникновении между Сторонами спора по поводу обнаруженных дефектов и недостатков или их причин по требованию любой из Сторон может быть назначена независимая экспертиза. Расходы на экспертизу несет поставщик, за исключением случаев, когда экспертизой установлено отсутствие нарушений поставщиком условий Контракта или причиной связи между действиями Поставщика и обнаруженными дефектами 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AC667F" w:rsidRPr="00AC667F" w:rsidRDefault="00AC667F" w:rsidP="00AC667F">
      <w:pPr>
        <w:pStyle w:val="a6"/>
        <w:ind w:firstLine="709"/>
        <w:jc w:val="both"/>
        <w:rPr>
          <w:rFonts w:ascii="Times New Roman" w:hAnsi="Times New Roman"/>
        </w:rPr>
      </w:pPr>
      <w:r w:rsidRPr="00AC667F">
        <w:rPr>
          <w:rFonts w:ascii="Times New Roman" w:hAnsi="Times New Roman"/>
        </w:rPr>
        <w:t xml:space="preserve">7.5. В целях обеспечения гарантийных обязательств по настоящему Контракту Поставщик </w:t>
      </w:r>
      <w:r w:rsidRPr="00AC667F">
        <w:rPr>
          <w:rFonts w:ascii="Times New Roman" w:hAnsi="Times New Roman"/>
          <w:bCs/>
        </w:rPr>
        <w:t xml:space="preserve">представляет Заказчику обеспечение </w:t>
      </w:r>
      <w:r w:rsidRPr="00AC667F">
        <w:rPr>
          <w:rFonts w:ascii="Times New Roman" w:hAnsi="Times New Roman"/>
        </w:rPr>
        <w:t xml:space="preserve">гарантийных обязательств. </w:t>
      </w:r>
    </w:p>
    <w:p w:rsidR="00AC667F" w:rsidRPr="00AC667F" w:rsidRDefault="00AC667F" w:rsidP="00AC667F">
      <w:pPr>
        <w:ind w:firstLine="397"/>
        <w:jc w:val="both"/>
        <w:rPr>
          <w:sz w:val="22"/>
          <w:szCs w:val="22"/>
        </w:rPr>
      </w:pPr>
      <w:r w:rsidRPr="00AC667F">
        <w:rPr>
          <w:sz w:val="22"/>
          <w:szCs w:val="22"/>
          <w:u w:val="single"/>
        </w:rPr>
        <w:t xml:space="preserve">       Размер обеспечения установлен</w:t>
      </w:r>
      <w:r w:rsidRPr="00AC667F">
        <w:rPr>
          <w:sz w:val="22"/>
          <w:szCs w:val="22"/>
        </w:rPr>
        <w:t>:  1 % начальной (максимальной) цены контракта, что составляет 22 293,83 руб.</w:t>
      </w:r>
    </w:p>
    <w:p w:rsidR="00AC667F" w:rsidRPr="00AC667F" w:rsidRDefault="00AC667F" w:rsidP="00AC667F">
      <w:pPr>
        <w:pStyle w:val="a6"/>
        <w:ind w:firstLine="709"/>
        <w:rPr>
          <w:rFonts w:ascii="Times New Roman" w:hAnsi="Times New Roman"/>
        </w:rPr>
      </w:pPr>
      <w:r w:rsidRPr="00AC667F">
        <w:rPr>
          <w:rFonts w:ascii="Times New Roman" w:hAnsi="Times New Roman"/>
        </w:rPr>
        <w:t>Способ обеспечения: внесение денежных средств или банковская гарантия.</w:t>
      </w:r>
    </w:p>
    <w:p w:rsidR="00AC667F" w:rsidRPr="00AC667F" w:rsidRDefault="00AC667F" w:rsidP="00AC667F">
      <w:pPr>
        <w:pStyle w:val="a6"/>
        <w:ind w:firstLine="709"/>
        <w:jc w:val="both"/>
        <w:rPr>
          <w:rFonts w:ascii="Times New Roman" w:hAnsi="Times New Roman"/>
        </w:rPr>
      </w:pPr>
      <w:r w:rsidRPr="00AC667F">
        <w:rPr>
          <w:rFonts w:ascii="Times New Roman" w:hAnsi="Times New Roman"/>
        </w:rPr>
        <w:t xml:space="preserve">Срок предоставления: </w:t>
      </w:r>
      <w:r w:rsidRPr="00AC667F">
        <w:rPr>
          <w:rFonts w:ascii="Times New Roman" w:hAnsi="Times New Roman"/>
          <w:u w:val="single"/>
        </w:rPr>
        <w:t xml:space="preserve">не позднее даты </w:t>
      </w:r>
      <w:r w:rsidRPr="00AC667F">
        <w:rPr>
          <w:rFonts w:ascii="Times New Roman" w:hAnsi="Times New Roman"/>
          <w:bCs/>
          <w:u w:val="single"/>
        </w:rPr>
        <w:t>направления Заказчику документов о приемке</w:t>
      </w:r>
      <w:r w:rsidRPr="00AC667F">
        <w:rPr>
          <w:rFonts w:ascii="Times New Roman" w:hAnsi="Times New Roman"/>
          <w:bCs/>
        </w:rPr>
        <w:t xml:space="preserve"> (за исключением отдельного этапа исполнения Контракта) поставленного товара, выполненной работы (ее результатов), оказанной услуги</w:t>
      </w:r>
      <w:r w:rsidRPr="00AC667F">
        <w:rPr>
          <w:rFonts w:ascii="Times New Roman" w:hAnsi="Times New Roman"/>
        </w:rPr>
        <w:t>, предусмотренных настоящим Контрактом.</w:t>
      </w:r>
    </w:p>
    <w:p w:rsidR="00AC667F" w:rsidRPr="00AC667F" w:rsidRDefault="00AC667F" w:rsidP="00AC667F">
      <w:pPr>
        <w:pStyle w:val="a6"/>
        <w:ind w:firstLine="709"/>
        <w:rPr>
          <w:rFonts w:ascii="Times New Roman" w:hAnsi="Times New Roman"/>
        </w:rPr>
      </w:pPr>
      <w:r w:rsidRPr="00AC667F">
        <w:rPr>
          <w:rFonts w:ascii="Times New Roman" w:hAnsi="Times New Roman"/>
        </w:rPr>
        <w:t>Банковская гарантия должна соответствовать требованиям ст. 45 Федерального закона от 05.04.2013 № 44-ФЗ.</w:t>
      </w:r>
    </w:p>
    <w:p w:rsidR="00AC667F" w:rsidRPr="00AC667F" w:rsidRDefault="00AC667F" w:rsidP="00AC667F">
      <w:pPr>
        <w:pStyle w:val="a6"/>
        <w:ind w:firstLine="709"/>
        <w:jc w:val="both"/>
        <w:rPr>
          <w:rFonts w:ascii="Times New Roman" w:hAnsi="Times New Roman"/>
        </w:rPr>
      </w:pPr>
      <w:r w:rsidRPr="00AC667F">
        <w:rPr>
          <w:rFonts w:ascii="Times New Roman" w:hAnsi="Times New Roman"/>
        </w:rPr>
        <w:t>Способ обеспечения гарантийных обязательств, срок действия банковской гарантии определяются в соответствии с требованиями Федерального закона от 05.04.2013 № 44-ФЗ Поставщиком самостоятельно. Срок действия банковской гарантии должен превышать предусмотренный Контрактом гарантийный срок, не менее чем на один месяц, в том числе в случае его изменения в соответствии со статьей 95 Федерального закона от 05.04.2013 № 44-ФЗ.</w:t>
      </w:r>
    </w:p>
    <w:p w:rsidR="00AC667F" w:rsidRPr="00AC667F" w:rsidRDefault="00AC667F" w:rsidP="00AC667F">
      <w:pPr>
        <w:pStyle w:val="a6"/>
        <w:ind w:firstLine="709"/>
        <w:rPr>
          <w:rFonts w:ascii="Times New Roman" w:hAnsi="Times New Roman"/>
        </w:rPr>
      </w:pPr>
      <w:r w:rsidRPr="00AC667F">
        <w:rPr>
          <w:rFonts w:ascii="Times New Roman" w:hAnsi="Times New Roman"/>
        </w:rPr>
        <w:t>Реквизиты счета для перечисления денежных средств:</w:t>
      </w:r>
    </w:p>
    <w:p w:rsidR="00AC667F" w:rsidRPr="00AC667F" w:rsidRDefault="00AC667F" w:rsidP="00AC667F">
      <w:pPr>
        <w:widowControl w:val="0"/>
        <w:autoSpaceDE w:val="0"/>
        <w:autoSpaceDN w:val="0"/>
        <w:adjustRightInd w:val="0"/>
        <w:ind w:firstLine="708"/>
        <w:jc w:val="both"/>
        <w:rPr>
          <w:sz w:val="22"/>
          <w:szCs w:val="22"/>
        </w:rPr>
      </w:pPr>
      <w:r w:rsidRPr="00AC667F">
        <w:rPr>
          <w:sz w:val="22"/>
          <w:szCs w:val="22"/>
        </w:rPr>
        <w:t>Получатель:  Администрация городского поселения  «Вельское»</w:t>
      </w:r>
    </w:p>
    <w:p w:rsidR="00AC667F" w:rsidRPr="00AC667F" w:rsidRDefault="00AC667F" w:rsidP="00AC667F">
      <w:pPr>
        <w:widowControl w:val="0"/>
        <w:shd w:val="clear" w:color="auto" w:fill="FFFFFF"/>
        <w:autoSpaceDE w:val="0"/>
        <w:autoSpaceDN w:val="0"/>
        <w:adjustRightInd w:val="0"/>
        <w:ind w:firstLine="708"/>
        <w:jc w:val="both"/>
        <w:rPr>
          <w:sz w:val="22"/>
          <w:szCs w:val="22"/>
        </w:rPr>
      </w:pPr>
      <w:r w:rsidRPr="00AC667F">
        <w:rPr>
          <w:sz w:val="22"/>
          <w:szCs w:val="22"/>
        </w:rPr>
        <w:t>165150, Архангельская область, г. Вельск, ул. Советская, 33</w:t>
      </w:r>
    </w:p>
    <w:p w:rsidR="00AC667F" w:rsidRPr="00AC667F" w:rsidRDefault="00AC667F" w:rsidP="00AC667F">
      <w:pPr>
        <w:widowControl w:val="0"/>
        <w:shd w:val="clear" w:color="auto" w:fill="FFFFFF"/>
        <w:autoSpaceDE w:val="0"/>
        <w:autoSpaceDN w:val="0"/>
        <w:adjustRightInd w:val="0"/>
        <w:ind w:firstLine="708"/>
        <w:jc w:val="both"/>
        <w:rPr>
          <w:sz w:val="22"/>
          <w:szCs w:val="22"/>
        </w:rPr>
      </w:pPr>
      <w:r w:rsidRPr="00AC667F">
        <w:rPr>
          <w:sz w:val="22"/>
          <w:szCs w:val="22"/>
        </w:rPr>
        <w:t>ИНН 2907010999; КПП 290701001</w:t>
      </w:r>
    </w:p>
    <w:p w:rsidR="00AC667F" w:rsidRPr="00AC667F" w:rsidRDefault="00AC667F" w:rsidP="00AC667F">
      <w:pPr>
        <w:widowControl w:val="0"/>
        <w:shd w:val="clear" w:color="auto" w:fill="FFFFFF"/>
        <w:autoSpaceDE w:val="0"/>
        <w:autoSpaceDN w:val="0"/>
        <w:adjustRightInd w:val="0"/>
        <w:ind w:left="708"/>
        <w:jc w:val="both"/>
        <w:rPr>
          <w:sz w:val="22"/>
          <w:szCs w:val="22"/>
        </w:rPr>
      </w:pPr>
      <w:r w:rsidRPr="00AC667F">
        <w:rPr>
          <w:sz w:val="22"/>
          <w:szCs w:val="22"/>
        </w:rPr>
        <w:t xml:space="preserve">УФК по Архангельской области и Ненецкому автономному округу  (Администрация МО «Вельское» </w:t>
      </w:r>
      <w:r w:rsidRPr="00AC667F">
        <w:rPr>
          <w:sz w:val="22"/>
          <w:szCs w:val="22"/>
        </w:rPr>
        <w:lastRenderedPageBreak/>
        <w:t>л/</w:t>
      </w:r>
      <w:proofErr w:type="spellStart"/>
      <w:r w:rsidRPr="00AC667F">
        <w:rPr>
          <w:sz w:val="22"/>
          <w:szCs w:val="22"/>
        </w:rPr>
        <w:t>сч</w:t>
      </w:r>
      <w:proofErr w:type="spellEnd"/>
      <w:r w:rsidRPr="00AC667F">
        <w:rPr>
          <w:sz w:val="22"/>
          <w:szCs w:val="22"/>
        </w:rPr>
        <w:t xml:space="preserve"> 05243002140)</w:t>
      </w:r>
    </w:p>
    <w:p w:rsidR="00AC667F" w:rsidRPr="00AC667F" w:rsidRDefault="00AC667F" w:rsidP="00AC667F">
      <w:pPr>
        <w:widowControl w:val="0"/>
        <w:shd w:val="clear" w:color="auto" w:fill="FFFFFF"/>
        <w:autoSpaceDE w:val="0"/>
        <w:autoSpaceDN w:val="0"/>
        <w:adjustRightInd w:val="0"/>
        <w:ind w:left="708"/>
        <w:jc w:val="both"/>
        <w:rPr>
          <w:sz w:val="22"/>
          <w:szCs w:val="22"/>
        </w:rPr>
      </w:pPr>
      <w:r w:rsidRPr="00AC667F">
        <w:rPr>
          <w:sz w:val="22"/>
          <w:szCs w:val="22"/>
        </w:rPr>
        <w:t xml:space="preserve">Банк получателя Отделение Архангельск Банка России//УФК по Архангельской области и Ненецкому автономному округу  г. Архангельск </w:t>
      </w:r>
      <w:proofErr w:type="gramStart"/>
      <w:r w:rsidRPr="00AC667F">
        <w:rPr>
          <w:sz w:val="22"/>
          <w:szCs w:val="22"/>
        </w:rPr>
        <w:t>Р</w:t>
      </w:r>
      <w:proofErr w:type="gramEnd"/>
      <w:r w:rsidRPr="00AC667F">
        <w:rPr>
          <w:sz w:val="22"/>
          <w:szCs w:val="22"/>
        </w:rPr>
        <w:t>/счет № 03232643116051012400; К/с 40102810045370000016.</w:t>
      </w:r>
    </w:p>
    <w:p w:rsidR="00AC667F" w:rsidRPr="00AC667F" w:rsidRDefault="00AC667F" w:rsidP="00AC667F">
      <w:pPr>
        <w:widowControl w:val="0"/>
        <w:shd w:val="clear" w:color="auto" w:fill="FFFFFF"/>
        <w:autoSpaceDE w:val="0"/>
        <w:autoSpaceDN w:val="0"/>
        <w:adjustRightInd w:val="0"/>
        <w:ind w:left="708"/>
        <w:jc w:val="both"/>
        <w:rPr>
          <w:sz w:val="22"/>
          <w:szCs w:val="22"/>
        </w:rPr>
      </w:pPr>
      <w:r w:rsidRPr="00AC667F">
        <w:rPr>
          <w:sz w:val="22"/>
          <w:szCs w:val="22"/>
        </w:rPr>
        <w:t>БИК 011117401; ОКТМО 11605101001</w:t>
      </w:r>
    </w:p>
    <w:p w:rsidR="00AC667F" w:rsidRPr="00AC667F" w:rsidRDefault="00AC667F" w:rsidP="00AC667F">
      <w:pPr>
        <w:pStyle w:val="a6"/>
        <w:ind w:firstLine="709"/>
        <w:jc w:val="both"/>
        <w:rPr>
          <w:rFonts w:ascii="Times New Roman" w:hAnsi="Times New Roman"/>
          <w:bCs/>
        </w:rPr>
      </w:pPr>
      <w:r w:rsidRPr="00AC667F">
        <w:rPr>
          <w:rFonts w:ascii="Times New Roman" w:hAnsi="Times New Roman"/>
        </w:rPr>
        <w:t>Назначение платежа: «Обеспечение гарантийных о</w:t>
      </w:r>
      <w:r w:rsidR="001C1AB5">
        <w:rPr>
          <w:rFonts w:ascii="Times New Roman" w:hAnsi="Times New Roman"/>
        </w:rPr>
        <w:t>бязательств по контракту №99/99/21</w:t>
      </w:r>
      <w:r w:rsidRPr="00AC667F">
        <w:rPr>
          <w:rFonts w:ascii="Times New Roman" w:hAnsi="Times New Roman"/>
        </w:rPr>
        <w:t>»</w:t>
      </w:r>
    </w:p>
    <w:p w:rsidR="00AC667F" w:rsidRPr="00AC667F" w:rsidRDefault="00AC667F" w:rsidP="00AC667F">
      <w:pPr>
        <w:pStyle w:val="a6"/>
        <w:ind w:firstLine="709"/>
        <w:jc w:val="both"/>
        <w:rPr>
          <w:rFonts w:ascii="Times New Roman" w:hAnsi="Times New Roman"/>
          <w:bCs/>
        </w:rPr>
      </w:pPr>
      <w:r w:rsidRPr="00AC667F">
        <w:rPr>
          <w:rFonts w:ascii="Times New Roman" w:hAnsi="Times New Roman"/>
          <w:bCs/>
        </w:rPr>
        <w:t xml:space="preserve">6.6.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AC667F" w:rsidRPr="00AC667F" w:rsidRDefault="00AC667F" w:rsidP="00AC667F">
      <w:pPr>
        <w:pStyle w:val="a6"/>
        <w:ind w:firstLine="709"/>
        <w:jc w:val="both"/>
        <w:rPr>
          <w:rFonts w:ascii="Times New Roman" w:hAnsi="Times New Roman"/>
          <w:bCs/>
        </w:rPr>
      </w:pPr>
      <w:r w:rsidRPr="00AC667F">
        <w:rPr>
          <w:rFonts w:ascii="Times New Roman" w:hAnsi="Times New Roman"/>
          <w:bCs/>
        </w:rPr>
        <w:t>6.7.Если в качестве обеспечения гарантийных обязательств внесены денежные средства, Заказчик обязуется возвратить их Поставщику в полном объеме в срок не позднее 30 календарных  дней по истечении гарантийного срока, который составляет 36 месяцев с момента подписания Заказчиком документа о приемке товара, оказания услуг.</w:t>
      </w:r>
    </w:p>
    <w:p w:rsidR="00AC667F" w:rsidRDefault="00AC667F" w:rsidP="00AC667F">
      <w:pPr>
        <w:keepLines/>
        <w:ind w:firstLine="709"/>
        <w:jc w:val="center"/>
        <w:rPr>
          <w:b/>
          <w:sz w:val="22"/>
          <w:szCs w:val="22"/>
        </w:rPr>
      </w:pPr>
      <w:r w:rsidRPr="00AC667F">
        <w:rPr>
          <w:b/>
          <w:sz w:val="22"/>
          <w:szCs w:val="22"/>
        </w:rPr>
        <w:t>8. Ответственность сторон</w:t>
      </w:r>
    </w:p>
    <w:p w:rsidR="00C45AF5" w:rsidRPr="00AC667F" w:rsidRDefault="00C45AF5" w:rsidP="00AC667F">
      <w:pPr>
        <w:keepLines/>
        <w:ind w:firstLine="709"/>
        <w:jc w:val="center"/>
        <w:rPr>
          <w:b/>
          <w:sz w:val="22"/>
          <w:szCs w:val="22"/>
        </w:rPr>
      </w:pPr>
    </w:p>
    <w:p w:rsidR="00AC667F" w:rsidRPr="00AC667F" w:rsidRDefault="00AC667F" w:rsidP="00AC667F">
      <w:pPr>
        <w:widowControl w:val="0"/>
        <w:autoSpaceDE w:val="0"/>
        <w:autoSpaceDN w:val="0"/>
        <w:adjustRightInd w:val="0"/>
        <w:ind w:firstLine="709"/>
        <w:jc w:val="both"/>
        <w:rPr>
          <w:sz w:val="22"/>
          <w:szCs w:val="22"/>
        </w:rPr>
      </w:pPr>
      <w:r w:rsidRPr="00AC667F">
        <w:rPr>
          <w:sz w:val="22"/>
          <w:szCs w:val="22"/>
        </w:rPr>
        <w:t>8.1.</w:t>
      </w:r>
      <w:r w:rsidRPr="00AC667F">
        <w:rPr>
          <w:sz w:val="22"/>
          <w:szCs w:val="22"/>
        </w:rPr>
        <w:tab/>
        <w:t>За неисполнение или ненадлежащее исполнение своих обязательств, установленных настоящим Контрактом, Стороны несут ответственность в соответствии с законодательством Российской Федерации и условиями настоящего Контракта.</w:t>
      </w:r>
    </w:p>
    <w:p w:rsidR="00AC667F" w:rsidRPr="00AC667F" w:rsidRDefault="00AC667F" w:rsidP="00AC667F">
      <w:pPr>
        <w:pStyle w:val="1"/>
        <w:tabs>
          <w:tab w:val="left" w:pos="567"/>
        </w:tabs>
        <w:ind w:firstLine="709"/>
        <w:jc w:val="both"/>
        <w:rPr>
          <w:rFonts w:ascii="Times New Roman" w:hAnsi="Times New Roman"/>
          <w:snapToGrid w:val="0"/>
          <w:lang w:eastAsia="ru-RU"/>
        </w:rPr>
      </w:pPr>
      <w:r w:rsidRPr="00AC667F">
        <w:rPr>
          <w:rFonts w:ascii="Times New Roman" w:hAnsi="Times New Roman"/>
        </w:rPr>
        <w:t xml:space="preserve">8.2.  </w:t>
      </w:r>
      <w:r w:rsidRPr="00AC667F">
        <w:rPr>
          <w:rFonts w:ascii="Times New Roman" w:hAnsi="Times New Roman"/>
          <w:snapToGrid w:val="0"/>
          <w:lang w:eastAsia="ru-RU"/>
        </w:rPr>
        <w:t xml:space="preserve">Поставщик несёт ответственность, предусмотренную </w:t>
      </w:r>
      <w:r w:rsidRPr="00AC667F">
        <w:rPr>
          <w:rFonts w:ascii="Times New Roman" w:hAnsi="Times New Roman"/>
        </w:rPr>
        <w:t>законодательством Российской Федерации и условиями настоящего Контракта</w:t>
      </w:r>
      <w:r w:rsidRPr="00AC667F">
        <w:rPr>
          <w:rFonts w:ascii="Times New Roman" w:hAnsi="Times New Roman"/>
          <w:snapToGrid w:val="0"/>
          <w:lang w:eastAsia="ru-RU"/>
        </w:rPr>
        <w:t>, в том числе имущественную, за качество и объем выполненных работ, сроки, оговоренные настоящим Контрактом</w:t>
      </w:r>
    </w:p>
    <w:p w:rsidR="00AC667F" w:rsidRPr="00AC667F" w:rsidRDefault="00AC667F" w:rsidP="00AC667F">
      <w:pPr>
        <w:autoSpaceDE w:val="0"/>
        <w:autoSpaceDN w:val="0"/>
        <w:adjustRightInd w:val="0"/>
        <w:ind w:firstLine="709"/>
        <w:jc w:val="both"/>
        <w:rPr>
          <w:b/>
          <w:sz w:val="22"/>
          <w:szCs w:val="22"/>
        </w:rPr>
      </w:pPr>
      <w:r w:rsidRPr="00AC667F">
        <w:rPr>
          <w:b/>
          <w:sz w:val="22"/>
          <w:szCs w:val="22"/>
        </w:rPr>
        <w:t>8.2. Ответственность Заказчика:</w:t>
      </w:r>
    </w:p>
    <w:p w:rsidR="00AC667F" w:rsidRPr="00AC667F" w:rsidRDefault="00AC667F" w:rsidP="00AC667F">
      <w:pPr>
        <w:autoSpaceDE w:val="0"/>
        <w:autoSpaceDN w:val="0"/>
        <w:adjustRightInd w:val="0"/>
        <w:ind w:firstLine="709"/>
        <w:jc w:val="both"/>
        <w:rPr>
          <w:sz w:val="22"/>
          <w:szCs w:val="22"/>
        </w:rPr>
      </w:pPr>
      <w:r w:rsidRPr="00AC667F">
        <w:rPr>
          <w:sz w:val="22"/>
          <w:szCs w:val="22"/>
        </w:rPr>
        <w:t xml:space="preserve">8.2.1.В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AC667F" w:rsidRPr="00AC667F" w:rsidRDefault="00AC667F" w:rsidP="00AC667F">
      <w:pPr>
        <w:autoSpaceDE w:val="0"/>
        <w:autoSpaceDN w:val="0"/>
        <w:adjustRightInd w:val="0"/>
        <w:ind w:firstLine="709"/>
        <w:jc w:val="both"/>
        <w:rPr>
          <w:sz w:val="22"/>
          <w:szCs w:val="22"/>
        </w:rPr>
      </w:pPr>
      <w:r w:rsidRPr="00AC667F">
        <w:rPr>
          <w:sz w:val="22"/>
          <w:szCs w:val="22"/>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C667F" w:rsidRPr="00AC667F" w:rsidRDefault="00AC667F" w:rsidP="00AC667F">
      <w:pPr>
        <w:autoSpaceDE w:val="0"/>
        <w:autoSpaceDN w:val="0"/>
        <w:adjustRightInd w:val="0"/>
        <w:ind w:firstLine="709"/>
        <w:jc w:val="both"/>
        <w:rPr>
          <w:sz w:val="22"/>
          <w:szCs w:val="22"/>
        </w:rPr>
      </w:pPr>
      <w:r w:rsidRPr="00AC667F">
        <w:rPr>
          <w:sz w:val="22"/>
          <w:szCs w:val="22"/>
        </w:rPr>
        <w:t xml:space="preserve">8.2.2.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rsidR="00AC667F" w:rsidRPr="00AC667F" w:rsidRDefault="00AC667F" w:rsidP="00AC667F">
      <w:pPr>
        <w:autoSpaceDE w:val="0"/>
        <w:autoSpaceDN w:val="0"/>
        <w:adjustRightInd w:val="0"/>
        <w:ind w:firstLine="709"/>
        <w:jc w:val="both"/>
        <w:rPr>
          <w:sz w:val="22"/>
          <w:szCs w:val="22"/>
        </w:rPr>
      </w:pPr>
      <w:r w:rsidRPr="00AC667F">
        <w:rPr>
          <w:sz w:val="22"/>
          <w:szCs w:val="22"/>
        </w:rPr>
        <w:t>а) 1000 рублей, если цена контракта не превышает 3 млн. рублей (включительно);</w:t>
      </w:r>
    </w:p>
    <w:p w:rsidR="00AC667F" w:rsidRPr="00AC667F" w:rsidRDefault="00AC667F" w:rsidP="00AC667F">
      <w:pPr>
        <w:ind w:firstLine="709"/>
        <w:jc w:val="both"/>
        <w:rPr>
          <w:i/>
          <w:sz w:val="22"/>
          <w:szCs w:val="22"/>
        </w:rPr>
      </w:pPr>
      <w:r w:rsidRPr="00AC667F">
        <w:rPr>
          <w:bCs/>
          <w:i/>
          <w:color w:val="000000"/>
          <w:sz w:val="22"/>
          <w:szCs w:val="22"/>
          <w:highlight w:val="white"/>
          <w:shd w:val="clear" w:color="auto" w:fill="FFFFFF"/>
          <w:lang w:eastAsia="ar-SA"/>
        </w:rPr>
        <w:t>(</w:t>
      </w:r>
      <w:r w:rsidRPr="00AC667F">
        <w:rPr>
          <w:bCs/>
          <w:i/>
          <w:color w:val="000000"/>
          <w:sz w:val="22"/>
          <w:szCs w:val="22"/>
          <w:shd w:val="clear" w:color="auto" w:fill="FFFFFF"/>
          <w:lang w:eastAsia="ar-SA"/>
        </w:rPr>
        <w:t>Р</w:t>
      </w:r>
      <w:r w:rsidRPr="00AC667F">
        <w:rPr>
          <w:i/>
          <w:sz w:val="22"/>
          <w:szCs w:val="22"/>
        </w:rPr>
        <w:t>азмер штрафа установлен в соответствии с Правилами утвержденными Постановлением Правительства Российской Федерации 30 августа  2017 года № 1042)  (далее – Правила).</w:t>
      </w:r>
    </w:p>
    <w:p w:rsidR="00AC667F" w:rsidRPr="00AC667F" w:rsidRDefault="00AC667F" w:rsidP="00AC667F">
      <w:pPr>
        <w:autoSpaceDE w:val="0"/>
        <w:autoSpaceDN w:val="0"/>
        <w:adjustRightInd w:val="0"/>
        <w:ind w:firstLine="709"/>
        <w:jc w:val="both"/>
        <w:rPr>
          <w:sz w:val="22"/>
          <w:szCs w:val="22"/>
        </w:rPr>
      </w:pPr>
      <w:r w:rsidRPr="00AC667F">
        <w:rPr>
          <w:sz w:val="22"/>
          <w:szCs w:val="22"/>
        </w:rPr>
        <w:t>8.2.3.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C667F" w:rsidRPr="00AC667F" w:rsidRDefault="00AC667F" w:rsidP="00AC667F">
      <w:pPr>
        <w:autoSpaceDE w:val="0"/>
        <w:autoSpaceDN w:val="0"/>
        <w:adjustRightInd w:val="0"/>
        <w:ind w:firstLine="709"/>
        <w:jc w:val="both"/>
        <w:rPr>
          <w:b/>
          <w:sz w:val="22"/>
          <w:szCs w:val="22"/>
          <w:lang w:eastAsia="en-US"/>
        </w:rPr>
      </w:pPr>
      <w:r w:rsidRPr="00AC667F">
        <w:rPr>
          <w:b/>
          <w:sz w:val="22"/>
          <w:szCs w:val="22"/>
          <w:lang w:eastAsia="en-US"/>
        </w:rPr>
        <w:t>8.3. Ответственность Поставщика</w:t>
      </w:r>
    </w:p>
    <w:p w:rsidR="00AC667F" w:rsidRPr="00AC667F" w:rsidRDefault="00AC667F" w:rsidP="00AC667F">
      <w:pPr>
        <w:ind w:firstLine="709"/>
        <w:jc w:val="both"/>
        <w:rPr>
          <w:rFonts w:eastAsia="Calibri"/>
          <w:sz w:val="22"/>
          <w:szCs w:val="22"/>
          <w:lang w:eastAsia="en-US"/>
        </w:rPr>
      </w:pPr>
      <w:r w:rsidRPr="00AC667F">
        <w:rPr>
          <w:sz w:val="22"/>
          <w:szCs w:val="22"/>
          <w:lang w:eastAsia="en-US"/>
        </w:rPr>
        <w:t>8.3.1.</w:t>
      </w:r>
      <w:r w:rsidRPr="00AC667F">
        <w:rPr>
          <w:rFonts w:eastAsia="Calibri"/>
          <w:sz w:val="22"/>
          <w:szCs w:val="22"/>
          <w:lang w:eastAsia="en-US"/>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C667F" w:rsidRPr="00AC667F" w:rsidRDefault="00AC667F" w:rsidP="00AC667F">
      <w:pPr>
        <w:ind w:firstLine="540"/>
        <w:jc w:val="both"/>
        <w:rPr>
          <w:sz w:val="22"/>
          <w:szCs w:val="22"/>
        </w:rPr>
      </w:pPr>
      <w:r w:rsidRPr="00AC667F">
        <w:rPr>
          <w:sz w:val="22"/>
          <w:szCs w:val="22"/>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AC667F" w:rsidRPr="00AC667F" w:rsidRDefault="00AC667F" w:rsidP="00AC667F">
      <w:pPr>
        <w:ind w:firstLine="709"/>
        <w:jc w:val="both"/>
        <w:rPr>
          <w:sz w:val="22"/>
          <w:szCs w:val="22"/>
          <w:lang w:eastAsia="en-US"/>
        </w:rPr>
      </w:pPr>
      <w:r w:rsidRPr="00AC667F">
        <w:rPr>
          <w:sz w:val="22"/>
          <w:szCs w:val="22"/>
          <w:lang w:eastAsia="en-US"/>
        </w:rPr>
        <w:t>8.3.2.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AC667F" w:rsidRPr="00AC667F" w:rsidRDefault="00AC667F" w:rsidP="00AC667F">
      <w:pPr>
        <w:ind w:firstLine="709"/>
        <w:jc w:val="both"/>
        <w:rPr>
          <w:sz w:val="22"/>
          <w:szCs w:val="22"/>
          <w:lang w:eastAsia="en-US"/>
        </w:rPr>
      </w:pPr>
      <w:r w:rsidRPr="00AC667F">
        <w:rPr>
          <w:sz w:val="22"/>
          <w:szCs w:val="22"/>
          <w:lang w:eastAsia="en-US"/>
        </w:rPr>
        <w:t>а) 10 процентов цены контракта (этапа) в случае, если цена контракта (этапа) не превышает 3 млн. рублей;</w:t>
      </w:r>
    </w:p>
    <w:p w:rsidR="00AC667F" w:rsidRPr="00AC667F" w:rsidRDefault="00AC667F" w:rsidP="00AC667F">
      <w:pPr>
        <w:ind w:firstLine="709"/>
        <w:jc w:val="both"/>
        <w:rPr>
          <w:i/>
          <w:sz w:val="22"/>
          <w:szCs w:val="22"/>
        </w:rPr>
      </w:pPr>
      <w:r w:rsidRPr="00AC667F">
        <w:rPr>
          <w:bCs/>
          <w:i/>
          <w:color w:val="000000"/>
          <w:sz w:val="22"/>
          <w:szCs w:val="22"/>
          <w:highlight w:val="white"/>
          <w:shd w:val="clear" w:color="auto" w:fill="FFFFFF"/>
          <w:lang w:eastAsia="ar-SA"/>
        </w:rPr>
        <w:t>(</w:t>
      </w:r>
      <w:r w:rsidRPr="00AC667F">
        <w:rPr>
          <w:bCs/>
          <w:i/>
          <w:color w:val="000000"/>
          <w:sz w:val="22"/>
          <w:szCs w:val="22"/>
          <w:shd w:val="clear" w:color="auto" w:fill="FFFFFF"/>
          <w:lang w:eastAsia="ar-SA"/>
        </w:rPr>
        <w:t>Р</w:t>
      </w:r>
      <w:r w:rsidRPr="00AC667F">
        <w:rPr>
          <w:i/>
          <w:sz w:val="22"/>
          <w:szCs w:val="22"/>
        </w:rPr>
        <w:t>азмер штрафа установлен в соответствии с Правилами утвержденными Постановлением Правительства Российской Федерации 30 августа  2017 года № 1042)  (далее – Правила).</w:t>
      </w:r>
    </w:p>
    <w:p w:rsidR="00AC667F" w:rsidRPr="00AC667F" w:rsidRDefault="00AC667F" w:rsidP="00AC667F">
      <w:pPr>
        <w:widowControl w:val="0"/>
        <w:suppressAutoHyphens/>
        <w:ind w:firstLine="709"/>
        <w:jc w:val="both"/>
        <w:rPr>
          <w:sz w:val="22"/>
          <w:szCs w:val="22"/>
        </w:rPr>
      </w:pPr>
      <w:r w:rsidRPr="00AC667F">
        <w:rPr>
          <w:sz w:val="22"/>
          <w:szCs w:val="22"/>
        </w:rPr>
        <w:t>8.4. В случае проведения электронного аукциона на право заключить Контракт:</w:t>
      </w:r>
    </w:p>
    <w:p w:rsidR="00AC667F" w:rsidRPr="00AC667F" w:rsidRDefault="00AC667F" w:rsidP="00AC667F">
      <w:pPr>
        <w:ind w:firstLine="709"/>
        <w:jc w:val="both"/>
        <w:rPr>
          <w:sz w:val="22"/>
          <w:szCs w:val="22"/>
        </w:rPr>
      </w:pPr>
      <w:r w:rsidRPr="00AC667F">
        <w:rPr>
          <w:sz w:val="22"/>
          <w:szCs w:val="22"/>
        </w:rPr>
        <w:t xml:space="preserve">8.4.1.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6" w:history="1">
        <w:r w:rsidRPr="00AC667F">
          <w:rPr>
            <w:rStyle w:val="a3"/>
            <w:sz w:val="22"/>
            <w:szCs w:val="22"/>
          </w:rPr>
          <w:t>законом</w:t>
        </w:r>
      </w:hyperlink>
      <w:r w:rsidRPr="00AC667F">
        <w:rPr>
          <w:sz w:val="22"/>
          <w:szCs w:val="22"/>
        </w:rPr>
        <w:t xml:space="preserve">), предложившим наиболее высокую </w:t>
      </w:r>
      <w:r w:rsidRPr="00AC667F">
        <w:rPr>
          <w:sz w:val="22"/>
          <w:szCs w:val="22"/>
        </w:rPr>
        <w:lastRenderedPageBreak/>
        <w:t xml:space="preserve">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
    <w:p w:rsidR="00AC667F" w:rsidRPr="00AC667F" w:rsidRDefault="00AC667F" w:rsidP="00AC667F">
      <w:pPr>
        <w:ind w:firstLine="709"/>
        <w:jc w:val="both"/>
        <w:rPr>
          <w:sz w:val="22"/>
          <w:szCs w:val="22"/>
        </w:rPr>
      </w:pPr>
      <w:r w:rsidRPr="00AC667F">
        <w:rPr>
          <w:sz w:val="22"/>
          <w:szCs w:val="22"/>
        </w:rPr>
        <w:t>а) в случае, если цена контракта не превышает начальную (максимальную) цену контракта:</w:t>
      </w:r>
    </w:p>
    <w:p w:rsidR="00AC667F" w:rsidRPr="00AC667F" w:rsidRDefault="00AC667F" w:rsidP="00AC667F">
      <w:pPr>
        <w:ind w:firstLine="709"/>
        <w:jc w:val="both"/>
        <w:rPr>
          <w:sz w:val="22"/>
          <w:szCs w:val="22"/>
        </w:rPr>
      </w:pPr>
      <w:r w:rsidRPr="00AC667F">
        <w:rPr>
          <w:sz w:val="22"/>
          <w:szCs w:val="22"/>
        </w:rPr>
        <w:t>10 процентов начальной (максимальной) цены контракта, если цена контракта не превышает 3 млн. рублей;</w:t>
      </w:r>
    </w:p>
    <w:p w:rsidR="00AC667F" w:rsidRPr="00AC667F" w:rsidRDefault="00AC667F" w:rsidP="00AC667F">
      <w:pPr>
        <w:ind w:firstLine="709"/>
        <w:jc w:val="both"/>
        <w:rPr>
          <w:sz w:val="22"/>
          <w:szCs w:val="22"/>
        </w:rPr>
      </w:pPr>
      <w:r w:rsidRPr="00AC667F">
        <w:rPr>
          <w:sz w:val="22"/>
          <w:szCs w:val="22"/>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C667F" w:rsidRPr="00AC667F" w:rsidRDefault="00AC667F" w:rsidP="00AC667F">
      <w:pPr>
        <w:ind w:firstLine="709"/>
        <w:jc w:val="both"/>
        <w:rPr>
          <w:sz w:val="22"/>
          <w:szCs w:val="22"/>
        </w:rPr>
      </w:pPr>
      <w:r w:rsidRPr="00AC667F">
        <w:rPr>
          <w:sz w:val="22"/>
          <w:szCs w:val="22"/>
        </w:rPr>
        <w:t>а) 1000 рублей, если цена контракта не превышает 3 млн. рублей;</w:t>
      </w:r>
    </w:p>
    <w:p w:rsidR="00AC667F" w:rsidRPr="00AC667F" w:rsidRDefault="00AC667F" w:rsidP="00AC667F">
      <w:pPr>
        <w:ind w:firstLine="709"/>
        <w:jc w:val="both"/>
        <w:rPr>
          <w:sz w:val="22"/>
          <w:szCs w:val="22"/>
        </w:rPr>
      </w:pPr>
      <w:r w:rsidRPr="00AC667F">
        <w:rPr>
          <w:sz w:val="22"/>
          <w:szCs w:val="22"/>
        </w:rPr>
        <w:t>8.4.3.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AC667F" w:rsidRPr="00AC667F" w:rsidRDefault="00AC667F" w:rsidP="00AC667F">
      <w:pPr>
        <w:ind w:firstLine="709"/>
        <w:jc w:val="both"/>
        <w:rPr>
          <w:snapToGrid w:val="0"/>
          <w:sz w:val="22"/>
          <w:szCs w:val="22"/>
        </w:rPr>
      </w:pPr>
      <w:r w:rsidRPr="00AC667F">
        <w:rPr>
          <w:sz w:val="22"/>
          <w:szCs w:val="22"/>
          <w:lang w:eastAsia="en-US"/>
        </w:rPr>
        <w:t>8.5. Сторона освобождается от уплаты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C667F" w:rsidRPr="00AC667F" w:rsidRDefault="00AC667F" w:rsidP="00AC667F">
      <w:pPr>
        <w:ind w:firstLine="709"/>
        <w:jc w:val="both"/>
        <w:rPr>
          <w:snapToGrid w:val="0"/>
          <w:sz w:val="22"/>
          <w:szCs w:val="22"/>
        </w:rPr>
      </w:pPr>
      <w:r w:rsidRPr="00AC667F">
        <w:rPr>
          <w:snapToGrid w:val="0"/>
          <w:sz w:val="22"/>
          <w:szCs w:val="22"/>
        </w:rPr>
        <w:t>Сторона, для которой в связи с названными обстоятельствами создалась невозможность выполнения своих обязательств по Контракту, в течение 5 рабочих дней письменно извещает другую Сторону о невозможности выполнения обязательств по Контракту с указанием причин.</w:t>
      </w:r>
    </w:p>
    <w:p w:rsidR="00AC667F" w:rsidRPr="00AC667F" w:rsidRDefault="00AC667F" w:rsidP="00AC667F">
      <w:pPr>
        <w:ind w:firstLine="709"/>
        <w:jc w:val="both"/>
        <w:rPr>
          <w:sz w:val="22"/>
          <w:szCs w:val="22"/>
        </w:rPr>
      </w:pPr>
      <w:r w:rsidRPr="00AC667F">
        <w:rPr>
          <w:snapToGrid w:val="0"/>
          <w:sz w:val="22"/>
          <w:szCs w:val="22"/>
        </w:rPr>
        <w:t xml:space="preserve">8.6. </w:t>
      </w:r>
      <w:r w:rsidRPr="00AC667F">
        <w:rPr>
          <w:sz w:val="22"/>
          <w:szCs w:val="22"/>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вправе после направления требования об уплате сумм штрафа и получения отказа (или не получения в установленный срок ответа) исполнителя об удовлетворении данных требований удержать сумму начисленных штрафов одним из следующих способов:</w:t>
      </w:r>
    </w:p>
    <w:p w:rsidR="00AC667F" w:rsidRPr="00AC667F" w:rsidRDefault="00AC667F" w:rsidP="00AC667F">
      <w:pPr>
        <w:ind w:firstLine="709"/>
        <w:jc w:val="both"/>
        <w:rPr>
          <w:sz w:val="22"/>
          <w:szCs w:val="22"/>
        </w:rPr>
      </w:pPr>
      <w:r w:rsidRPr="00AC667F">
        <w:rPr>
          <w:sz w:val="22"/>
          <w:szCs w:val="22"/>
        </w:rPr>
        <w:t>- из денежных средств, перечисленных Поставщиком в качестве обеспечения исполнения контракта и находящихся на счете Заказчика;</w:t>
      </w:r>
    </w:p>
    <w:p w:rsidR="00AC667F" w:rsidRPr="00AC667F" w:rsidRDefault="00AC667F" w:rsidP="00AC667F">
      <w:pPr>
        <w:ind w:firstLine="709"/>
        <w:jc w:val="both"/>
        <w:rPr>
          <w:sz w:val="22"/>
          <w:szCs w:val="22"/>
        </w:rPr>
      </w:pPr>
      <w:r w:rsidRPr="00AC667F">
        <w:rPr>
          <w:sz w:val="22"/>
          <w:szCs w:val="22"/>
        </w:rPr>
        <w:t>- из банковской гарантии, путем направления соответствующего требования Гаранту;</w:t>
      </w:r>
    </w:p>
    <w:p w:rsidR="00AC667F" w:rsidRPr="00AC667F" w:rsidRDefault="00AC667F" w:rsidP="00AC667F">
      <w:pPr>
        <w:ind w:firstLine="709"/>
        <w:jc w:val="both"/>
        <w:rPr>
          <w:sz w:val="22"/>
          <w:szCs w:val="22"/>
        </w:rPr>
      </w:pPr>
      <w:r w:rsidRPr="00AC667F">
        <w:rPr>
          <w:sz w:val="22"/>
          <w:szCs w:val="22"/>
        </w:rPr>
        <w:t>- из оплаты по контракту, путем ее уменьшения на сумму начисленной неустойки (штрафа, пени);</w:t>
      </w:r>
    </w:p>
    <w:p w:rsidR="00AC667F" w:rsidRPr="00AC667F" w:rsidRDefault="00AC667F" w:rsidP="00AC667F">
      <w:pPr>
        <w:ind w:firstLine="709"/>
        <w:jc w:val="both"/>
        <w:rPr>
          <w:sz w:val="22"/>
          <w:szCs w:val="22"/>
        </w:rPr>
      </w:pPr>
      <w:r w:rsidRPr="00AC667F">
        <w:rPr>
          <w:sz w:val="22"/>
          <w:szCs w:val="22"/>
        </w:rPr>
        <w:t>- взыскать штраф в порядке, установленном законодательством Российской Федерации (в судебном порядке).</w:t>
      </w:r>
    </w:p>
    <w:p w:rsidR="00AC667F" w:rsidRPr="00AC667F" w:rsidRDefault="00AC667F" w:rsidP="00AC667F">
      <w:pPr>
        <w:ind w:firstLine="709"/>
        <w:jc w:val="both"/>
        <w:rPr>
          <w:sz w:val="22"/>
          <w:szCs w:val="22"/>
        </w:rPr>
      </w:pPr>
      <w:r w:rsidRPr="00AC667F">
        <w:rPr>
          <w:sz w:val="22"/>
          <w:szCs w:val="22"/>
        </w:rPr>
        <w:t>8.7.  В качестве подтверждения фактов неисполнения или ненадлежащего исполнения Поставщиком обязательств Заказчик вправе использовать фото или видеоматериалы.</w:t>
      </w:r>
    </w:p>
    <w:p w:rsidR="00AC667F" w:rsidRPr="00AC667F" w:rsidRDefault="00AC667F" w:rsidP="00AC667F">
      <w:pPr>
        <w:ind w:firstLine="709"/>
        <w:jc w:val="both"/>
        <w:rPr>
          <w:sz w:val="22"/>
          <w:szCs w:val="22"/>
          <w:shd w:val="clear" w:color="auto" w:fill="FFFFFF"/>
          <w:lang w:eastAsia="en-US"/>
        </w:rPr>
      </w:pPr>
      <w:r w:rsidRPr="00AC667F">
        <w:rPr>
          <w:sz w:val="22"/>
          <w:szCs w:val="22"/>
          <w:lang w:eastAsia="en-US"/>
        </w:rPr>
        <w:t xml:space="preserve">8.8. </w:t>
      </w:r>
      <w:r w:rsidRPr="00AC667F">
        <w:rPr>
          <w:sz w:val="22"/>
          <w:szCs w:val="22"/>
          <w:shd w:val="clear" w:color="auto" w:fill="FFFFFF"/>
          <w:lang w:eastAsia="en-US"/>
        </w:rPr>
        <w:t>В случае нанесения ущерба Заказчику и/или третьим лицам, при выполнении  работ по Контракту, по вине Поставщика в виде действия либо бездействия, Поставщик возмещает Заказчику и/или третьим лицам сумму материального ущерба, убытки.</w:t>
      </w:r>
    </w:p>
    <w:p w:rsidR="00AC667F" w:rsidRPr="00AC667F" w:rsidRDefault="00AC667F" w:rsidP="00AC667F">
      <w:pPr>
        <w:ind w:firstLine="709"/>
        <w:jc w:val="both"/>
        <w:rPr>
          <w:sz w:val="22"/>
          <w:szCs w:val="22"/>
        </w:rPr>
      </w:pPr>
      <w:r w:rsidRPr="00AC667F">
        <w:rPr>
          <w:sz w:val="22"/>
          <w:szCs w:val="22"/>
        </w:rPr>
        <w:t>8.9. Поставщик  несет установленную законодательством Российской Федерации административную, уголовную или гражданско-правовую ответственность за неисполнение, ненадлежащее выполнение работ по настоящему контракту.</w:t>
      </w:r>
    </w:p>
    <w:p w:rsidR="00AC667F" w:rsidRDefault="00AC667F" w:rsidP="00AC667F">
      <w:pPr>
        <w:autoSpaceDE w:val="0"/>
        <w:autoSpaceDN w:val="0"/>
        <w:adjustRightInd w:val="0"/>
        <w:ind w:firstLine="709"/>
        <w:jc w:val="both"/>
        <w:rPr>
          <w:rFonts w:eastAsia="Arial Unicode MS"/>
          <w:sz w:val="22"/>
          <w:szCs w:val="22"/>
          <w:lang w:eastAsia="ar-SA"/>
        </w:rPr>
      </w:pPr>
      <w:r w:rsidRPr="00AC667F">
        <w:rPr>
          <w:sz w:val="22"/>
          <w:szCs w:val="22"/>
        </w:rPr>
        <w:t xml:space="preserve">8.10. </w:t>
      </w:r>
      <w:r w:rsidRPr="00AC667F">
        <w:rPr>
          <w:rFonts w:eastAsia="Arial Unicode MS"/>
          <w:sz w:val="22"/>
          <w:szCs w:val="22"/>
          <w:lang w:eastAsia="ar-SA"/>
        </w:rPr>
        <w:t>Возмещение убытков, уплата штрафов, неустойки  не освобождает стороны от исполнения обязательств по контракту и устранения нарушений.</w:t>
      </w:r>
    </w:p>
    <w:p w:rsidR="00C45AF5" w:rsidRPr="00AC667F" w:rsidRDefault="00C45AF5" w:rsidP="00AC667F">
      <w:pPr>
        <w:autoSpaceDE w:val="0"/>
        <w:autoSpaceDN w:val="0"/>
        <w:adjustRightInd w:val="0"/>
        <w:ind w:firstLine="709"/>
        <w:jc w:val="both"/>
        <w:rPr>
          <w:rFonts w:eastAsia="Arial Unicode MS"/>
          <w:sz w:val="22"/>
          <w:szCs w:val="22"/>
          <w:lang w:eastAsia="ar-SA"/>
        </w:rPr>
      </w:pPr>
    </w:p>
    <w:p w:rsidR="00AC667F" w:rsidRDefault="00AC667F" w:rsidP="00AC667F">
      <w:pPr>
        <w:jc w:val="center"/>
        <w:rPr>
          <w:b/>
          <w:sz w:val="22"/>
          <w:szCs w:val="22"/>
        </w:rPr>
      </w:pPr>
      <w:r w:rsidRPr="00AC667F">
        <w:rPr>
          <w:b/>
          <w:sz w:val="22"/>
          <w:szCs w:val="22"/>
        </w:rPr>
        <w:t>9. ОБЕСПЕЧЕНИЕ ИСПОЛНЕНИЯ КОНТРАКТА*</w:t>
      </w:r>
    </w:p>
    <w:p w:rsidR="00C45AF5" w:rsidRPr="00AC667F" w:rsidRDefault="00C45AF5" w:rsidP="00AC667F">
      <w:pPr>
        <w:jc w:val="center"/>
        <w:rPr>
          <w:b/>
          <w:sz w:val="22"/>
          <w:szCs w:val="22"/>
        </w:rPr>
      </w:pPr>
    </w:p>
    <w:p w:rsidR="00AC667F" w:rsidRPr="00AC667F" w:rsidRDefault="00AC667F" w:rsidP="00AC667F">
      <w:pPr>
        <w:ind w:firstLine="709"/>
        <w:jc w:val="both"/>
        <w:rPr>
          <w:bCs/>
          <w:sz w:val="22"/>
          <w:szCs w:val="22"/>
        </w:rPr>
      </w:pPr>
      <w:r w:rsidRPr="00AC667F">
        <w:rPr>
          <w:sz w:val="22"/>
          <w:szCs w:val="22"/>
        </w:rPr>
        <w:t xml:space="preserve">9.1. </w:t>
      </w:r>
      <w:r w:rsidRPr="00AC667F">
        <w:rPr>
          <w:bCs/>
          <w:sz w:val="22"/>
          <w:szCs w:val="22"/>
        </w:rPr>
        <w:t xml:space="preserve">Поставщик обязан предоставить обеспечение исполнения Контракта в размере </w:t>
      </w:r>
      <w:r>
        <w:rPr>
          <w:bCs/>
          <w:sz w:val="22"/>
          <w:szCs w:val="22"/>
        </w:rPr>
        <w:t>7,</w:t>
      </w:r>
      <w:r w:rsidRPr="00AC667F">
        <w:rPr>
          <w:bCs/>
          <w:sz w:val="22"/>
          <w:szCs w:val="22"/>
        </w:rPr>
        <w:t xml:space="preserve">5% </w:t>
      </w:r>
      <w:r w:rsidRPr="00AC667F">
        <w:rPr>
          <w:sz w:val="22"/>
          <w:szCs w:val="22"/>
        </w:rPr>
        <w:t>от начальной (максимальной) цены контракта</w:t>
      </w:r>
      <w:r w:rsidRPr="00AC667F">
        <w:rPr>
          <w:bCs/>
          <w:sz w:val="22"/>
          <w:szCs w:val="22"/>
        </w:rPr>
        <w:t>,</w:t>
      </w:r>
      <w:r w:rsidR="00F64CFA">
        <w:rPr>
          <w:bCs/>
          <w:sz w:val="22"/>
          <w:szCs w:val="22"/>
        </w:rPr>
        <w:t xml:space="preserve"> что составляет 167 203 руб. 75</w:t>
      </w:r>
      <w:r w:rsidRPr="00AC667F">
        <w:rPr>
          <w:bCs/>
          <w:sz w:val="22"/>
          <w:szCs w:val="22"/>
        </w:rPr>
        <w:t xml:space="preserve"> коп.</w:t>
      </w:r>
    </w:p>
    <w:p w:rsidR="00AC667F" w:rsidRPr="00AC667F" w:rsidRDefault="00AC667F" w:rsidP="00AC667F">
      <w:pPr>
        <w:ind w:firstLine="709"/>
        <w:jc w:val="both"/>
        <w:rPr>
          <w:sz w:val="22"/>
          <w:szCs w:val="22"/>
        </w:rPr>
      </w:pPr>
      <w:r w:rsidRPr="00AC667F">
        <w:rPr>
          <w:sz w:val="22"/>
          <w:szCs w:val="22"/>
        </w:rPr>
        <w:t xml:space="preserve"> Исполнение контракта может обеспечиваться предоставлением банковской гарантии, выданной банком и соответствующей требованиям </w:t>
      </w:r>
      <w:hyperlink r:id="rId7" w:history="1">
        <w:r w:rsidRPr="00AC667F">
          <w:rPr>
            <w:rStyle w:val="a3"/>
            <w:sz w:val="22"/>
            <w:szCs w:val="22"/>
          </w:rPr>
          <w:t>статьи 45</w:t>
        </w:r>
      </w:hyperlink>
      <w:r w:rsidRPr="00AC667F">
        <w:rPr>
          <w:sz w:val="22"/>
          <w:szCs w:val="22"/>
        </w:rPr>
        <w:t xml:space="preserve"> Федерального закона от 05 апреля 2013 года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C667F" w:rsidRPr="00AC667F" w:rsidRDefault="00AC667F" w:rsidP="00AC667F">
      <w:pPr>
        <w:ind w:firstLine="709"/>
        <w:jc w:val="both"/>
        <w:rPr>
          <w:sz w:val="22"/>
          <w:szCs w:val="22"/>
        </w:rPr>
      </w:pPr>
      <w:r w:rsidRPr="00AC667F">
        <w:rPr>
          <w:sz w:val="22"/>
          <w:szCs w:val="22"/>
        </w:rPr>
        <w:t>Способ обеспечения исполнения контракта, срок действия банковской гарантии определяются в соответствии с требованиями Федерального закона от 05 апреля 2013 года № 44-ФЗ участником закупки, с которым заключается контракт, самостоятельно.</w:t>
      </w:r>
    </w:p>
    <w:p w:rsidR="00AC667F" w:rsidRPr="00AC667F" w:rsidRDefault="00AC667F" w:rsidP="00AC667F">
      <w:pPr>
        <w:ind w:firstLine="709"/>
        <w:jc w:val="both"/>
        <w:rPr>
          <w:b/>
          <w:bCs/>
          <w:sz w:val="22"/>
          <w:szCs w:val="22"/>
        </w:rPr>
      </w:pPr>
      <w:r w:rsidRPr="00AC667F">
        <w:rPr>
          <w:sz w:val="22"/>
          <w:szCs w:val="22"/>
        </w:rPr>
        <w:t>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Закона о Контрактной системе.</w:t>
      </w:r>
    </w:p>
    <w:p w:rsidR="00AC667F" w:rsidRPr="00AC667F" w:rsidRDefault="00AC667F" w:rsidP="00AC667F">
      <w:pPr>
        <w:ind w:firstLine="709"/>
        <w:jc w:val="both"/>
        <w:rPr>
          <w:sz w:val="22"/>
          <w:szCs w:val="22"/>
        </w:rPr>
      </w:pPr>
      <w:r w:rsidRPr="00AC667F">
        <w:rPr>
          <w:sz w:val="22"/>
          <w:szCs w:val="22"/>
        </w:rPr>
        <w:t xml:space="preserve">9.2. Денежные средства, внесенные в качестве обеспечения исполнения Контракта, в том числе часть этих денежных средств случае уменьшения размера обеспечения исполнения Контракта в соответствии с частями 7, 7.1, и 7.2 статьи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возвращаются Поставщику в течение  30 дней с даты исполнения Поставщиком обязательств, предусмотренных Контрактом. </w:t>
      </w:r>
    </w:p>
    <w:p w:rsidR="00AC667F" w:rsidRPr="00AC667F" w:rsidRDefault="00AC667F" w:rsidP="00AC667F">
      <w:pPr>
        <w:ind w:firstLine="709"/>
        <w:jc w:val="both"/>
        <w:rPr>
          <w:sz w:val="22"/>
          <w:szCs w:val="22"/>
        </w:rPr>
      </w:pPr>
      <w:r w:rsidRPr="00AC667F">
        <w:rPr>
          <w:sz w:val="22"/>
          <w:szCs w:val="22"/>
        </w:rPr>
        <w:lastRenderedPageBreak/>
        <w:t>9.3. Поставщик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частью  8 настоящего Контракта.</w:t>
      </w:r>
    </w:p>
    <w:p w:rsidR="00AC667F" w:rsidRDefault="00AC667F" w:rsidP="00AC667F">
      <w:pPr>
        <w:ind w:firstLine="709"/>
        <w:jc w:val="both"/>
        <w:rPr>
          <w:sz w:val="22"/>
          <w:szCs w:val="22"/>
        </w:rPr>
      </w:pPr>
      <w:r w:rsidRPr="00AC667F">
        <w:rPr>
          <w:sz w:val="22"/>
          <w:szCs w:val="22"/>
        </w:rPr>
        <w:t xml:space="preserve">9.4. </w:t>
      </w:r>
      <w:r w:rsidRPr="00AC667F">
        <w:rPr>
          <w:iCs/>
          <w:sz w:val="22"/>
          <w:szCs w:val="22"/>
        </w:rPr>
        <w:t xml:space="preserve">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w:t>
      </w:r>
      <w:r w:rsidRPr="00AC667F">
        <w:rPr>
          <w:sz w:val="22"/>
          <w:szCs w:val="22"/>
        </w:rPr>
        <w:t>муниципальных нужд".</w:t>
      </w:r>
    </w:p>
    <w:p w:rsidR="00C45AF5" w:rsidRPr="00AC667F" w:rsidRDefault="00C45AF5" w:rsidP="00AC667F">
      <w:pPr>
        <w:ind w:firstLine="709"/>
        <w:jc w:val="both"/>
        <w:rPr>
          <w:iCs/>
          <w:sz w:val="22"/>
          <w:szCs w:val="22"/>
        </w:rPr>
      </w:pPr>
    </w:p>
    <w:p w:rsidR="00AC667F" w:rsidRDefault="00AC667F" w:rsidP="00AC667F">
      <w:pPr>
        <w:widowControl w:val="0"/>
        <w:autoSpaceDE w:val="0"/>
        <w:autoSpaceDN w:val="0"/>
        <w:adjustRightInd w:val="0"/>
        <w:jc w:val="center"/>
        <w:outlineLvl w:val="1"/>
        <w:rPr>
          <w:b/>
          <w:sz w:val="22"/>
          <w:szCs w:val="22"/>
        </w:rPr>
      </w:pPr>
      <w:r w:rsidRPr="00AC667F">
        <w:rPr>
          <w:b/>
          <w:sz w:val="22"/>
          <w:szCs w:val="22"/>
        </w:rPr>
        <w:t>10. Расторжение контракта</w:t>
      </w:r>
    </w:p>
    <w:p w:rsidR="00C45AF5" w:rsidRPr="00AC667F" w:rsidRDefault="00C45AF5" w:rsidP="00AC667F">
      <w:pPr>
        <w:widowControl w:val="0"/>
        <w:autoSpaceDE w:val="0"/>
        <w:autoSpaceDN w:val="0"/>
        <w:adjustRightInd w:val="0"/>
        <w:jc w:val="center"/>
        <w:outlineLvl w:val="1"/>
        <w:rPr>
          <w:b/>
          <w:sz w:val="22"/>
          <w:szCs w:val="22"/>
        </w:rPr>
      </w:pPr>
    </w:p>
    <w:p w:rsidR="00AC667F" w:rsidRPr="00AC667F" w:rsidRDefault="00AC667F" w:rsidP="00AC667F">
      <w:pPr>
        <w:ind w:firstLine="709"/>
        <w:jc w:val="both"/>
        <w:rPr>
          <w:sz w:val="22"/>
          <w:szCs w:val="22"/>
        </w:rPr>
      </w:pPr>
      <w:bookmarkStart w:id="0" w:name="Par1013"/>
      <w:bookmarkEnd w:id="0"/>
      <w:r w:rsidRPr="00AC667F">
        <w:rPr>
          <w:sz w:val="22"/>
          <w:szCs w:val="22"/>
        </w:rPr>
        <w:t>10.1. Настоящий Контракт может быть изменен или расторгнут:</w:t>
      </w:r>
    </w:p>
    <w:p w:rsidR="00AC667F" w:rsidRPr="00AC667F" w:rsidRDefault="00AC667F" w:rsidP="00AC667F">
      <w:pPr>
        <w:ind w:firstLine="709"/>
        <w:jc w:val="both"/>
        <w:rPr>
          <w:sz w:val="22"/>
          <w:szCs w:val="22"/>
        </w:rPr>
      </w:pPr>
      <w:r w:rsidRPr="00AC667F">
        <w:rPr>
          <w:sz w:val="22"/>
          <w:szCs w:val="22"/>
        </w:rPr>
        <w:t>- по соглашению Сторон;</w:t>
      </w:r>
    </w:p>
    <w:p w:rsidR="00AC667F" w:rsidRPr="00AC667F" w:rsidRDefault="00AC667F" w:rsidP="00AC667F">
      <w:pPr>
        <w:ind w:firstLine="709"/>
        <w:jc w:val="both"/>
        <w:rPr>
          <w:sz w:val="22"/>
          <w:szCs w:val="22"/>
        </w:rPr>
      </w:pPr>
      <w:r w:rsidRPr="00AC667F">
        <w:rPr>
          <w:sz w:val="22"/>
          <w:szCs w:val="22"/>
        </w:rPr>
        <w:t>- по решению суда в порядке, предусмотренном действующим законодательством;</w:t>
      </w:r>
    </w:p>
    <w:p w:rsidR="00AC667F" w:rsidRPr="00AC667F" w:rsidRDefault="00AC667F" w:rsidP="00AC667F">
      <w:pPr>
        <w:ind w:firstLine="709"/>
        <w:jc w:val="both"/>
        <w:rPr>
          <w:sz w:val="22"/>
          <w:szCs w:val="22"/>
        </w:rPr>
      </w:pPr>
      <w:r w:rsidRPr="00AC667F">
        <w:rPr>
          <w:sz w:val="22"/>
          <w:szCs w:val="22"/>
        </w:rPr>
        <w:t>- в связи с односторонним отказом Стороны контракта от исполнения контракта в соответствии с гражданским законодательством;</w:t>
      </w:r>
    </w:p>
    <w:p w:rsidR="00AC667F" w:rsidRPr="00AC667F" w:rsidRDefault="00AC667F" w:rsidP="00AC667F">
      <w:pPr>
        <w:ind w:firstLine="709"/>
        <w:jc w:val="both"/>
        <w:rPr>
          <w:sz w:val="22"/>
          <w:szCs w:val="22"/>
        </w:rPr>
      </w:pPr>
      <w:r w:rsidRPr="00AC667F">
        <w:rPr>
          <w:sz w:val="22"/>
          <w:szCs w:val="22"/>
        </w:rPr>
        <w:t xml:space="preserve">- в соответствии со </w:t>
      </w:r>
      <w:hyperlink r:id="rId8" w:history="1">
        <w:r w:rsidRPr="00AC667F">
          <w:rPr>
            <w:sz w:val="22"/>
            <w:szCs w:val="22"/>
          </w:rPr>
          <w:t>ст. 95</w:t>
        </w:r>
      </w:hyperlink>
      <w:r w:rsidRPr="00AC667F">
        <w:rPr>
          <w:sz w:val="22"/>
          <w:szCs w:val="22"/>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AC667F" w:rsidRPr="00AC667F" w:rsidRDefault="00AC667F" w:rsidP="00AC667F">
      <w:pPr>
        <w:ind w:firstLine="709"/>
        <w:jc w:val="both"/>
        <w:rPr>
          <w:sz w:val="22"/>
          <w:szCs w:val="22"/>
        </w:rPr>
      </w:pPr>
      <w:r w:rsidRPr="00AC667F">
        <w:rPr>
          <w:sz w:val="22"/>
          <w:szCs w:val="22"/>
        </w:rPr>
        <w:t>10.2. Заказчик вправе отказаться от исполнения контракта и потребовать возмещения от Поставщика убытков в случае если:</w:t>
      </w:r>
    </w:p>
    <w:p w:rsidR="00AC667F" w:rsidRPr="00AC667F" w:rsidRDefault="00AC667F" w:rsidP="00AC667F">
      <w:pPr>
        <w:ind w:firstLine="709"/>
        <w:jc w:val="both"/>
        <w:rPr>
          <w:sz w:val="22"/>
          <w:szCs w:val="22"/>
        </w:rPr>
      </w:pPr>
      <w:r w:rsidRPr="00AC667F">
        <w:rPr>
          <w:sz w:val="22"/>
          <w:szCs w:val="22"/>
        </w:rPr>
        <w:t>- Поставщик не приступает своевременно к исполнению контракта;</w:t>
      </w:r>
    </w:p>
    <w:p w:rsidR="00AC667F" w:rsidRPr="00AC667F" w:rsidRDefault="00AC667F" w:rsidP="00AC667F">
      <w:pPr>
        <w:ind w:firstLine="709"/>
        <w:jc w:val="both"/>
        <w:rPr>
          <w:sz w:val="22"/>
          <w:szCs w:val="22"/>
        </w:rPr>
      </w:pPr>
      <w:r w:rsidRPr="00AC667F">
        <w:rPr>
          <w:sz w:val="22"/>
          <w:szCs w:val="22"/>
        </w:rPr>
        <w:t>- отступления от условий контракта  и иные недостатки в установленный Заказчиком разумный срок не были устранены либо являются существенными и неустранимыми.</w:t>
      </w:r>
    </w:p>
    <w:p w:rsidR="00AC667F" w:rsidRPr="00AC667F" w:rsidRDefault="00AC667F" w:rsidP="00AC667F">
      <w:pPr>
        <w:ind w:firstLine="709"/>
        <w:jc w:val="both"/>
        <w:rPr>
          <w:sz w:val="22"/>
          <w:szCs w:val="22"/>
        </w:rPr>
      </w:pPr>
      <w:r w:rsidRPr="00AC667F">
        <w:rPr>
          <w:sz w:val="22"/>
          <w:szCs w:val="22"/>
        </w:rPr>
        <w:t>10.3. Сторона, решившая расторгнуть настоящий Контракт, направляет другой Стороне письменное мотивированное предложение о расторжении настоящего Контракта. Другая Сторона в течение 3 (трех) календарных дней от даты получения предложения должна его рассмотреть и дать ответ, то есть либо заключить соглашение о расторжении настоящего Контракта, либо уведомить о своем отказе о расторжении настоящего Контракта на предложенных условиях.</w:t>
      </w:r>
    </w:p>
    <w:p w:rsidR="00AC667F" w:rsidRDefault="00AC667F" w:rsidP="00AC667F">
      <w:pPr>
        <w:ind w:firstLine="709"/>
        <w:jc w:val="both"/>
        <w:rPr>
          <w:bCs/>
          <w:sz w:val="22"/>
          <w:szCs w:val="22"/>
          <w:lang w:eastAsia="ar-SA"/>
        </w:rPr>
      </w:pPr>
      <w:r w:rsidRPr="00AC667F">
        <w:rPr>
          <w:bCs/>
          <w:sz w:val="22"/>
          <w:szCs w:val="22"/>
          <w:lang w:eastAsia="ar-SA"/>
        </w:rPr>
        <w:t xml:space="preserve">10.4. Расторжение Контракта не освобождает стороны от ответственности за неисполнение (ненадлежащее исполнение) обязательств по Контракту. </w:t>
      </w:r>
    </w:p>
    <w:p w:rsidR="00C45AF5" w:rsidRPr="00AC667F" w:rsidRDefault="00C45AF5" w:rsidP="00AC667F">
      <w:pPr>
        <w:ind w:firstLine="709"/>
        <w:jc w:val="both"/>
        <w:rPr>
          <w:bCs/>
          <w:sz w:val="22"/>
          <w:szCs w:val="22"/>
          <w:lang w:eastAsia="ar-SA"/>
        </w:rPr>
      </w:pPr>
    </w:p>
    <w:p w:rsidR="00AC667F" w:rsidRDefault="00AC667F" w:rsidP="00AC667F">
      <w:pPr>
        <w:pStyle w:val="1"/>
        <w:jc w:val="center"/>
        <w:rPr>
          <w:rFonts w:ascii="Times New Roman" w:hAnsi="Times New Roman"/>
          <w:b/>
          <w:snapToGrid w:val="0"/>
        </w:rPr>
      </w:pPr>
      <w:r w:rsidRPr="00AC667F">
        <w:rPr>
          <w:rFonts w:ascii="Times New Roman" w:hAnsi="Times New Roman"/>
          <w:b/>
          <w:snapToGrid w:val="0"/>
          <w:lang w:eastAsia="ru-RU"/>
        </w:rPr>
        <w:t xml:space="preserve">11. </w:t>
      </w:r>
      <w:r w:rsidRPr="00AC667F">
        <w:rPr>
          <w:rFonts w:ascii="Times New Roman" w:hAnsi="Times New Roman"/>
          <w:b/>
          <w:snapToGrid w:val="0"/>
        </w:rPr>
        <w:t>Обстоятельства непреодолимой силы</w:t>
      </w:r>
    </w:p>
    <w:p w:rsidR="00C45AF5" w:rsidRPr="00AC667F" w:rsidRDefault="00C45AF5" w:rsidP="00AC667F">
      <w:pPr>
        <w:pStyle w:val="1"/>
        <w:jc w:val="center"/>
        <w:rPr>
          <w:rFonts w:ascii="Times New Roman" w:hAnsi="Times New Roman"/>
          <w:b/>
          <w:snapToGrid w:val="0"/>
        </w:rPr>
      </w:pPr>
    </w:p>
    <w:p w:rsidR="00AC667F" w:rsidRPr="00AC667F" w:rsidRDefault="00AC667F" w:rsidP="00AC667F">
      <w:pPr>
        <w:pStyle w:val="1"/>
        <w:ind w:firstLine="709"/>
        <w:jc w:val="both"/>
        <w:rPr>
          <w:rFonts w:ascii="Times New Roman" w:hAnsi="Times New Roman"/>
          <w:snapToGrid w:val="0"/>
        </w:rPr>
      </w:pPr>
      <w:r w:rsidRPr="00AC667F">
        <w:rPr>
          <w:rFonts w:ascii="Times New Roman" w:hAnsi="Times New Roman"/>
          <w:snapToGrid w:val="0"/>
        </w:rPr>
        <w:t>11.1.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AC667F" w:rsidRPr="00AC667F" w:rsidRDefault="00AC667F" w:rsidP="00AC667F">
      <w:pPr>
        <w:pStyle w:val="1"/>
        <w:ind w:firstLine="709"/>
        <w:jc w:val="both"/>
        <w:rPr>
          <w:rFonts w:ascii="Times New Roman" w:hAnsi="Times New Roman"/>
          <w:snapToGrid w:val="0"/>
        </w:rPr>
      </w:pPr>
      <w:r w:rsidRPr="00AC667F">
        <w:rPr>
          <w:rFonts w:ascii="Times New Roman" w:hAnsi="Times New Roman"/>
          <w:snapToGrid w:val="0"/>
        </w:rPr>
        <w:t>11.2. Сторона, для которой создалась невозможность исполнения обязательств по Контракту вследствие обстоятельств непреодолимой силы, не позднее 3 (трех)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AC667F" w:rsidRPr="00AC667F" w:rsidRDefault="00AC667F" w:rsidP="00AC667F">
      <w:pPr>
        <w:pStyle w:val="1"/>
        <w:ind w:firstLine="709"/>
        <w:jc w:val="both"/>
        <w:rPr>
          <w:rFonts w:ascii="Times New Roman" w:hAnsi="Times New Roman"/>
          <w:snapToGrid w:val="0"/>
        </w:rPr>
      </w:pPr>
      <w:r w:rsidRPr="00AC667F">
        <w:rPr>
          <w:rFonts w:ascii="Times New Roman" w:hAnsi="Times New Roman"/>
          <w:snapToGrid w:val="0"/>
        </w:rPr>
        <w:t>11.3.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AC667F" w:rsidRDefault="00AC667F" w:rsidP="00AC667F">
      <w:pPr>
        <w:pStyle w:val="1"/>
        <w:ind w:firstLine="709"/>
        <w:jc w:val="both"/>
        <w:rPr>
          <w:rFonts w:ascii="Times New Roman" w:hAnsi="Times New Roman"/>
          <w:snapToGrid w:val="0"/>
        </w:rPr>
      </w:pPr>
      <w:r w:rsidRPr="00AC667F">
        <w:rPr>
          <w:rFonts w:ascii="Times New Roman" w:hAnsi="Times New Roman"/>
          <w:snapToGrid w:val="0"/>
        </w:rPr>
        <w:t>11.4.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45AF5" w:rsidRPr="00AC667F" w:rsidRDefault="00C45AF5" w:rsidP="00AC667F">
      <w:pPr>
        <w:pStyle w:val="1"/>
        <w:ind w:firstLine="709"/>
        <w:jc w:val="both"/>
        <w:rPr>
          <w:rFonts w:ascii="Times New Roman" w:hAnsi="Times New Roman"/>
          <w:snapToGrid w:val="0"/>
        </w:rPr>
      </w:pPr>
    </w:p>
    <w:p w:rsidR="00AC667F" w:rsidRDefault="00AC667F" w:rsidP="00AC667F">
      <w:pPr>
        <w:pStyle w:val="1"/>
        <w:jc w:val="center"/>
        <w:rPr>
          <w:rFonts w:ascii="Times New Roman" w:hAnsi="Times New Roman"/>
          <w:b/>
          <w:snapToGrid w:val="0"/>
          <w:lang w:eastAsia="ru-RU"/>
        </w:rPr>
      </w:pPr>
      <w:r w:rsidRPr="00AC667F">
        <w:rPr>
          <w:rFonts w:ascii="Times New Roman" w:hAnsi="Times New Roman"/>
          <w:b/>
          <w:snapToGrid w:val="0"/>
          <w:lang w:eastAsia="ru-RU"/>
        </w:rPr>
        <w:t>12. Порядок изменения Контракта и прочие условия</w:t>
      </w:r>
    </w:p>
    <w:p w:rsidR="00C45AF5" w:rsidRPr="00AC667F" w:rsidRDefault="00C45AF5" w:rsidP="00AC667F">
      <w:pPr>
        <w:pStyle w:val="1"/>
        <w:jc w:val="center"/>
        <w:rPr>
          <w:rFonts w:ascii="Times New Roman" w:hAnsi="Times New Roman"/>
        </w:rPr>
      </w:pPr>
    </w:p>
    <w:p w:rsidR="00AC667F" w:rsidRPr="00AC667F" w:rsidRDefault="00AC667F" w:rsidP="00AC667F">
      <w:pPr>
        <w:pStyle w:val="1"/>
        <w:ind w:firstLine="709"/>
        <w:jc w:val="both"/>
        <w:rPr>
          <w:rFonts w:ascii="Times New Roman" w:hAnsi="Times New Roman"/>
          <w:snapToGrid w:val="0"/>
          <w:lang w:eastAsia="ru-RU"/>
        </w:rPr>
      </w:pPr>
      <w:r w:rsidRPr="00AC667F">
        <w:rPr>
          <w:rFonts w:ascii="Times New Roman" w:hAnsi="Times New Roman"/>
          <w:snapToGrid w:val="0"/>
          <w:lang w:eastAsia="ru-RU"/>
        </w:rPr>
        <w:t>12.1. Все изменения и дополнения к Контракту действительны, если совершены в письменной форме и подписаны обеими Сторонами.</w:t>
      </w:r>
    </w:p>
    <w:p w:rsidR="00AC667F" w:rsidRPr="00AC667F" w:rsidRDefault="00AC667F" w:rsidP="00AC667F">
      <w:pPr>
        <w:pStyle w:val="1"/>
        <w:ind w:firstLine="709"/>
        <w:jc w:val="both"/>
        <w:rPr>
          <w:rFonts w:ascii="Times New Roman" w:hAnsi="Times New Roman"/>
          <w:snapToGrid w:val="0"/>
          <w:lang w:eastAsia="ru-RU"/>
        </w:rPr>
      </w:pPr>
      <w:r w:rsidRPr="00AC667F">
        <w:rPr>
          <w:rFonts w:ascii="Times New Roman" w:hAnsi="Times New Roman"/>
          <w:snapToGrid w:val="0"/>
          <w:lang w:eastAsia="ru-RU"/>
        </w:rPr>
        <w:t>12.2. При заключении и исполнении Контракта изменение его условий не допускается, за исключением случаев, предусмотренных настоящим Контрактом.</w:t>
      </w:r>
    </w:p>
    <w:p w:rsidR="00AC667F" w:rsidRPr="00AC667F" w:rsidRDefault="00AC667F" w:rsidP="00AC667F">
      <w:pPr>
        <w:pStyle w:val="1"/>
        <w:ind w:firstLine="709"/>
        <w:jc w:val="both"/>
        <w:rPr>
          <w:rFonts w:ascii="Times New Roman" w:hAnsi="Times New Roman"/>
        </w:rPr>
      </w:pPr>
      <w:r w:rsidRPr="00AC667F">
        <w:rPr>
          <w:rFonts w:ascii="Times New Roman" w:hAnsi="Times New Roman"/>
        </w:rPr>
        <w:t>12.3.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AC667F" w:rsidRPr="00AC667F" w:rsidRDefault="00AC667F" w:rsidP="00AC667F">
      <w:pPr>
        <w:pStyle w:val="1"/>
        <w:ind w:firstLine="709"/>
        <w:jc w:val="both"/>
        <w:rPr>
          <w:rFonts w:ascii="Times New Roman" w:hAnsi="Times New Roman"/>
        </w:rPr>
      </w:pPr>
      <w:r w:rsidRPr="00AC667F">
        <w:rPr>
          <w:rFonts w:ascii="Times New Roman" w:hAnsi="Times New Roman"/>
        </w:rPr>
        <w:t>12.4. В случае перемены Заказчика права и обязанности Заказчика, предусмотренные Контрактом, переходят к новому Заказчику.</w:t>
      </w:r>
    </w:p>
    <w:p w:rsidR="00AC667F" w:rsidRPr="00AC667F" w:rsidRDefault="00AC667F" w:rsidP="00AC667F">
      <w:pPr>
        <w:pStyle w:val="1"/>
        <w:ind w:firstLine="709"/>
        <w:jc w:val="both"/>
        <w:rPr>
          <w:rFonts w:ascii="Times New Roman" w:hAnsi="Times New Roman"/>
        </w:rPr>
      </w:pPr>
      <w:r w:rsidRPr="00AC667F">
        <w:rPr>
          <w:rFonts w:ascii="Times New Roman" w:hAnsi="Times New Roman"/>
        </w:rPr>
        <w:lastRenderedPageBreak/>
        <w:t xml:space="preserve">12.5. При исполнении Контракта </w:t>
      </w:r>
      <w:r w:rsidRPr="00AC667F">
        <w:rPr>
          <w:rFonts w:ascii="Times New Roman" w:eastAsia="Calibri" w:hAnsi="Times New Roman"/>
        </w:rPr>
        <w:t xml:space="preserve">(за исключением случаев, которые предусмотрены нормативными правовыми актами, принятыми в соответствии с </w:t>
      </w:r>
      <w:hyperlink r:id="rId9" w:history="1">
        <w:r w:rsidRPr="00AC667F">
          <w:rPr>
            <w:rFonts w:ascii="Times New Roman" w:eastAsia="Calibri" w:hAnsi="Times New Roman"/>
          </w:rPr>
          <w:t>частью 6 статьи 14</w:t>
        </w:r>
      </w:hyperlink>
      <w:r w:rsidRPr="00AC667F">
        <w:rPr>
          <w:rFonts w:ascii="Times New Roman" w:eastAsia="Calibri" w:hAnsi="Times New Roman"/>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Pr="00AC667F">
        <w:rPr>
          <w:rFonts w:ascii="Times New Roman" w:hAnsi="Times New Roman"/>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AC667F" w:rsidRPr="00AC667F" w:rsidRDefault="00AC667F" w:rsidP="00AC667F">
      <w:pPr>
        <w:pStyle w:val="1"/>
        <w:ind w:firstLine="709"/>
        <w:jc w:val="both"/>
        <w:rPr>
          <w:rFonts w:ascii="Times New Roman" w:hAnsi="Times New Roman"/>
          <w:snapToGrid w:val="0"/>
          <w:lang w:eastAsia="ru-RU"/>
        </w:rPr>
      </w:pPr>
      <w:r w:rsidRPr="00AC667F">
        <w:rPr>
          <w:rFonts w:ascii="Times New Roman" w:hAnsi="Times New Roman"/>
        </w:rPr>
        <w:t>12</w:t>
      </w:r>
      <w:r w:rsidRPr="00AC667F">
        <w:rPr>
          <w:rFonts w:ascii="Times New Roman" w:hAnsi="Times New Roman"/>
          <w:snapToGrid w:val="0"/>
          <w:lang w:eastAsia="ru-RU"/>
        </w:rPr>
        <w:t>.6.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Контракта является его правопреемник.</w:t>
      </w:r>
    </w:p>
    <w:p w:rsidR="00AC667F" w:rsidRPr="00AC667F" w:rsidRDefault="00AC667F" w:rsidP="00AC667F">
      <w:pPr>
        <w:pStyle w:val="1"/>
        <w:ind w:firstLine="709"/>
        <w:jc w:val="both"/>
        <w:rPr>
          <w:rFonts w:ascii="Times New Roman" w:hAnsi="Times New Roman"/>
          <w:snapToGrid w:val="0"/>
          <w:lang w:eastAsia="ru-RU"/>
        </w:rPr>
      </w:pPr>
      <w:r w:rsidRPr="00AC667F">
        <w:rPr>
          <w:rFonts w:ascii="Times New Roman" w:hAnsi="Times New Roman"/>
          <w:snapToGrid w:val="0"/>
          <w:lang w:eastAsia="ru-RU"/>
        </w:rPr>
        <w:t xml:space="preserve">12.8. </w:t>
      </w:r>
      <w:r w:rsidRPr="00AC667F">
        <w:rPr>
          <w:rFonts w:ascii="Times New Roman" w:eastAsia="Calibri" w:hAnsi="Times New Roman"/>
          <w:snapToGrid w:val="0"/>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AC667F">
        <w:rPr>
          <w:rFonts w:ascii="Times New Roman" w:hAnsi="Times New Roman"/>
          <w:snapToGrid w:val="0"/>
          <w:lang w:eastAsia="ru-RU"/>
        </w:rPr>
        <w:t xml:space="preserve"> После заключения Контракта каждая из Сторон вправе перенести Контракт на бумажный носитель.</w:t>
      </w:r>
    </w:p>
    <w:p w:rsidR="00AC667F" w:rsidRDefault="00AC667F" w:rsidP="00AC667F">
      <w:pPr>
        <w:pStyle w:val="1"/>
        <w:ind w:firstLine="709"/>
        <w:jc w:val="both"/>
        <w:rPr>
          <w:rFonts w:ascii="Times New Roman" w:hAnsi="Times New Roman"/>
          <w:snapToGrid w:val="0"/>
          <w:lang w:eastAsia="ru-RU"/>
        </w:rPr>
      </w:pPr>
      <w:r w:rsidRPr="00AC667F">
        <w:rPr>
          <w:rFonts w:ascii="Times New Roman" w:hAnsi="Times New Roman"/>
          <w:snapToGrid w:val="0"/>
          <w:lang w:eastAsia="ru-RU"/>
        </w:rPr>
        <w:t>12.9. Взаимоотношения Сторон, не урегулированные Контрактом, регламентируются действующим законодательством Российской Федерации.</w:t>
      </w:r>
    </w:p>
    <w:p w:rsidR="00C45AF5" w:rsidRPr="00AC667F" w:rsidRDefault="00C45AF5" w:rsidP="00AC667F">
      <w:pPr>
        <w:pStyle w:val="1"/>
        <w:ind w:firstLine="709"/>
        <w:jc w:val="both"/>
        <w:rPr>
          <w:rFonts w:ascii="Times New Roman" w:hAnsi="Times New Roman"/>
          <w:snapToGrid w:val="0"/>
          <w:lang w:eastAsia="ru-RU"/>
        </w:rPr>
      </w:pPr>
    </w:p>
    <w:p w:rsidR="00AC667F" w:rsidRDefault="00AC667F" w:rsidP="00AC667F">
      <w:pPr>
        <w:pStyle w:val="1"/>
        <w:jc w:val="center"/>
        <w:rPr>
          <w:rFonts w:ascii="Times New Roman" w:hAnsi="Times New Roman"/>
          <w:b/>
          <w:snapToGrid w:val="0"/>
          <w:lang w:eastAsia="ru-RU"/>
        </w:rPr>
      </w:pPr>
      <w:r w:rsidRPr="00AC667F">
        <w:rPr>
          <w:rFonts w:ascii="Times New Roman" w:hAnsi="Times New Roman"/>
          <w:b/>
          <w:snapToGrid w:val="0"/>
          <w:lang w:eastAsia="ru-RU"/>
        </w:rPr>
        <w:t>13. Срок действия Контракта</w:t>
      </w:r>
    </w:p>
    <w:p w:rsidR="00C45AF5" w:rsidRPr="00AC667F" w:rsidRDefault="00C45AF5" w:rsidP="00AC667F">
      <w:pPr>
        <w:pStyle w:val="1"/>
        <w:jc w:val="center"/>
        <w:rPr>
          <w:rFonts w:ascii="Times New Roman" w:hAnsi="Times New Roman"/>
          <w:b/>
          <w:snapToGrid w:val="0"/>
          <w:lang w:eastAsia="ru-RU"/>
        </w:rPr>
      </w:pPr>
    </w:p>
    <w:p w:rsidR="00AC667F" w:rsidRPr="00AC667F" w:rsidRDefault="00AC667F" w:rsidP="00AC667F">
      <w:pPr>
        <w:tabs>
          <w:tab w:val="left" w:pos="8820"/>
        </w:tabs>
        <w:ind w:firstLine="709"/>
        <w:jc w:val="both"/>
        <w:rPr>
          <w:b/>
          <w:sz w:val="22"/>
          <w:szCs w:val="22"/>
        </w:rPr>
      </w:pPr>
      <w:r w:rsidRPr="00AC667F">
        <w:rPr>
          <w:snapToGrid w:val="0"/>
          <w:sz w:val="22"/>
          <w:szCs w:val="22"/>
        </w:rPr>
        <w:t>13.1. Контракт вступает в силу с момента его заключения и действует до полного исполнения Сторонами принятых на себя обязательств по настоящему Контракту либо до его расторжения, но не позднее 31 декабря 2022 года.</w:t>
      </w:r>
    </w:p>
    <w:p w:rsidR="00AC667F" w:rsidRPr="00AC667F" w:rsidRDefault="00AC667F" w:rsidP="00AC667F">
      <w:pPr>
        <w:pStyle w:val="1"/>
        <w:ind w:firstLine="709"/>
        <w:jc w:val="both"/>
        <w:rPr>
          <w:rFonts w:ascii="Times New Roman" w:hAnsi="Times New Roman"/>
          <w:snapToGrid w:val="0"/>
          <w:lang w:eastAsia="ru-RU"/>
        </w:rPr>
      </w:pPr>
      <w:r w:rsidRPr="00AC667F">
        <w:rPr>
          <w:rFonts w:ascii="Times New Roman" w:hAnsi="Times New Roman"/>
          <w:snapToGrid w:val="0"/>
          <w:lang w:eastAsia="ru-RU"/>
        </w:rPr>
        <w:t>13.2.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AC667F" w:rsidRDefault="00AC667F" w:rsidP="00AC667F">
      <w:pPr>
        <w:widowControl w:val="0"/>
        <w:jc w:val="center"/>
        <w:rPr>
          <w:b/>
          <w:bCs/>
          <w:color w:val="000000"/>
          <w:sz w:val="22"/>
          <w:szCs w:val="22"/>
        </w:rPr>
      </w:pPr>
      <w:r w:rsidRPr="00AC667F">
        <w:rPr>
          <w:b/>
          <w:bCs/>
          <w:color w:val="000000"/>
          <w:sz w:val="22"/>
          <w:szCs w:val="22"/>
        </w:rPr>
        <w:t>14. Приложения к Контракту</w:t>
      </w:r>
    </w:p>
    <w:p w:rsidR="00C45AF5" w:rsidRPr="00AC667F" w:rsidRDefault="00C45AF5" w:rsidP="00AC667F">
      <w:pPr>
        <w:widowControl w:val="0"/>
        <w:jc w:val="center"/>
        <w:rPr>
          <w:b/>
          <w:bCs/>
          <w:color w:val="000000"/>
          <w:sz w:val="22"/>
          <w:szCs w:val="22"/>
        </w:rPr>
      </w:pPr>
    </w:p>
    <w:p w:rsidR="00AC667F" w:rsidRDefault="00AC667F" w:rsidP="00AC667F">
      <w:pPr>
        <w:pStyle w:val="1"/>
        <w:ind w:firstLine="709"/>
        <w:jc w:val="both"/>
        <w:rPr>
          <w:rFonts w:ascii="Times New Roman" w:hAnsi="Times New Roman"/>
          <w:snapToGrid w:val="0"/>
          <w:lang w:eastAsia="ru-RU"/>
        </w:rPr>
      </w:pPr>
      <w:r w:rsidRPr="00AC667F">
        <w:rPr>
          <w:rFonts w:ascii="Times New Roman" w:hAnsi="Times New Roman"/>
          <w:snapToGrid w:val="0"/>
          <w:lang w:eastAsia="ru-RU"/>
        </w:rPr>
        <w:t>14.1. Неотъемлемой частью настоящего Контракта является Спецификация (Приложение № 1).</w:t>
      </w:r>
      <w:r w:rsidRPr="00AC667F">
        <w:rPr>
          <w:rFonts w:ascii="Times New Roman" w:hAnsi="Times New Roman"/>
          <w:snapToGrid w:val="0"/>
          <w:lang w:eastAsia="ru-RU"/>
        </w:rPr>
        <w:tab/>
      </w:r>
    </w:p>
    <w:p w:rsidR="00C45AF5" w:rsidRPr="00AC667F" w:rsidRDefault="00C45AF5" w:rsidP="00AC667F">
      <w:pPr>
        <w:pStyle w:val="1"/>
        <w:ind w:firstLine="709"/>
        <w:jc w:val="both"/>
        <w:rPr>
          <w:rFonts w:ascii="Times New Roman" w:hAnsi="Times New Roman"/>
          <w:snapToGrid w:val="0"/>
          <w:lang w:eastAsia="ru-RU"/>
        </w:rPr>
      </w:pPr>
    </w:p>
    <w:p w:rsidR="00AC667F" w:rsidRDefault="00AC667F" w:rsidP="00AC667F">
      <w:pPr>
        <w:pStyle w:val="1"/>
        <w:ind w:firstLine="709"/>
        <w:jc w:val="center"/>
        <w:rPr>
          <w:rFonts w:ascii="Times New Roman" w:hAnsi="Times New Roman"/>
          <w:b/>
        </w:rPr>
      </w:pPr>
      <w:r w:rsidRPr="00AC667F">
        <w:rPr>
          <w:rFonts w:ascii="Times New Roman" w:hAnsi="Times New Roman"/>
          <w:b/>
        </w:rPr>
        <w:t>15. Юридические адреса и реквизиты сторон</w:t>
      </w:r>
    </w:p>
    <w:p w:rsidR="00C45AF5" w:rsidRPr="00AC667F" w:rsidRDefault="00C45AF5" w:rsidP="00AC667F">
      <w:pPr>
        <w:pStyle w:val="1"/>
        <w:ind w:firstLine="709"/>
        <w:jc w:val="center"/>
        <w:rPr>
          <w:rFonts w:ascii="Times New Roman" w:hAnsi="Times New Roman"/>
          <w:b/>
        </w:rPr>
      </w:pPr>
    </w:p>
    <w:tbl>
      <w:tblPr>
        <w:tblW w:w="0" w:type="auto"/>
        <w:tblLayout w:type="fixed"/>
        <w:tblLook w:val="0000"/>
      </w:tblPr>
      <w:tblGrid>
        <w:gridCol w:w="5080"/>
        <w:gridCol w:w="4771"/>
      </w:tblGrid>
      <w:tr w:rsidR="00AC667F" w:rsidRPr="00AC667F" w:rsidTr="00ED6D71">
        <w:trPr>
          <w:trHeight w:val="432"/>
        </w:trPr>
        <w:tc>
          <w:tcPr>
            <w:tcW w:w="5080" w:type="dxa"/>
          </w:tcPr>
          <w:p w:rsidR="00AC667F" w:rsidRPr="00AC667F" w:rsidRDefault="00AC667F" w:rsidP="00ED6D71">
            <w:pPr>
              <w:tabs>
                <w:tab w:val="num" w:pos="0"/>
              </w:tabs>
              <w:jc w:val="both"/>
            </w:pPr>
            <w:r w:rsidRPr="00AC667F">
              <w:rPr>
                <w:sz w:val="22"/>
                <w:szCs w:val="22"/>
              </w:rPr>
              <w:t>Заказчик</w:t>
            </w:r>
          </w:p>
        </w:tc>
        <w:tc>
          <w:tcPr>
            <w:tcW w:w="4771" w:type="dxa"/>
          </w:tcPr>
          <w:p w:rsidR="00AC667F" w:rsidRPr="00AC667F" w:rsidRDefault="00AC667F" w:rsidP="00ED6D71">
            <w:pPr>
              <w:tabs>
                <w:tab w:val="num" w:pos="0"/>
              </w:tabs>
              <w:jc w:val="both"/>
            </w:pPr>
            <w:r w:rsidRPr="00AC667F">
              <w:rPr>
                <w:sz w:val="22"/>
                <w:szCs w:val="22"/>
              </w:rPr>
              <w:t>Поставщик</w:t>
            </w:r>
          </w:p>
          <w:p w:rsidR="00AC667F" w:rsidRPr="00AC667F" w:rsidRDefault="00AC667F" w:rsidP="00ED6D71">
            <w:pPr>
              <w:tabs>
                <w:tab w:val="num" w:pos="0"/>
              </w:tabs>
              <w:jc w:val="both"/>
            </w:pPr>
          </w:p>
        </w:tc>
      </w:tr>
      <w:tr w:rsidR="00AC667F" w:rsidRPr="001C1AB5" w:rsidTr="00ED6D71">
        <w:trPr>
          <w:trHeight w:val="3220"/>
        </w:trPr>
        <w:tc>
          <w:tcPr>
            <w:tcW w:w="5080" w:type="dxa"/>
          </w:tcPr>
          <w:tbl>
            <w:tblPr>
              <w:tblW w:w="9394" w:type="dxa"/>
              <w:tblLayout w:type="fixed"/>
              <w:tblLook w:val="0000"/>
            </w:tblPr>
            <w:tblGrid>
              <w:gridCol w:w="4962"/>
              <w:gridCol w:w="4432"/>
            </w:tblGrid>
            <w:tr w:rsidR="00AC667F" w:rsidRPr="00AC667F" w:rsidTr="00ED6D71">
              <w:trPr>
                <w:trHeight w:val="3559"/>
              </w:trPr>
              <w:tc>
                <w:tcPr>
                  <w:tcW w:w="4962" w:type="dxa"/>
                </w:tcPr>
                <w:p w:rsidR="00AC667F" w:rsidRPr="00AC667F" w:rsidRDefault="00AC667F" w:rsidP="00ED6D71">
                  <w:pPr>
                    <w:rPr>
                      <w:rFonts w:eastAsia="Calibri"/>
                      <w:lang w:eastAsia="en-US"/>
                    </w:rPr>
                  </w:pPr>
                  <w:r w:rsidRPr="00AC667F">
                    <w:rPr>
                      <w:rFonts w:eastAsia="Calibri"/>
                      <w:sz w:val="22"/>
                      <w:szCs w:val="22"/>
                      <w:lang w:eastAsia="en-US"/>
                    </w:rPr>
                    <w:t>Администрация городского поселения "Вельское" Вельского муниципального района Архангельской области</w:t>
                  </w:r>
                </w:p>
                <w:p w:rsidR="00AC667F" w:rsidRPr="00AC667F" w:rsidRDefault="00AC667F" w:rsidP="00ED6D71">
                  <w:pPr>
                    <w:rPr>
                      <w:rFonts w:eastAsia="Calibri"/>
                      <w:lang w:eastAsia="en-US"/>
                    </w:rPr>
                  </w:pPr>
                  <w:r w:rsidRPr="00AC667F">
                    <w:rPr>
                      <w:rFonts w:eastAsia="Calibri"/>
                      <w:sz w:val="22"/>
                      <w:szCs w:val="22"/>
                      <w:lang w:eastAsia="en-US"/>
                    </w:rPr>
                    <w:t xml:space="preserve">165150 Архангельская область г. Вельск </w:t>
                  </w:r>
                </w:p>
                <w:p w:rsidR="00AC667F" w:rsidRPr="00AC667F" w:rsidRDefault="00AC667F" w:rsidP="00ED6D71">
                  <w:pPr>
                    <w:rPr>
                      <w:rFonts w:eastAsia="Calibri"/>
                      <w:lang w:eastAsia="en-US"/>
                    </w:rPr>
                  </w:pPr>
                  <w:r w:rsidRPr="00AC667F">
                    <w:rPr>
                      <w:rFonts w:eastAsia="Calibri"/>
                      <w:sz w:val="22"/>
                      <w:szCs w:val="22"/>
                      <w:lang w:eastAsia="en-US"/>
                    </w:rPr>
                    <w:t>ул. Советская д.33 тел./факс 6-00-82</w:t>
                  </w:r>
                </w:p>
                <w:p w:rsidR="00AC667F" w:rsidRPr="00AC667F" w:rsidRDefault="00AC667F" w:rsidP="00ED6D71">
                  <w:pPr>
                    <w:rPr>
                      <w:rFonts w:eastAsia="Calibri"/>
                      <w:lang w:eastAsia="en-US"/>
                    </w:rPr>
                  </w:pPr>
                  <w:proofErr w:type="spellStart"/>
                  <w:r w:rsidRPr="00AC667F">
                    <w:rPr>
                      <w:rFonts w:eastAsia="Calibri"/>
                      <w:sz w:val="22"/>
                      <w:szCs w:val="22"/>
                      <w:lang w:eastAsia="en-US"/>
                    </w:rPr>
                    <w:t>эл.почта</w:t>
                  </w:r>
                  <w:proofErr w:type="spellEnd"/>
                  <w:r w:rsidRPr="00AC667F">
                    <w:rPr>
                      <w:rFonts w:eastAsia="Calibri"/>
                      <w:sz w:val="22"/>
                      <w:szCs w:val="22"/>
                      <w:lang w:eastAsia="en-US"/>
                    </w:rPr>
                    <w:t xml:space="preserve">: </w:t>
                  </w:r>
                  <w:hyperlink r:id="rId10" w:history="1">
                    <w:r w:rsidRPr="00AC667F">
                      <w:rPr>
                        <w:rStyle w:val="a3"/>
                        <w:rFonts w:eastAsia="Calibri"/>
                        <w:sz w:val="22"/>
                        <w:szCs w:val="22"/>
                        <w:lang w:val="en-US" w:eastAsia="en-US"/>
                      </w:rPr>
                      <w:t>org</w:t>
                    </w:r>
                    <w:r w:rsidRPr="00AC667F">
                      <w:rPr>
                        <w:rStyle w:val="a3"/>
                        <w:rFonts w:eastAsia="Calibri"/>
                        <w:sz w:val="22"/>
                        <w:szCs w:val="22"/>
                        <w:lang w:eastAsia="en-US"/>
                      </w:rPr>
                      <w:t>_</w:t>
                    </w:r>
                    <w:r w:rsidRPr="00AC667F">
                      <w:rPr>
                        <w:rStyle w:val="a3"/>
                        <w:rFonts w:eastAsia="Calibri"/>
                        <w:sz w:val="22"/>
                        <w:szCs w:val="22"/>
                        <w:lang w:val="en-US" w:eastAsia="en-US"/>
                      </w:rPr>
                      <w:t>adm</w:t>
                    </w:r>
                    <w:r w:rsidRPr="00AC667F">
                      <w:rPr>
                        <w:rStyle w:val="a3"/>
                        <w:rFonts w:eastAsia="Calibri"/>
                        <w:sz w:val="22"/>
                        <w:szCs w:val="22"/>
                        <w:lang w:eastAsia="en-US"/>
                      </w:rPr>
                      <w:t>@</w:t>
                    </w:r>
                    <w:r w:rsidRPr="00AC667F">
                      <w:rPr>
                        <w:rStyle w:val="a3"/>
                        <w:rFonts w:eastAsia="Calibri"/>
                        <w:sz w:val="22"/>
                        <w:szCs w:val="22"/>
                        <w:lang w:val="en-US" w:eastAsia="en-US"/>
                      </w:rPr>
                      <w:t>mail</w:t>
                    </w:r>
                    <w:r w:rsidRPr="00AC667F">
                      <w:rPr>
                        <w:rStyle w:val="a3"/>
                        <w:rFonts w:eastAsia="Calibri"/>
                        <w:sz w:val="22"/>
                        <w:szCs w:val="22"/>
                        <w:lang w:eastAsia="en-US"/>
                      </w:rPr>
                      <w:t>.</w:t>
                    </w:r>
                    <w:r w:rsidRPr="00AC667F">
                      <w:rPr>
                        <w:rStyle w:val="a3"/>
                        <w:rFonts w:eastAsia="Calibri"/>
                        <w:sz w:val="22"/>
                        <w:szCs w:val="22"/>
                        <w:lang w:val="en-US" w:eastAsia="en-US"/>
                      </w:rPr>
                      <w:t>ru</w:t>
                    </w:r>
                  </w:hyperlink>
                </w:p>
                <w:p w:rsidR="00AC667F" w:rsidRPr="00AC667F" w:rsidRDefault="00AC667F" w:rsidP="00ED6D71">
                  <w:pPr>
                    <w:rPr>
                      <w:rFonts w:eastAsia="Calibri"/>
                      <w:lang w:eastAsia="en-US"/>
                    </w:rPr>
                  </w:pPr>
                  <w:r w:rsidRPr="00AC667F">
                    <w:rPr>
                      <w:rFonts w:eastAsia="Calibri"/>
                      <w:sz w:val="22"/>
                      <w:szCs w:val="22"/>
                      <w:lang w:eastAsia="en-US"/>
                    </w:rPr>
                    <w:t>ИНН 2907010999  КПП 290701001</w:t>
                  </w:r>
                </w:p>
                <w:p w:rsidR="00AC667F" w:rsidRPr="00AC667F" w:rsidRDefault="00AC667F" w:rsidP="00ED6D71">
                  <w:pPr>
                    <w:rPr>
                      <w:rFonts w:eastAsia="Calibri"/>
                      <w:lang w:eastAsia="en-US"/>
                    </w:rPr>
                  </w:pPr>
                  <w:r w:rsidRPr="00AC667F">
                    <w:rPr>
                      <w:rFonts w:eastAsia="Calibri"/>
                      <w:sz w:val="22"/>
                      <w:szCs w:val="22"/>
                      <w:lang w:eastAsia="en-US"/>
                    </w:rPr>
                    <w:t>ОГРН 105907034762</w:t>
                  </w:r>
                </w:p>
                <w:p w:rsidR="00AC667F" w:rsidRPr="00AC667F" w:rsidRDefault="00AC667F" w:rsidP="00ED6D71">
                  <w:pPr>
                    <w:rPr>
                      <w:rFonts w:eastAsia="Calibri"/>
                      <w:lang w:eastAsia="en-US"/>
                    </w:rPr>
                  </w:pPr>
                  <w:r w:rsidRPr="00AC667F">
                    <w:rPr>
                      <w:rFonts w:eastAsia="Calibri"/>
                      <w:sz w:val="22"/>
                      <w:szCs w:val="22"/>
                      <w:lang w:eastAsia="en-US"/>
                    </w:rPr>
                    <w:t>БИК 011117401</w:t>
                  </w:r>
                </w:p>
                <w:p w:rsidR="00AC667F" w:rsidRPr="00AC667F" w:rsidRDefault="00AC667F" w:rsidP="00ED6D71">
                  <w:r w:rsidRPr="00AC667F">
                    <w:rPr>
                      <w:sz w:val="22"/>
                      <w:szCs w:val="22"/>
                    </w:rPr>
                    <w:t>Отделение Архангельск Банка России //</w:t>
                  </w:r>
                </w:p>
                <w:p w:rsidR="00AC667F" w:rsidRPr="00AC667F" w:rsidRDefault="00AC667F" w:rsidP="00ED6D71">
                  <w:r w:rsidRPr="00AC667F">
                    <w:rPr>
                      <w:sz w:val="22"/>
                      <w:szCs w:val="22"/>
                    </w:rPr>
                    <w:t xml:space="preserve">УФК по Архангельской области и </w:t>
                  </w:r>
                </w:p>
                <w:p w:rsidR="00AC667F" w:rsidRPr="00AC667F" w:rsidRDefault="00AC667F" w:rsidP="00ED6D71">
                  <w:r w:rsidRPr="00AC667F">
                    <w:rPr>
                      <w:sz w:val="22"/>
                      <w:szCs w:val="22"/>
                    </w:rPr>
                    <w:t xml:space="preserve">Ненецкому автономному округу  </w:t>
                  </w:r>
                  <w:proofErr w:type="gramStart"/>
                  <w:r w:rsidRPr="00AC667F">
                    <w:rPr>
                      <w:sz w:val="22"/>
                      <w:szCs w:val="22"/>
                    </w:rPr>
                    <w:t>г</w:t>
                  </w:r>
                  <w:proofErr w:type="gramEnd"/>
                  <w:r w:rsidRPr="00AC667F">
                    <w:rPr>
                      <w:sz w:val="22"/>
                      <w:szCs w:val="22"/>
                    </w:rPr>
                    <w:t>. Архангельск</w:t>
                  </w:r>
                </w:p>
                <w:p w:rsidR="00AC667F" w:rsidRPr="00AC667F" w:rsidRDefault="00AC667F" w:rsidP="00ED6D71">
                  <w:r w:rsidRPr="00AC667F">
                    <w:rPr>
                      <w:sz w:val="22"/>
                      <w:szCs w:val="22"/>
                    </w:rPr>
                    <w:t>Р/с: 03231643116051012400</w:t>
                  </w:r>
                </w:p>
                <w:p w:rsidR="00AC667F" w:rsidRPr="00AC667F" w:rsidRDefault="00AC667F" w:rsidP="00ED6D71">
                  <w:r w:rsidRPr="00AC667F">
                    <w:rPr>
                      <w:sz w:val="22"/>
                      <w:szCs w:val="22"/>
                    </w:rPr>
                    <w:t xml:space="preserve">К/с:40102810045370000016 </w:t>
                  </w:r>
                </w:p>
                <w:p w:rsidR="00AC667F" w:rsidRPr="00AC667F" w:rsidRDefault="00AC667F" w:rsidP="00ED6D71">
                  <w:r w:rsidRPr="00AC667F">
                    <w:rPr>
                      <w:sz w:val="22"/>
                      <w:szCs w:val="22"/>
                    </w:rPr>
                    <w:t>УФК по Архангельской области и  Ненецкому автономному округу  (Администрация МО «Вельское»)</w:t>
                  </w:r>
                </w:p>
                <w:p w:rsidR="00AC667F" w:rsidRPr="00AC667F" w:rsidRDefault="00F64CFA" w:rsidP="00ED6D71">
                  <w:pPr>
                    <w:rPr>
                      <w:rFonts w:eastAsia="Calibri"/>
                      <w:lang w:eastAsia="en-US"/>
                    </w:rPr>
                  </w:pPr>
                  <w:r>
                    <w:rPr>
                      <w:rFonts w:eastAsia="Calibri"/>
                      <w:sz w:val="22"/>
                      <w:szCs w:val="22"/>
                      <w:lang w:eastAsia="en-US"/>
                    </w:rPr>
                    <w:t>Глава</w:t>
                  </w:r>
                  <w:r w:rsidR="00AC667F" w:rsidRPr="00AC667F">
                    <w:rPr>
                      <w:rFonts w:eastAsia="Calibri"/>
                      <w:sz w:val="22"/>
                      <w:szCs w:val="22"/>
                      <w:lang w:eastAsia="en-US"/>
                    </w:rPr>
                    <w:t xml:space="preserve"> городского поселения "Вельское" Вельского муниципального района Архангельской области</w:t>
                  </w:r>
                </w:p>
                <w:p w:rsidR="00AC667F" w:rsidRPr="00AC667F" w:rsidRDefault="00F64CFA" w:rsidP="00ED6D71">
                  <w:pPr>
                    <w:rPr>
                      <w:rFonts w:eastAsia="Calibri"/>
                      <w:lang w:eastAsia="en-US"/>
                    </w:rPr>
                  </w:pPr>
                  <w:r>
                    <w:rPr>
                      <w:rFonts w:eastAsia="Calibri"/>
                      <w:sz w:val="22"/>
                      <w:szCs w:val="22"/>
                      <w:lang w:eastAsia="en-US"/>
                    </w:rPr>
                    <w:t>___________________ /Д.В. Ежов</w:t>
                  </w:r>
                  <w:r w:rsidR="00AC667F" w:rsidRPr="00AC667F">
                    <w:rPr>
                      <w:rFonts w:eastAsia="Calibri"/>
                      <w:sz w:val="22"/>
                      <w:szCs w:val="22"/>
                      <w:lang w:eastAsia="en-US"/>
                    </w:rPr>
                    <w:t>/</w:t>
                  </w:r>
                </w:p>
                <w:p w:rsidR="00AC667F" w:rsidRPr="00AC667F" w:rsidRDefault="00AC667F" w:rsidP="00ED6D71">
                  <w:pPr>
                    <w:pStyle w:val="a6"/>
                    <w:rPr>
                      <w:rFonts w:ascii="Times New Roman" w:hAnsi="Times New Roman"/>
                    </w:rPr>
                  </w:pPr>
                  <w:r w:rsidRPr="00AC667F">
                    <w:rPr>
                      <w:rFonts w:ascii="Times New Roman" w:hAnsi="Times New Roman"/>
                    </w:rPr>
                    <w:t>М.П.</w:t>
                  </w:r>
                </w:p>
              </w:tc>
              <w:tc>
                <w:tcPr>
                  <w:tcW w:w="4432" w:type="dxa"/>
                </w:tcPr>
                <w:p w:rsidR="00AC667F" w:rsidRPr="00AC667F" w:rsidRDefault="00AC667F" w:rsidP="00ED6D71">
                  <w:pPr>
                    <w:jc w:val="both"/>
                  </w:pPr>
                </w:p>
              </w:tc>
            </w:tr>
          </w:tbl>
          <w:p w:rsidR="00AC667F" w:rsidRPr="00AC667F" w:rsidRDefault="00AC667F" w:rsidP="00ED6D71">
            <w:pPr>
              <w:pStyle w:val="a6"/>
              <w:rPr>
                <w:rFonts w:ascii="Times New Roman" w:hAnsi="Times New Roman"/>
              </w:rPr>
            </w:pPr>
          </w:p>
        </w:tc>
        <w:tc>
          <w:tcPr>
            <w:tcW w:w="4771" w:type="dxa"/>
          </w:tcPr>
          <w:p w:rsidR="00AC667F" w:rsidRDefault="001C1AB5" w:rsidP="00ED6D71">
            <w:pPr>
              <w:tabs>
                <w:tab w:val="num" w:pos="0"/>
              </w:tabs>
              <w:jc w:val="both"/>
            </w:pPr>
            <w:r>
              <w:rPr>
                <w:sz w:val="22"/>
                <w:szCs w:val="22"/>
              </w:rPr>
              <w:t>ООО «</w:t>
            </w:r>
            <w:proofErr w:type="spellStart"/>
            <w:r>
              <w:rPr>
                <w:sz w:val="22"/>
                <w:szCs w:val="22"/>
              </w:rPr>
              <w:t>ТехноПром</w:t>
            </w:r>
            <w:proofErr w:type="spellEnd"/>
            <w:r>
              <w:rPr>
                <w:sz w:val="22"/>
                <w:szCs w:val="22"/>
              </w:rPr>
              <w:t>»</w:t>
            </w:r>
          </w:p>
          <w:p w:rsidR="001C1AB5" w:rsidRDefault="001C1AB5" w:rsidP="00ED6D71">
            <w:pPr>
              <w:tabs>
                <w:tab w:val="num" w:pos="0"/>
              </w:tabs>
              <w:jc w:val="both"/>
            </w:pPr>
            <w:r>
              <w:rPr>
                <w:sz w:val="22"/>
                <w:szCs w:val="22"/>
              </w:rPr>
              <w:t>160009 Вологодская область, г. Вологда, ул. Чехова д.8 кв.142</w:t>
            </w:r>
          </w:p>
          <w:p w:rsidR="001C1AB5" w:rsidRDefault="001C1AB5" w:rsidP="00ED6D71">
            <w:pPr>
              <w:tabs>
                <w:tab w:val="num" w:pos="0"/>
              </w:tabs>
              <w:jc w:val="both"/>
            </w:pPr>
            <w:r>
              <w:rPr>
                <w:sz w:val="22"/>
                <w:szCs w:val="22"/>
              </w:rPr>
              <w:t>ИНН/КПП 3525336920/352501001</w:t>
            </w:r>
          </w:p>
          <w:p w:rsidR="001C1AB5" w:rsidRDefault="001C1AB5" w:rsidP="00ED6D71">
            <w:pPr>
              <w:tabs>
                <w:tab w:val="num" w:pos="0"/>
              </w:tabs>
              <w:jc w:val="both"/>
            </w:pPr>
            <w:r>
              <w:rPr>
                <w:sz w:val="22"/>
                <w:szCs w:val="22"/>
              </w:rPr>
              <w:t>ОГРН 1143525021584</w:t>
            </w:r>
          </w:p>
          <w:p w:rsidR="001C1AB5" w:rsidRDefault="001C1AB5" w:rsidP="00ED6D71">
            <w:pPr>
              <w:tabs>
                <w:tab w:val="num" w:pos="0"/>
              </w:tabs>
              <w:jc w:val="both"/>
            </w:pPr>
            <w:r>
              <w:rPr>
                <w:sz w:val="22"/>
                <w:szCs w:val="22"/>
              </w:rPr>
              <w:t>Р/с 40702810712000005924</w:t>
            </w:r>
          </w:p>
          <w:p w:rsidR="001C1AB5" w:rsidRDefault="001C1AB5" w:rsidP="00ED6D71">
            <w:pPr>
              <w:tabs>
                <w:tab w:val="num" w:pos="0"/>
              </w:tabs>
              <w:jc w:val="both"/>
            </w:pPr>
            <w:r>
              <w:rPr>
                <w:sz w:val="22"/>
                <w:szCs w:val="22"/>
              </w:rPr>
              <w:t xml:space="preserve">Вологодское отделение № 8638 ПАО Сбербанк </w:t>
            </w:r>
          </w:p>
          <w:p w:rsidR="001C1AB5" w:rsidRDefault="001C1AB5" w:rsidP="00ED6D71">
            <w:pPr>
              <w:tabs>
                <w:tab w:val="num" w:pos="0"/>
              </w:tabs>
              <w:jc w:val="both"/>
            </w:pPr>
            <w:r>
              <w:rPr>
                <w:sz w:val="22"/>
                <w:szCs w:val="22"/>
              </w:rPr>
              <w:t>К/с 30101810900000000644</w:t>
            </w:r>
          </w:p>
          <w:p w:rsidR="001C1AB5" w:rsidRDefault="001C1AB5" w:rsidP="00ED6D71">
            <w:pPr>
              <w:tabs>
                <w:tab w:val="num" w:pos="0"/>
              </w:tabs>
              <w:jc w:val="both"/>
            </w:pPr>
            <w:r>
              <w:rPr>
                <w:sz w:val="22"/>
                <w:szCs w:val="22"/>
              </w:rPr>
              <w:t>БИК 041909644</w:t>
            </w:r>
          </w:p>
          <w:p w:rsidR="001C1AB5" w:rsidRPr="00B63FE3" w:rsidRDefault="001C1AB5" w:rsidP="00ED6D71">
            <w:pPr>
              <w:tabs>
                <w:tab w:val="num" w:pos="0"/>
              </w:tabs>
              <w:jc w:val="both"/>
            </w:pPr>
            <w:r>
              <w:rPr>
                <w:sz w:val="22"/>
                <w:szCs w:val="22"/>
              </w:rPr>
              <w:t>Тел</w:t>
            </w:r>
            <w:r w:rsidRPr="00B63FE3">
              <w:rPr>
                <w:sz w:val="22"/>
                <w:szCs w:val="22"/>
              </w:rPr>
              <w:t>. 8(921)062-99-09</w:t>
            </w:r>
          </w:p>
          <w:p w:rsidR="001C1AB5" w:rsidRPr="00B63FE3" w:rsidRDefault="001C1AB5" w:rsidP="00ED6D71">
            <w:pPr>
              <w:tabs>
                <w:tab w:val="num" w:pos="0"/>
              </w:tabs>
              <w:jc w:val="both"/>
            </w:pPr>
            <w:r>
              <w:rPr>
                <w:sz w:val="22"/>
                <w:szCs w:val="22"/>
                <w:lang w:val="en-US"/>
              </w:rPr>
              <w:t>E</w:t>
            </w:r>
            <w:r w:rsidRPr="00B63FE3">
              <w:rPr>
                <w:sz w:val="22"/>
                <w:szCs w:val="22"/>
              </w:rPr>
              <w:t>-</w:t>
            </w:r>
            <w:r>
              <w:rPr>
                <w:sz w:val="22"/>
                <w:szCs w:val="22"/>
                <w:lang w:val="en-US"/>
              </w:rPr>
              <w:t>mail</w:t>
            </w:r>
            <w:r w:rsidRPr="00B63FE3">
              <w:rPr>
                <w:sz w:val="22"/>
                <w:szCs w:val="22"/>
              </w:rPr>
              <w:t xml:space="preserve">: </w:t>
            </w:r>
            <w:hyperlink r:id="rId11" w:history="1">
              <w:r w:rsidRPr="004436C9">
                <w:rPr>
                  <w:rStyle w:val="a3"/>
                  <w:sz w:val="22"/>
                  <w:szCs w:val="22"/>
                  <w:lang w:val="en-US"/>
                </w:rPr>
                <w:t>tehnoprom</w:t>
              </w:r>
              <w:r w:rsidRPr="00B63FE3">
                <w:rPr>
                  <w:rStyle w:val="a3"/>
                  <w:sz w:val="22"/>
                  <w:szCs w:val="22"/>
                </w:rPr>
                <w:t>17@</w:t>
              </w:r>
              <w:r w:rsidRPr="004436C9">
                <w:rPr>
                  <w:rStyle w:val="a3"/>
                  <w:sz w:val="22"/>
                  <w:szCs w:val="22"/>
                  <w:lang w:val="en-US"/>
                </w:rPr>
                <w:t>yandex</w:t>
              </w:r>
              <w:r w:rsidRPr="00B63FE3">
                <w:rPr>
                  <w:rStyle w:val="a3"/>
                  <w:sz w:val="22"/>
                  <w:szCs w:val="22"/>
                </w:rPr>
                <w:t>.</w:t>
              </w:r>
              <w:r w:rsidRPr="004436C9">
                <w:rPr>
                  <w:rStyle w:val="a3"/>
                  <w:sz w:val="22"/>
                  <w:szCs w:val="22"/>
                  <w:lang w:val="en-US"/>
                </w:rPr>
                <w:t>ru</w:t>
              </w:r>
            </w:hyperlink>
          </w:p>
          <w:p w:rsidR="001C1AB5" w:rsidRPr="00B63FE3" w:rsidRDefault="001C1AB5" w:rsidP="00ED6D71">
            <w:pPr>
              <w:tabs>
                <w:tab w:val="num" w:pos="0"/>
              </w:tabs>
              <w:jc w:val="both"/>
            </w:pPr>
          </w:p>
          <w:p w:rsidR="001C1AB5" w:rsidRPr="00B63FE3" w:rsidRDefault="001C1AB5" w:rsidP="00ED6D71">
            <w:pPr>
              <w:tabs>
                <w:tab w:val="num" w:pos="0"/>
              </w:tabs>
              <w:jc w:val="both"/>
            </w:pPr>
          </w:p>
          <w:p w:rsidR="001C1AB5" w:rsidRPr="00B63FE3" w:rsidRDefault="001C1AB5" w:rsidP="00ED6D71">
            <w:pPr>
              <w:tabs>
                <w:tab w:val="num" w:pos="0"/>
              </w:tabs>
              <w:jc w:val="both"/>
            </w:pPr>
          </w:p>
          <w:p w:rsidR="001C1AB5" w:rsidRPr="00B63FE3" w:rsidRDefault="001C1AB5" w:rsidP="00ED6D71">
            <w:pPr>
              <w:tabs>
                <w:tab w:val="num" w:pos="0"/>
              </w:tabs>
              <w:jc w:val="both"/>
            </w:pPr>
          </w:p>
          <w:p w:rsidR="001C1AB5" w:rsidRPr="00B63FE3" w:rsidRDefault="001C1AB5" w:rsidP="00ED6D71">
            <w:pPr>
              <w:tabs>
                <w:tab w:val="num" w:pos="0"/>
              </w:tabs>
              <w:jc w:val="both"/>
            </w:pPr>
          </w:p>
          <w:p w:rsidR="001C1AB5" w:rsidRPr="00B63FE3" w:rsidRDefault="001C1AB5" w:rsidP="00ED6D71">
            <w:pPr>
              <w:tabs>
                <w:tab w:val="num" w:pos="0"/>
              </w:tabs>
              <w:jc w:val="both"/>
            </w:pPr>
          </w:p>
          <w:p w:rsidR="001C1AB5" w:rsidRDefault="001C1AB5" w:rsidP="001C1AB5">
            <w:pPr>
              <w:tabs>
                <w:tab w:val="num" w:pos="0"/>
              </w:tabs>
              <w:jc w:val="both"/>
            </w:pPr>
            <w:r>
              <w:rPr>
                <w:sz w:val="22"/>
                <w:szCs w:val="22"/>
              </w:rPr>
              <w:t>Директор ООО «</w:t>
            </w:r>
            <w:proofErr w:type="spellStart"/>
            <w:r>
              <w:rPr>
                <w:sz w:val="22"/>
                <w:szCs w:val="22"/>
              </w:rPr>
              <w:t>ТехноПром</w:t>
            </w:r>
            <w:proofErr w:type="spellEnd"/>
            <w:r>
              <w:rPr>
                <w:sz w:val="22"/>
                <w:szCs w:val="22"/>
              </w:rPr>
              <w:t>»</w:t>
            </w:r>
          </w:p>
          <w:p w:rsidR="001C1AB5" w:rsidRDefault="001C1AB5" w:rsidP="00ED6D71">
            <w:pPr>
              <w:tabs>
                <w:tab w:val="num" w:pos="0"/>
              </w:tabs>
              <w:jc w:val="both"/>
            </w:pPr>
          </w:p>
          <w:p w:rsidR="001C1AB5" w:rsidRDefault="001C1AB5" w:rsidP="00ED6D71">
            <w:pPr>
              <w:tabs>
                <w:tab w:val="num" w:pos="0"/>
              </w:tabs>
              <w:jc w:val="both"/>
            </w:pPr>
          </w:p>
          <w:p w:rsidR="001C1AB5" w:rsidRPr="001C1AB5" w:rsidRDefault="001C1AB5" w:rsidP="00ED6D71">
            <w:pPr>
              <w:tabs>
                <w:tab w:val="num" w:pos="0"/>
              </w:tabs>
              <w:jc w:val="both"/>
            </w:pPr>
            <w:r>
              <w:rPr>
                <w:sz w:val="22"/>
                <w:szCs w:val="22"/>
              </w:rPr>
              <w:t>_________________ /В.Г. Конев/</w:t>
            </w:r>
          </w:p>
          <w:p w:rsidR="001C1AB5" w:rsidRPr="00B63FE3" w:rsidRDefault="001C1AB5" w:rsidP="00ED6D71">
            <w:pPr>
              <w:tabs>
                <w:tab w:val="num" w:pos="0"/>
              </w:tabs>
              <w:jc w:val="both"/>
            </w:pPr>
          </w:p>
        </w:tc>
      </w:tr>
    </w:tbl>
    <w:p w:rsidR="00F64CFA" w:rsidRPr="00B63FE3" w:rsidRDefault="00F64CFA" w:rsidP="00AC667F">
      <w:pPr>
        <w:pStyle w:val="a6"/>
        <w:jc w:val="right"/>
        <w:rPr>
          <w:rFonts w:ascii="Times New Roman" w:hAnsi="Times New Roman"/>
          <w:b/>
        </w:rPr>
      </w:pPr>
    </w:p>
    <w:p w:rsidR="00F64CFA" w:rsidRPr="00B63FE3" w:rsidRDefault="00F64CFA" w:rsidP="00AC667F">
      <w:pPr>
        <w:pStyle w:val="a6"/>
        <w:jc w:val="right"/>
        <w:rPr>
          <w:rFonts w:ascii="Times New Roman" w:hAnsi="Times New Roman"/>
          <w:b/>
        </w:rPr>
      </w:pPr>
    </w:p>
    <w:p w:rsidR="00F64CFA" w:rsidRPr="00B63FE3" w:rsidRDefault="00F64CFA" w:rsidP="00AC667F">
      <w:pPr>
        <w:pStyle w:val="a6"/>
        <w:jc w:val="right"/>
        <w:rPr>
          <w:rFonts w:ascii="Times New Roman" w:hAnsi="Times New Roman"/>
          <w:b/>
        </w:rPr>
      </w:pPr>
    </w:p>
    <w:p w:rsidR="00F64CFA" w:rsidRPr="00B63FE3" w:rsidRDefault="00F64CFA" w:rsidP="00AC667F">
      <w:pPr>
        <w:pStyle w:val="a6"/>
        <w:jc w:val="right"/>
        <w:rPr>
          <w:rFonts w:ascii="Times New Roman" w:hAnsi="Times New Roman"/>
          <w:b/>
        </w:rPr>
      </w:pPr>
    </w:p>
    <w:p w:rsidR="00F64CFA" w:rsidRPr="00B63FE3" w:rsidRDefault="00F64CFA" w:rsidP="00AC667F">
      <w:pPr>
        <w:pStyle w:val="a6"/>
        <w:jc w:val="right"/>
        <w:rPr>
          <w:rFonts w:ascii="Times New Roman" w:hAnsi="Times New Roman"/>
          <w:b/>
        </w:rPr>
      </w:pPr>
    </w:p>
    <w:p w:rsidR="00F64CFA" w:rsidRPr="00B63FE3" w:rsidRDefault="00F64CFA" w:rsidP="00AC667F">
      <w:pPr>
        <w:pStyle w:val="a6"/>
        <w:jc w:val="right"/>
        <w:rPr>
          <w:rFonts w:ascii="Times New Roman" w:hAnsi="Times New Roman"/>
          <w:b/>
        </w:rPr>
      </w:pPr>
    </w:p>
    <w:p w:rsidR="00F64CFA" w:rsidRPr="00B63FE3" w:rsidRDefault="00F64CFA" w:rsidP="00AC667F">
      <w:pPr>
        <w:pStyle w:val="a6"/>
        <w:jc w:val="right"/>
        <w:rPr>
          <w:rFonts w:ascii="Times New Roman" w:hAnsi="Times New Roman"/>
          <w:b/>
        </w:rPr>
      </w:pPr>
    </w:p>
    <w:p w:rsidR="00F64CFA" w:rsidRPr="00B63FE3" w:rsidRDefault="00F64CFA" w:rsidP="00AC667F">
      <w:pPr>
        <w:pStyle w:val="a6"/>
        <w:jc w:val="right"/>
        <w:rPr>
          <w:rFonts w:ascii="Times New Roman" w:hAnsi="Times New Roman"/>
          <w:b/>
        </w:rPr>
      </w:pPr>
    </w:p>
    <w:p w:rsidR="00F64CFA" w:rsidRPr="00B63FE3" w:rsidRDefault="00F64CFA" w:rsidP="00AC667F">
      <w:pPr>
        <w:pStyle w:val="a6"/>
        <w:jc w:val="right"/>
        <w:rPr>
          <w:rFonts w:ascii="Times New Roman" w:hAnsi="Times New Roman"/>
          <w:b/>
        </w:rPr>
      </w:pPr>
    </w:p>
    <w:p w:rsidR="00F64CFA" w:rsidRPr="00B63FE3" w:rsidRDefault="00F64CFA" w:rsidP="00AC667F">
      <w:pPr>
        <w:pStyle w:val="a6"/>
        <w:jc w:val="right"/>
        <w:rPr>
          <w:rFonts w:ascii="Times New Roman" w:hAnsi="Times New Roman"/>
          <w:b/>
        </w:rPr>
      </w:pPr>
    </w:p>
    <w:p w:rsidR="00F64CFA" w:rsidRPr="00B63FE3" w:rsidRDefault="00F64CFA" w:rsidP="00C45AF5">
      <w:pPr>
        <w:pStyle w:val="a6"/>
        <w:rPr>
          <w:rFonts w:ascii="Times New Roman" w:hAnsi="Times New Roman"/>
          <w:b/>
        </w:rPr>
      </w:pPr>
    </w:p>
    <w:p w:rsidR="00F64CFA" w:rsidRPr="00B63FE3" w:rsidRDefault="00F64CFA" w:rsidP="00AC667F">
      <w:pPr>
        <w:pStyle w:val="a6"/>
        <w:jc w:val="right"/>
        <w:rPr>
          <w:rFonts w:ascii="Times New Roman" w:hAnsi="Times New Roman"/>
          <w:b/>
        </w:rPr>
      </w:pPr>
    </w:p>
    <w:p w:rsidR="00AC667F" w:rsidRPr="00AC667F" w:rsidRDefault="00AC667F" w:rsidP="00AC667F">
      <w:pPr>
        <w:pStyle w:val="a6"/>
        <w:jc w:val="right"/>
        <w:rPr>
          <w:rFonts w:ascii="Times New Roman" w:hAnsi="Times New Roman"/>
          <w:b/>
        </w:rPr>
      </w:pPr>
      <w:r w:rsidRPr="00AC667F">
        <w:rPr>
          <w:rFonts w:ascii="Times New Roman" w:hAnsi="Times New Roman"/>
          <w:b/>
        </w:rPr>
        <w:t xml:space="preserve">Приложение 1 </w:t>
      </w:r>
    </w:p>
    <w:p w:rsidR="00AC667F" w:rsidRPr="00AC667F" w:rsidRDefault="00AC667F" w:rsidP="00AC667F">
      <w:pPr>
        <w:pStyle w:val="a6"/>
        <w:jc w:val="right"/>
        <w:rPr>
          <w:rFonts w:ascii="Times New Roman" w:hAnsi="Times New Roman"/>
          <w:b/>
        </w:rPr>
      </w:pPr>
      <w:r w:rsidRPr="00AC667F">
        <w:rPr>
          <w:rFonts w:ascii="Times New Roman" w:hAnsi="Times New Roman"/>
          <w:b/>
        </w:rPr>
        <w:t>к</w:t>
      </w:r>
      <w:r w:rsidR="00F64CFA">
        <w:rPr>
          <w:rFonts w:ascii="Times New Roman" w:hAnsi="Times New Roman"/>
          <w:b/>
        </w:rPr>
        <w:t xml:space="preserve"> Муниципальному контракту №99/99/21</w:t>
      </w:r>
      <w:r w:rsidRPr="00AC667F">
        <w:rPr>
          <w:rFonts w:ascii="Times New Roman" w:hAnsi="Times New Roman"/>
          <w:b/>
        </w:rPr>
        <w:t xml:space="preserve"> от ____2021г. </w:t>
      </w:r>
    </w:p>
    <w:p w:rsidR="00AC667F" w:rsidRPr="00AC667F" w:rsidRDefault="00AC667F" w:rsidP="00AC667F">
      <w:pPr>
        <w:jc w:val="center"/>
        <w:rPr>
          <w:b/>
          <w:bCs/>
          <w:iCs/>
          <w:sz w:val="22"/>
          <w:szCs w:val="22"/>
        </w:rPr>
      </w:pPr>
      <w:r w:rsidRPr="00AC667F">
        <w:rPr>
          <w:b/>
          <w:bCs/>
          <w:iCs/>
          <w:sz w:val="22"/>
          <w:szCs w:val="22"/>
        </w:rPr>
        <w:t>Спецификация</w:t>
      </w:r>
    </w:p>
    <w:tbl>
      <w:tblPr>
        <w:tblStyle w:val="a4"/>
        <w:tblW w:w="10314" w:type="dxa"/>
        <w:tblLayout w:type="fixed"/>
        <w:tblLook w:val="04A0"/>
      </w:tblPr>
      <w:tblGrid>
        <w:gridCol w:w="426"/>
        <w:gridCol w:w="1809"/>
        <w:gridCol w:w="1511"/>
        <w:gridCol w:w="1749"/>
        <w:gridCol w:w="709"/>
        <w:gridCol w:w="992"/>
        <w:gridCol w:w="1417"/>
        <w:gridCol w:w="1701"/>
      </w:tblGrid>
      <w:tr w:rsidR="00AC667F" w:rsidRPr="00AC667F" w:rsidTr="00ED6D71">
        <w:tc>
          <w:tcPr>
            <w:tcW w:w="426" w:type="dxa"/>
            <w:vAlign w:val="center"/>
          </w:tcPr>
          <w:p w:rsidR="00AC667F" w:rsidRPr="00AC667F" w:rsidRDefault="00AC667F" w:rsidP="00ED6D71">
            <w:pPr>
              <w:jc w:val="center"/>
              <w:rPr>
                <w:b/>
                <w:bCs/>
                <w:sz w:val="22"/>
                <w:szCs w:val="22"/>
              </w:rPr>
            </w:pPr>
            <w:r w:rsidRPr="00AC667F">
              <w:rPr>
                <w:b/>
                <w:bCs/>
                <w:sz w:val="22"/>
                <w:szCs w:val="22"/>
              </w:rPr>
              <w:t>№</w:t>
            </w:r>
          </w:p>
        </w:tc>
        <w:tc>
          <w:tcPr>
            <w:tcW w:w="1809" w:type="dxa"/>
            <w:vAlign w:val="center"/>
          </w:tcPr>
          <w:p w:rsidR="00AC667F" w:rsidRPr="00AC667F" w:rsidRDefault="00AC667F" w:rsidP="00ED6D71">
            <w:pPr>
              <w:jc w:val="center"/>
              <w:rPr>
                <w:b/>
                <w:bCs/>
                <w:sz w:val="22"/>
                <w:szCs w:val="22"/>
              </w:rPr>
            </w:pPr>
            <w:r w:rsidRPr="00AC667F">
              <w:rPr>
                <w:b/>
                <w:bCs/>
                <w:sz w:val="22"/>
                <w:szCs w:val="22"/>
              </w:rPr>
              <w:t>Наименование товара</w:t>
            </w:r>
          </w:p>
        </w:tc>
        <w:tc>
          <w:tcPr>
            <w:tcW w:w="1511" w:type="dxa"/>
            <w:vAlign w:val="center"/>
          </w:tcPr>
          <w:p w:rsidR="00AC667F" w:rsidRPr="00AC667F" w:rsidRDefault="00AC667F" w:rsidP="00ED6D71">
            <w:pPr>
              <w:jc w:val="center"/>
              <w:rPr>
                <w:b/>
                <w:bCs/>
                <w:sz w:val="22"/>
                <w:szCs w:val="22"/>
              </w:rPr>
            </w:pPr>
            <w:r w:rsidRPr="00AC667F">
              <w:rPr>
                <w:b/>
                <w:bCs/>
                <w:sz w:val="22"/>
                <w:szCs w:val="22"/>
              </w:rPr>
              <w:t>Характеристика товара</w:t>
            </w:r>
          </w:p>
        </w:tc>
        <w:tc>
          <w:tcPr>
            <w:tcW w:w="1749" w:type="dxa"/>
            <w:vAlign w:val="center"/>
          </w:tcPr>
          <w:p w:rsidR="00AC667F" w:rsidRPr="00AC667F" w:rsidRDefault="00AC667F" w:rsidP="00ED6D71">
            <w:pPr>
              <w:jc w:val="center"/>
              <w:rPr>
                <w:b/>
                <w:bCs/>
                <w:sz w:val="22"/>
                <w:szCs w:val="22"/>
              </w:rPr>
            </w:pPr>
            <w:r w:rsidRPr="00AC667F">
              <w:rPr>
                <w:b/>
                <w:bCs/>
                <w:sz w:val="22"/>
                <w:szCs w:val="22"/>
              </w:rPr>
              <w:t>Страна происхождения</w:t>
            </w:r>
          </w:p>
        </w:tc>
        <w:tc>
          <w:tcPr>
            <w:tcW w:w="709" w:type="dxa"/>
            <w:vAlign w:val="center"/>
          </w:tcPr>
          <w:p w:rsidR="00AC667F" w:rsidRPr="00AC667F" w:rsidRDefault="00AC667F" w:rsidP="00ED6D71">
            <w:pPr>
              <w:jc w:val="center"/>
              <w:rPr>
                <w:b/>
                <w:bCs/>
                <w:sz w:val="22"/>
                <w:szCs w:val="22"/>
              </w:rPr>
            </w:pPr>
            <w:r w:rsidRPr="00AC667F">
              <w:rPr>
                <w:b/>
                <w:bCs/>
                <w:sz w:val="22"/>
                <w:szCs w:val="22"/>
              </w:rPr>
              <w:t>Ед. изм.</w:t>
            </w:r>
          </w:p>
        </w:tc>
        <w:tc>
          <w:tcPr>
            <w:tcW w:w="992" w:type="dxa"/>
            <w:vAlign w:val="center"/>
          </w:tcPr>
          <w:p w:rsidR="00AC667F" w:rsidRPr="00AC667F" w:rsidRDefault="00AC667F" w:rsidP="00ED6D71">
            <w:pPr>
              <w:jc w:val="center"/>
              <w:rPr>
                <w:b/>
                <w:bCs/>
                <w:sz w:val="22"/>
                <w:szCs w:val="22"/>
              </w:rPr>
            </w:pPr>
            <w:r w:rsidRPr="00AC667F">
              <w:rPr>
                <w:b/>
                <w:bCs/>
                <w:sz w:val="22"/>
                <w:szCs w:val="22"/>
              </w:rPr>
              <w:t>Кол-во</w:t>
            </w:r>
          </w:p>
        </w:tc>
        <w:tc>
          <w:tcPr>
            <w:tcW w:w="1417" w:type="dxa"/>
            <w:vAlign w:val="center"/>
          </w:tcPr>
          <w:p w:rsidR="00AC667F" w:rsidRPr="00AC667F" w:rsidRDefault="00AC667F" w:rsidP="00ED6D71">
            <w:pPr>
              <w:jc w:val="center"/>
              <w:rPr>
                <w:b/>
                <w:bCs/>
                <w:sz w:val="22"/>
                <w:szCs w:val="22"/>
              </w:rPr>
            </w:pPr>
            <w:r w:rsidRPr="00AC667F">
              <w:rPr>
                <w:b/>
                <w:bCs/>
                <w:sz w:val="22"/>
                <w:szCs w:val="22"/>
              </w:rPr>
              <w:t>Цена за ед., руб.</w:t>
            </w:r>
          </w:p>
        </w:tc>
        <w:tc>
          <w:tcPr>
            <w:tcW w:w="1701" w:type="dxa"/>
            <w:vAlign w:val="center"/>
          </w:tcPr>
          <w:p w:rsidR="00AC667F" w:rsidRPr="00AC667F" w:rsidRDefault="00AC667F" w:rsidP="00ED6D71">
            <w:pPr>
              <w:jc w:val="center"/>
              <w:rPr>
                <w:b/>
                <w:bCs/>
                <w:sz w:val="22"/>
                <w:szCs w:val="22"/>
              </w:rPr>
            </w:pPr>
            <w:r w:rsidRPr="00AC667F">
              <w:rPr>
                <w:b/>
                <w:bCs/>
                <w:sz w:val="22"/>
                <w:szCs w:val="22"/>
              </w:rPr>
              <w:t>Сумма, руб.</w:t>
            </w:r>
          </w:p>
        </w:tc>
      </w:tr>
      <w:tr w:rsidR="00B63FE3" w:rsidRPr="00AC667F" w:rsidTr="00A21ACB">
        <w:tc>
          <w:tcPr>
            <w:tcW w:w="426" w:type="dxa"/>
            <w:vAlign w:val="center"/>
          </w:tcPr>
          <w:p w:rsidR="00B63FE3" w:rsidRPr="00AC667F" w:rsidRDefault="00B63FE3" w:rsidP="00B63FE3">
            <w:pPr>
              <w:jc w:val="center"/>
              <w:rPr>
                <w:b/>
                <w:bCs/>
                <w:sz w:val="22"/>
                <w:szCs w:val="22"/>
              </w:rPr>
            </w:pPr>
            <w:r w:rsidRPr="00AC667F">
              <w:rPr>
                <w:b/>
                <w:bCs/>
                <w:sz w:val="22"/>
                <w:szCs w:val="22"/>
              </w:rPr>
              <w:t>1</w:t>
            </w:r>
          </w:p>
        </w:tc>
        <w:tc>
          <w:tcPr>
            <w:tcW w:w="1809" w:type="dxa"/>
          </w:tcPr>
          <w:p w:rsidR="00B63FE3" w:rsidRPr="00AC667F" w:rsidRDefault="00B63FE3" w:rsidP="00B63FE3">
            <w:pPr>
              <w:widowControl w:val="0"/>
              <w:autoSpaceDE w:val="0"/>
              <w:autoSpaceDN w:val="0"/>
              <w:adjustRightInd w:val="0"/>
              <w:jc w:val="both"/>
              <w:rPr>
                <w:sz w:val="22"/>
                <w:szCs w:val="22"/>
              </w:rPr>
            </w:pPr>
            <w:r w:rsidRPr="00AC667F">
              <w:rPr>
                <w:sz w:val="22"/>
                <w:szCs w:val="22"/>
              </w:rPr>
              <w:t xml:space="preserve">Опора </w:t>
            </w:r>
          </w:p>
        </w:tc>
        <w:tc>
          <w:tcPr>
            <w:tcW w:w="1511" w:type="dxa"/>
          </w:tcPr>
          <w:p w:rsidR="00B63FE3" w:rsidRPr="00F626C5" w:rsidRDefault="00B63FE3" w:rsidP="00B63FE3">
            <w:pPr>
              <w:adjustRightInd w:val="0"/>
              <w:rPr>
                <w:rFonts w:ascii="ArialMT" w:hAnsi="ArialMT" w:cs="ArialMT"/>
                <w:sz w:val="16"/>
                <w:szCs w:val="16"/>
              </w:rPr>
            </w:pPr>
            <w:r w:rsidRPr="00F626C5">
              <w:rPr>
                <w:rFonts w:ascii="ArialMT" w:hAnsi="ArialMT" w:cs="ArialMT"/>
                <w:sz w:val="16"/>
                <w:szCs w:val="16"/>
              </w:rPr>
              <w:t>Опора AL- К 4 Алюминиевая коническая опора анодированная,</w:t>
            </w:r>
          </w:p>
          <w:p w:rsidR="00B63FE3" w:rsidRDefault="00B63FE3" w:rsidP="00B63FE3">
            <w:pPr>
              <w:ind w:right="-2"/>
              <w:jc w:val="both"/>
            </w:pPr>
            <w:r w:rsidRPr="00F626C5">
              <w:rPr>
                <w:rFonts w:ascii="ArialMT" w:hAnsi="ArialMT" w:cs="ArialMT"/>
                <w:sz w:val="16"/>
                <w:szCs w:val="16"/>
              </w:rPr>
              <w:t>диаметр у основания 120мм, высота 4,0м</w:t>
            </w:r>
          </w:p>
        </w:tc>
        <w:tc>
          <w:tcPr>
            <w:tcW w:w="1749" w:type="dxa"/>
            <w:vAlign w:val="center"/>
          </w:tcPr>
          <w:p w:rsidR="00B63FE3" w:rsidRPr="00AC667F" w:rsidRDefault="00B63FE3" w:rsidP="00B63FE3">
            <w:pPr>
              <w:jc w:val="center"/>
              <w:rPr>
                <w:b/>
                <w:bCs/>
                <w:sz w:val="22"/>
                <w:szCs w:val="22"/>
              </w:rPr>
            </w:pPr>
            <w:r>
              <w:rPr>
                <w:b/>
                <w:bCs/>
                <w:sz w:val="22"/>
                <w:szCs w:val="22"/>
              </w:rPr>
              <w:t>Россия</w:t>
            </w:r>
          </w:p>
        </w:tc>
        <w:tc>
          <w:tcPr>
            <w:tcW w:w="709" w:type="dxa"/>
            <w:vAlign w:val="center"/>
          </w:tcPr>
          <w:p w:rsidR="00B63FE3" w:rsidRPr="00AC667F" w:rsidRDefault="00B63FE3" w:rsidP="00B63FE3">
            <w:pPr>
              <w:jc w:val="center"/>
              <w:rPr>
                <w:b/>
                <w:bCs/>
                <w:sz w:val="22"/>
                <w:szCs w:val="22"/>
              </w:rPr>
            </w:pPr>
            <w:r>
              <w:rPr>
                <w:b/>
                <w:bCs/>
                <w:sz w:val="22"/>
                <w:szCs w:val="22"/>
              </w:rPr>
              <w:t>Шт.</w:t>
            </w:r>
          </w:p>
        </w:tc>
        <w:tc>
          <w:tcPr>
            <w:tcW w:w="992" w:type="dxa"/>
            <w:vAlign w:val="center"/>
          </w:tcPr>
          <w:p w:rsidR="00B63FE3" w:rsidRPr="00AC667F" w:rsidRDefault="00B63FE3" w:rsidP="00B63FE3">
            <w:pPr>
              <w:jc w:val="center"/>
              <w:rPr>
                <w:b/>
                <w:bCs/>
                <w:sz w:val="22"/>
                <w:szCs w:val="22"/>
              </w:rPr>
            </w:pPr>
            <w:r>
              <w:rPr>
                <w:b/>
                <w:bCs/>
                <w:sz w:val="22"/>
                <w:szCs w:val="22"/>
              </w:rPr>
              <w:t>30</w:t>
            </w:r>
          </w:p>
        </w:tc>
        <w:tc>
          <w:tcPr>
            <w:tcW w:w="1417" w:type="dxa"/>
            <w:vAlign w:val="center"/>
          </w:tcPr>
          <w:p w:rsidR="00B63FE3" w:rsidRPr="00AC667F" w:rsidRDefault="00F250AD" w:rsidP="00B63FE3">
            <w:pPr>
              <w:jc w:val="center"/>
              <w:rPr>
                <w:b/>
                <w:bCs/>
                <w:sz w:val="22"/>
                <w:szCs w:val="22"/>
              </w:rPr>
            </w:pPr>
            <w:r>
              <w:rPr>
                <w:b/>
                <w:bCs/>
                <w:sz w:val="22"/>
                <w:szCs w:val="22"/>
              </w:rPr>
              <w:t>41062,64</w:t>
            </w:r>
          </w:p>
        </w:tc>
        <w:tc>
          <w:tcPr>
            <w:tcW w:w="1701" w:type="dxa"/>
            <w:vAlign w:val="center"/>
          </w:tcPr>
          <w:p w:rsidR="00B63FE3" w:rsidRPr="00AC667F" w:rsidRDefault="00F250AD" w:rsidP="00B63FE3">
            <w:pPr>
              <w:jc w:val="center"/>
              <w:rPr>
                <w:b/>
                <w:bCs/>
                <w:sz w:val="22"/>
                <w:szCs w:val="22"/>
              </w:rPr>
            </w:pPr>
            <w:r>
              <w:rPr>
                <w:b/>
                <w:bCs/>
                <w:sz w:val="22"/>
                <w:szCs w:val="22"/>
              </w:rPr>
              <w:t>1231879,20</w:t>
            </w:r>
          </w:p>
        </w:tc>
      </w:tr>
      <w:tr w:rsidR="00B63FE3" w:rsidRPr="00AC667F" w:rsidTr="00A21ACB">
        <w:tc>
          <w:tcPr>
            <w:tcW w:w="426" w:type="dxa"/>
            <w:vAlign w:val="center"/>
          </w:tcPr>
          <w:p w:rsidR="00B63FE3" w:rsidRPr="00AC667F" w:rsidRDefault="00B63FE3" w:rsidP="00B63FE3">
            <w:pPr>
              <w:jc w:val="center"/>
              <w:rPr>
                <w:b/>
                <w:bCs/>
                <w:sz w:val="22"/>
                <w:szCs w:val="22"/>
              </w:rPr>
            </w:pPr>
            <w:r w:rsidRPr="00AC667F">
              <w:rPr>
                <w:b/>
                <w:bCs/>
                <w:sz w:val="22"/>
                <w:szCs w:val="22"/>
              </w:rPr>
              <w:t>2</w:t>
            </w:r>
          </w:p>
        </w:tc>
        <w:tc>
          <w:tcPr>
            <w:tcW w:w="1809" w:type="dxa"/>
          </w:tcPr>
          <w:p w:rsidR="00B63FE3" w:rsidRPr="00AC667F" w:rsidRDefault="00B63FE3" w:rsidP="00B63FE3">
            <w:pPr>
              <w:widowControl w:val="0"/>
              <w:autoSpaceDE w:val="0"/>
              <w:autoSpaceDN w:val="0"/>
              <w:adjustRightInd w:val="0"/>
              <w:jc w:val="both"/>
              <w:rPr>
                <w:sz w:val="22"/>
                <w:szCs w:val="22"/>
              </w:rPr>
            </w:pPr>
            <w:r w:rsidRPr="00AC667F">
              <w:rPr>
                <w:sz w:val="22"/>
                <w:szCs w:val="22"/>
              </w:rPr>
              <w:t>Анкерное устройство</w:t>
            </w:r>
          </w:p>
        </w:tc>
        <w:tc>
          <w:tcPr>
            <w:tcW w:w="1511" w:type="dxa"/>
          </w:tcPr>
          <w:p w:rsidR="00B63FE3" w:rsidRPr="00F626C5" w:rsidRDefault="00B63FE3" w:rsidP="00B63FE3">
            <w:pPr>
              <w:adjustRightInd w:val="0"/>
              <w:rPr>
                <w:rFonts w:ascii="ArialMT" w:hAnsi="ArialMT" w:cs="ArialMT"/>
                <w:sz w:val="16"/>
                <w:szCs w:val="16"/>
              </w:rPr>
            </w:pPr>
            <w:r w:rsidRPr="00F626C5">
              <w:rPr>
                <w:rFonts w:ascii="ArialMT" w:hAnsi="ArialMT" w:cs="ArialMT"/>
                <w:sz w:val="16"/>
                <w:szCs w:val="16"/>
              </w:rPr>
              <w:t xml:space="preserve">Анкерная закладная для опоры </w:t>
            </w:r>
            <w:r>
              <w:rPr>
                <w:rFonts w:ascii="ArialMT" w:hAnsi="ArialMT" w:cs="ArialMT"/>
                <w:sz w:val="16"/>
                <w:szCs w:val="16"/>
              </w:rPr>
              <w:t>AL- К</w:t>
            </w:r>
            <w:r w:rsidRPr="00F626C5">
              <w:rPr>
                <w:rFonts w:ascii="ArialMT" w:hAnsi="ArialMT" w:cs="ArialMT"/>
                <w:sz w:val="16"/>
                <w:szCs w:val="16"/>
              </w:rPr>
              <w:t>4 метра</w:t>
            </w:r>
            <w:proofErr w:type="gramStart"/>
            <w:r w:rsidRPr="00F626C5">
              <w:rPr>
                <w:rFonts w:ascii="ArialMT" w:hAnsi="ArialMT" w:cs="ArialMT"/>
                <w:sz w:val="16"/>
                <w:szCs w:val="16"/>
              </w:rPr>
              <w:t>,д</w:t>
            </w:r>
            <w:proofErr w:type="gramEnd"/>
            <w:r w:rsidRPr="00F626C5">
              <w:rPr>
                <w:rFonts w:ascii="ArialMT" w:hAnsi="ArialMT" w:cs="ArialMT"/>
                <w:sz w:val="16"/>
                <w:szCs w:val="16"/>
              </w:rPr>
              <w:t>лина закладной 1,5</w:t>
            </w:r>
          </w:p>
          <w:p w:rsidR="00B63FE3" w:rsidRDefault="00B63FE3" w:rsidP="00B63FE3">
            <w:pPr>
              <w:ind w:right="-2"/>
              <w:jc w:val="both"/>
            </w:pPr>
            <w:r>
              <w:rPr>
                <w:rFonts w:ascii="ArialMT" w:hAnsi="ArialMT" w:cs="ArialMT"/>
                <w:sz w:val="16"/>
                <w:szCs w:val="16"/>
              </w:rPr>
              <w:t>метра, диаметр шпильки М16</w:t>
            </w:r>
            <w:r w:rsidRPr="00F626C5">
              <w:rPr>
                <w:rFonts w:ascii="ArialMT" w:hAnsi="ArialMT" w:cs="ArialMT"/>
                <w:sz w:val="16"/>
                <w:szCs w:val="16"/>
              </w:rPr>
              <w:t xml:space="preserve"> с двойными га</w:t>
            </w:r>
            <w:r>
              <w:rPr>
                <w:rFonts w:ascii="ArialMT" w:hAnsi="ArialMT" w:cs="ArialMT"/>
                <w:sz w:val="16"/>
                <w:szCs w:val="16"/>
              </w:rPr>
              <w:t>йками и колпачками</w:t>
            </w:r>
          </w:p>
        </w:tc>
        <w:tc>
          <w:tcPr>
            <w:tcW w:w="1749" w:type="dxa"/>
            <w:vAlign w:val="center"/>
          </w:tcPr>
          <w:p w:rsidR="00B63FE3" w:rsidRPr="00AC667F" w:rsidRDefault="00B63FE3" w:rsidP="00B63FE3">
            <w:pPr>
              <w:jc w:val="center"/>
              <w:rPr>
                <w:b/>
                <w:bCs/>
                <w:sz w:val="22"/>
                <w:szCs w:val="22"/>
              </w:rPr>
            </w:pPr>
            <w:r>
              <w:rPr>
                <w:b/>
                <w:bCs/>
                <w:sz w:val="22"/>
                <w:szCs w:val="22"/>
              </w:rPr>
              <w:t>Россия</w:t>
            </w:r>
          </w:p>
        </w:tc>
        <w:tc>
          <w:tcPr>
            <w:tcW w:w="709" w:type="dxa"/>
            <w:vAlign w:val="center"/>
          </w:tcPr>
          <w:p w:rsidR="00B63FE3" w:rsidRPr="00AC667F" w:rsidRDefault="00B63FE3" w:rsidP="00B63FE3">
            <w:pPr>
              <w:jc w:val="center"/>
              <w:rPr>
                <w:b/>
                <w:bCs/>
                <w:sz w:val="22"/>
                <w:szCs w:val="22"/>
              </w:rPr>
            </w:pPr>
            <w:r>
              <w:rPr>
                <w:b/>
                <w:bCs/>
                <w:sz w:val="22"/>
                <w:szCs w:val="22"/>
              </w:rPr>
              <w:t>Шт.</w:t>
            </w:r>
          </w:p>
        </w:tc>
        <w:tc>
          <w:tcPr>
            <w:tcW w:w="992" w:type="dxa"/>
            <w:vAlign w:val="center"/>
          </w:tcPr>
          <w:p w:rsidR="00B63FE3" w:rsidRPr="00AC667F" w:rsidRDefault="00B63FE3" w:rsidP="00B63FE3">
            <w:pPr>
              <w:jc w:val="center"/>
              <w:rPr>
                <w:b/>
                <w:bCs/>
                <w:sz w:val="22"/>
                <w:szCs w:val="22"/>
              </w:rPr>
            </w:pPr>
            <w:r>
              <w:rPr>
                <w:b/>
                <w:bCs/>
                <w:sz w:val="22"/>
                <w:szCs w:val="22"/>
              </w:rPr>
              <w:t>29</w:t>
            </w:r>
          </w:p>
        </w:tc>
        <w:tc>
          <w:tcPr>
            <w:tcW w:w="1417" w:type="dxa"/>
            <w:vAlign w:val="center"/>
          </w:tcPr>
          <w:p w:rsidR="00B63FE3" w:rsidRPr="00AC667F" w:rsidRDefault="00F250AD" w:rsidP="00B63FE3">
            <w:pPr>
              <w:jc w:val="center"/>
              <w:rPr>
                <w:b/>
                <w:bCs/>
                <w:sz w:val="22"/>
                <w:szCs w:val="22"/>
              </w:rPr>
            </w:pPr>
            <w:r>
              <w:rPr>
                <w:b/>
                <w:bCs/>
                <w:sz w:val="22"/>
                <w:szCs w:val="22"/>
              </w:rPr>
              <w:t>6499,99</w:t>
            </w:r>
          </w:p>
        </w:tc>
        <w:tc>
          <w:tcPr>
            <w:tcW w:w="1701" w:type="dxa"/>
            <w:vAlign w:val="center"/>
          </w:tcPr>
          <w:p w:rsidR="00B63FE3" w:rsidRPr="00AC667F" w:rsidRDefault="00F250AD" w:rsidP="00B63FE3">
            <w:pPr>
              <w:jc w:val="center"/>
              <w:rPr>
                <w:b/>
                <w:bCs/>
                <w:sz w:val="22"/>
                <w:szCs w:val="22"/>
              </w:rPr>
            </w:pPr>
            <w:r>
              <w:rPr>
                <w:b/>
                <w:bCs/>
                <w:sz w:val="22"/>
                <w:szCs w:val="22"/>
              </w:rPr>
              <w:t>188499,58</w:t>
            </w:r>
          </w:p>
        </w:tc>
      </w:tr>
      <w:tr w:rsidR="00B63FE3" w:rsidRPr="00AC667F" w:rsidTr="00A21ACB">
        <w:tc>
          <w:tcPr>
            <w:tcW w:w="426" w:type="dxa"/>
            <w:vAlign w:val="center"/>
          </w:tcPr>
          <w:p w:rsidR="00B63FE3" w:rsidRPr="00AC667F" w:rsidRDefault="00B63FE3" w:rsidP="00B63FE3">
            <w:pPr>
              <w:jc w:val="center"/>
              <w:rPr>
                <w:b/>
                <w:bCs/>
                <w:sz w:val="22"/>
                <w:szCs w:val="22"/>
              </w:rPr>
            </w:pPr>
            <w:r w:rsidRPr="00AC667F">
              <w:rPr>
                <w:b/>
                <w:bCs/>
                <w:sz w:val="22"/>
                <w:szCs w:val="22"/>
              </w:rPr>
              <w:t>3</w:t>
            </w:r>
          </w:p>
        </w:tc>
        <w:tc>
          <w:tcPr>
            <w:tcW w:w="1809" w:type="dxa"/>
          </w:tcPr>
          <w:p w:rsidR="00B63FE3" w:rsidRPr="00AC667F" w:rsidRDefault="00B63FE3" w:rsidP="00B63FE3">
            <w:pPr>
              <w:widowControl w:val="0"/>
              <w:autoSpaceDE w:val="0"/>
              <w:autoSpaceDN w:val="0"/>
              <w:adjustRightInd w:val="0"/>
              <w:jc w:val="both"/>
              <w:rPr>
                <w:sz w:val="22"/>
                <w:szCs w:val="22"/>
              </w:rPr>
            </w:pPr>
            <w:r w:rsidRPr="00AC667F">
              <w:rPr>
                <w:sz w:val="22"/>
                <w:szCs w:val="22"/>
              </w:rPr>
              <w:t>Опора</w:t>
            </w:r>
          </w:p>
        </w:tc>
        <w:tc>
          <w:tcPr>
            <w:tcW w:w="1511" w:type="dxa"/>
          </w:tcPr>
          <w:p w:rsidR="00B63FE3" w:rsidRPr="00F626C5" w:rsidRDefault="00B63FE3" w:rsidP="00B63FE3">
            <w:pPr>
              <w:adjustRightInd w:val="0"/>
              <w:rPr>
                <w:rFonts w:ascii="ArialMT" w:hAnsi="ArialMT" w:cs="ArialMT"/>
                <w:sz w:val="16"/>
                <w:szCs w:val="16"/>
              </w:rPr>
            </w:pPr>
            <w:r w:rsidRPr="00F626C5">
              <w:rPr>
                <w:rFonts w:ascii="ArialMT" w:hAnsi="ArialMT" w:cs="ArialMT"/>
                <w:sz w:val="16"/>
                <w:szCs w:val="16"/>
              </w:rPr>
              <w:t xml:space="preserve">Алюминиевая коническая опора анодированная- </w:t>
            </w:r>
            <w:proofErr w:type="spellStart"/>
            <w:r w:rsidRPr="00F626C5">
              <w:rPr>
                <w:rFonts w:ascii="ArialMT" w:hAnsi="ArialMT" w:cs="ArialMT"/>
                <w:sz w:val="16"/>
                <w:szCs w:val="16"/>
              </w:rPr>
              <w:t>Al-k</w:t>
            </w:r>
            <w:proofErr w:type="spellEnd"/>
            <w:r w:rsidRPr="00F626C5">
              <w:rPr>
                <w:rFonts w:ascii="ArialMT" w:hAnsi="ArialMT" w:cs="ArialMT"/>
                <w:sz w:val="16"/>
                <w:szCs w:val="16"/>
              </w:rPr>
              <w:t xml:space="preserve"> 7.0, цвет</w:t>
            </w:r>
          </w:p>
          <w:p w:rsidR="00B63FE3" w:rsidRDefault="00B63FE3" w:rsidP="00B63FE3">
            <w:pPr>
              <w:ind w:right="-2"/>
              <w:jc w:val="both"/>
            </w:pPr>
            <w:r w:rsidRPr="00F626C5">
              <w:rPr>
                <w:rFonts w:ascii="ArialMT" w:hAnsi="ArialMT" w:cs="ArialMT"/>
                <w:sz w:val="16"/>
                <w:szCs w:val="16"/>
              </w:rPr>
              <w:t>нержавеющая сталь</w:t>
            </w:r>
          </w:p>
        </w:tc>
        <w:tc>
          <w:tcPr>
            <w:tcW w:w="1749" w:type="dxa"/>
            <w:vAlign w:val="center"/>
          </w:tcPr>
          <w:p w:rsidR="00B63FE3" w:rsidRPr="00AC667F" w:rsidRDefault="00B63FE3" w:rsidP="00B63FE3">
            <w:pPr>
              <w:jc w:val="center"/>
              <w:rPr>
                <w:b/>
                <w:bCs/>
                <w:sz w:val="22"/>
                <w:szCs w:val="22"/>
              </w:rPr>
            </w:pPr>
            <w:r>
              <w:rPr>
                <w:b/>
                <w:bCs/>
                <w:sz w:val="22"/>
                <w:szCs w:val="22"/>
              </w:rPr>
              <w:t>Россия</w:t>
            </w:r>
          </w:p>
        </w:tc>
        <w:tc>
          <w:tcPr>
            <w:tcW w:w="709" w:type="dxa"/>
            <w:vAlign w:val="center"/>
          </w:tcPr>
          <w:p w:rsidR="00B63FE3" w:rsidRPr="00AC667F" w:rsidRDefault="00B63FE3" w:rsidP="00B63FE3">
            <w:pPr>
              <w:jc w:val="center"/>
              <w:rPr>
                <w:b/>
                <w:bCs/>
                <w:sz w:val="22"/>
                <w:szCs w:val="22"/>
              </w:rPr>
            </w:pPr>
            <w:r>
              <w:rPr>
                <w:b/>
                <w:bCs/>
                <w:sz w:val="22"/>
                <w:szCs w:val="22"/>
              </w:rPr>
              <w:t>Шт.</w:t>
            </w:r>
          </w:p>
        </w:tc>
        <w:tc>
          <w:tcPr>
            <w:tcW w:w="992" w:type="dxa"/>
            <w:vAlign w:val="center"/>
          </w:tcPr>
          <w:p w:rsidR="00B63FE3" w:rsidRPr="00AC667F" w:rsidRDefault="00B63FE3" w:rsidP="00B63FE3">
            <w:pPr>
              <w:jc w:val="center"/>
              <w:rPr>
                <w:b/>
                <w:bCs/>
                <w:sz w:val="22"/>
                <w:szCs w:val="22"/>
              </w:rPr>
            </w:pPr>
            <w:r>
              <w:rPr>
                <w:b/>
                <w:bCs/>
                <w:sz w:val="22"/>
                <w:szCs w:val="22"/>
              </w:rPr>
              <w:t>1</w:t>
            </w:r>
          </w:p>
        </w:tc>
        <w:tc>
          <w:tcPr>
            <w:tcW w:w="1417" w:type="dxa"/>
            <w:vAlign w:val="center"/>
          </w:tcPr>
          <w:p w:rsidR="00B63FE3" w:rsidRPr="00AC667F" w:rsidRDefault="00F250AD" w:rsidP="00B63FE3">
            <w:pPr>
              <w:jc w:val="center"/>
              <w:rPr>
                <w:b/>
                <w:bCs/>
                <w:sz w:val="22"/>
                <w:szCs w:val="22"/>
              </w:rPr>
            </w:pPr>
            <w:r>
              <w:rPr>
                <w:b/>
                <w:bCs/>
                <w:sz w:val="22"/>
                <w:szCs w:val="22"/>
              </w:rPr>
              <w:t>98904,19</w:t>
            </w:r>
          </w:p>
        </w:tc>
        <w:tc>
          <w:tcPr>
            <w:tcW w:w="1701" w:type="dxa"/>
            <w:vAlign w:val="center"/>
          </w:tcPr>
          <w:p w:rsidR="00B63FE3" w:rsidRPr="00AC667F" w:rsidRDefault="00F250AD" w:rsidP="00B63FE3">
            <w:pPr>
              <w:jc w:val="center"/>
              <w:rPr>
                <w:b/>
                <w:bCs/>
                <w:sz w:val="22"/>
                <w:szCs w:val="22"/>
              </w:rPr>
            </w:pPr>
            <w:r>
              <w:rPr>
                <w:b/>
                <w:bCs/>
                <w:sz w:val="22"/>
                <w:szCs w:val="22"/>
              </w:rPr>
              <w:t>98904,19</w:t>
            </w:r>
          </w:p>
        </w:tc>
      </w:tr>
      <w:tr w:rsidR="00B63FE3" w:rsidRPr="00AC667F" w:rsidTr="00A21ACB">
        <w:tc>
          <w:tcPr>
            <w:tcW w:w="426" w:type="dxa"/>
            <w:vAlign w:val="center"/>
          </w:tcPr>
          <w:p w:rsidR="00B63FE3" w:rsidRPr="00AC667F" w:rsidRDefault="00B63FE3" w:rsidP="00B63FE3">
            <w:pPr>
              <w:jc w:val="center"/>
              <w:rPr>
                <w:b/>
                <w:bCs/>
                <w:sz w:val="22"/>
                <w:szCs w:val="22"/>
              </w:rPr>
            </w:pPr>
            <w:r w:rsidRPr="00AC667F">
              <w:rPr>
                <w:b/>
                <w:bCs/>
                <w:sz w:val="22"/>
                <w:szCs w:val="22"/>
              </w:rPr>
              <w:t>4</w:t>
            </w:r>
          </w:p>
        </w:tc>
        <w:tc>
          <w:tcPr>
            <w:tcW w:w="1809" w:type="dxa"/>
          </w:tcPr>
          <w:p w:rsidR="00B63FE3" w:rsidRPr="00AC667F" w:rsidRDefault="00B63FE3" w:rsidP="00B63FE3">
            <w:pPr>
              <w:widowControl w:val="0"/>
              <w:autoSpaceDE w:val="0"/>
              <w:autoSpaceDN w:val="0"/>
              <w:adjustRightInd w:val="0"/>
              <w:jc w:val="both"/>
              <w:rPr>
                <w:sz w:val="22"/>
                <w:szCs w:val="22"/>
              </w:rPr>
            </w:pPr>
            <w:r w:rsidRPr="00AC667F">
              <w:rPr>
                <w:sz w:val="22"/>
                <w:szCs w:val="22"/>
              </w:rPr>
              <w:t>Анкерное устройство</w:t>
            </w:r>
          </w:p>
        </w:tc>
        <w:tc>
          <w:tcPr>
            <w:tcW w:w="1511" w:type="dxa"/>
          </w:tcPr>
          <w:p w:rsidR="00B63FE3" w:rsidRPr="00F626C5" w:rsidRDefault="00B63FE3" w:rsidP="00B63FE3">
            <w:pPr>
              <w:adjustRightInd w:val="0"/>
              <w:rPr>
                <w:rFonts w:ascii="ArialMT" w:hAnsi="ArialMT" w:cs="ArialMT"/>
                <w:sz w:val="16"/>
                <w:szCs w:val="16"/>
              </w:rPr>
            </w:pPr>
            <w:r w:rsidRPr="00F626C5">
              <w:rPr>
                <w:rFonts w:ascii="ArialMT" w:hAnsi="ArialMT" w:cs="ArialMT"/>
                <w:sz w:val="16"/>
                <w:szCs w:val="16"/>
              </w:rPr>
              <w:t xml:space="preserve">Анкерная закладная для </w:t>
            </w:r>
            <w:proofErr w:type="spellStart"/>
            <w:r w:rsidRPr="00F626C5">
              <w:rPr>
                <w:rFonts w:ascii="ArialMT" w:hAnsi="ArialMT" w:cs="ArialMT"/>
                <w:sz w:val="16"/>
                <w:szCs w:val="16"/>
              </w:rPr>
              <w:t>опоры</w:t>
            </w:r>
            <w:r>
              <w:rPr>
                <w:rFonts w:ascii="ArialMT" w:hAnsi="ArialMT" w:cs="ArialMT"/>
                <w:sz w:val="16"/>
                <w:szCs w:val="16"/>
              </w:rPr>
              <w:t>Al-k</w:t>
            </w:r>
            <w:proofErr w:type="spellEnd"/>
            <w:r>
              <w:rPr>
                <w:rFonts w:ascii="ArialMT" w:hAnsi="ArialMT" w:cs="ArialMT"/>
                <w:sz w:val="16"/>
                <w:szCs w:val="16"/>
              </w:rPr>
              <w:t xml:space="preserve"> </w:t>
            </w:r>
            <w:r w:rsidRPr="00F626C5">
              <w:rPr>
                <w:rFonts w:ascii="ArialMT" w:hAnsi="ArialMT" w:cs="ArialMT"/>
                <w:sz w:val="16"/>
                <w:szCs w:val="16"/>
              </w:rPr>
              <w:t xml:space="preserve"> 7метров</w:t>
            </w:r>
            <w:proofErr w:type="gramStart"/>
            <w:r w:rsidRPr="00F626C5">
              <w:rPr>
                <w:rFonts w:ascii="ArialMT" w:hAnsi="ArialMT" w:cs="ArialMT"/>
                <w:sz w:val="16"/>
                <w:szCs w:val="16"/>
              </w:rPr>
              <w:t>,д</w:t>
            </w:r>
            <w:proofErr w:type="gramEnd"/>
            <w:r w:rsidRPr="00F626C5">
              <w:rPr>
                <w:rFonts w:ascii="ArialMT" w:hAnsi="ArialMT" w:cs="ArialMT"/>
                <w:sz w:val="16"/>
                <w:szCs w:val="16"/>
              </w:rPr>
              <w:t>лина закладной 1,75</w:t>
            </w:r>
          </w:p>
          <w:p w:rsidR="00B63FE3" w:rsidRDefault="00B63FE3" w:rsidP="00B63FE3">
            <w:pPr>
              <w:ind w:right="-2"/>
              <w:jc w:val="both"/>
            </w:pPr>
            <w:r w:rsidRPr="00F626C5">
              <w:rPr>
                <w:rFonts w:ascii="ArialMT" w:hAnsi="ArialMT" w:cs="ArialMT"/>
                <w:sz w:val="16"/>
                <w:szCs w:val="16"/>
              </w:rPr>
              <w:t>метра, диаметр шпил</w:t>
            </w:r>
            <w:r>
              <w:rPr>
                <w:rFonts w:ascii="ArialMT" w:hAnsi="ArialMT" w:cs="ArialMT"/>
                <w:sz w:val="16"/>
                <w:szCs w:val="16"/>
              </w:rPr>
              <w:t xml:space="preserve">ьки М18 </w:t>
            </w:r>
            <w:r w:rsidRPr="00F626C5">
              <w:rPr>
                <w:rFonts w:ascii="ArialMT" w:hAnsi="ArialMT" w:cs="ArialMT"/>
                <w:sz w:val="16"/>
                <w:szCs w:val="16"/>
              </w:rPr>
              <w:t>с двойными г</w:t>
            </w:r>
            <w:r>
              <w:rPr>
                <w:rFonts w:ascii="ArialMT" w:hAnsi="ArialMT" w:cs="ArialMT"/>
                <w:sz w:val="16"/>
                <w:szCs w:val="16"/>
              </w:rPr>
              <w:t>аками и колпачками</w:t>
            </w:r>
          </w:p>
        </w:tc>
        <w:tc>
          <w:tcPr>
            <w:tcW w:w="1749" w:type="dxa"/>
            <w:vAlign w:val="center"/>
          </w:tcPr>
          <w:p w:rsidR="00B63FE3" w:rsidRPr="00AC667F" w:rsidRDefault="00B63FE3" w:rsidP="00B63FE3">
            <w:pPr>
              <w:jc w:val="center"/>
              <w:rPr>
                <w:b/>
                <w:bCs/>
                <w:sz w:val="22"/>
                <w:szCs w:val="22"/>
              </w:rPr>
            </w:pPr>
            <w:r>
              <w:rPr>
                <w:b/>
                <w:bCs/>
                <w:sz w:val="22"/>
                <w:szCs w:val="22"/>
              </w:rPr>
              <w:t>Россия</w:t>
            </w:r>
          </w:p>
        </w:tc>
        <w:tc>
          <w:tcPr>
            <w:tcW w:w="709" w:type="dxa"/>
            <w:vAlign w:val="center"/>
          </w:tcPr>
          <w:p w:rsidR="00B63FE3" w:rsidRPr="00AC667F" w:rsidRDefault="00B63FE3" w:rsidP="00B63FE3">
            <w:pPr>
              <w:jc w:val="center"/>
              <w:rPr>
                <w:b/>
                <w:bCs/>
                <w:sz w:val="22"/>
                <w:szCs w:val="22"/>
              </w:rPr>
            </w:pPr>
            <w:r>
              <w:rPr>
                <w:b/>
                <w:bCs/>
                <w:sz w:val="22"/>
                <w:szCs w:val="22"/>
              </w:rPr>
              <w:t>Шт.</w:t>
            </w:r>
          </w:p>
        </w:tc>
        <w:tc>
          <w:tcPr>
            <w:tcW w:w="992" w:type="dxa"/>
            <w:vAlign w:val="center"/>
          </w:tcPr>
          <w:p w:rsidR="00B63FE3" w:rsidRPr="00AC667F" w:rsidRDefault="00B63FE3" w:rsidP="00B63FE3">
            <w:pPr>
              <w:jc w:val="center"/>
              <w:rPr>
                <w:b/>
                <w:bCs/>
                <w:sz w:val="22"/>
                <w:szCs w:val="22"/>
              </w:rPr>
            </w:pPr>
            <w:r>
              <w:rPr>
                <w:b/>
                <w:bCs/>
                <w:sz w:val="22"/>
                <w:szCs w:val="22"/>
              </w:rPr>
              <w:t>1</w:t>
            </w:r>
          </w:p>
        </w:tc>
        <w:tc>
          <w:tcPr>
            <w:tcW w:w="1417" w:type="dxa"/>
            <w:vAlign w:val="center"/>
          </w:tcPr>
          <w:p w:rsidR="00B63FE3" w:rsidRPr="00AC667F" w:rsidRDefault="00F250AD" w:rsidP="00B63FE3">
            <w:pPr>
              <w:jc w:val="center"/>
              <w:rPr>
                <w:b/>
                <w:bCs/>
                <w:sz w:val="22"/>
                <w:szCs w:val="22"/>
              </w:rPr>
            </w:pPr>
            <w:r>
              <w:rPr>
                <w:b/>
                <w:bCs/>
                <w:sz w:val="22"/>
                <w:szCs w:val="22"/>
              </w:rPr>
              <w:t>7844,40</w:t>
            </w:r>
          </w:p>
        </w:tc>
        <w:tc>
          <w:tcPr>
            <w:tcW w:w="1701" w:type="dxa"/>
            <w:vAlign w:val="center"/>
          </w:tcPr>
          <w:p w:rsidR="00B63FE3" w:rsidRPr="00AC667F" w:rsidRDefault="00F250AD" w:rsidP="00B63FE3">
            <w:pPr>
              <w:jc w:val="center"/>
              <w:rPr>
                <w:b/>
                <w:bCs/>
                <w:sz w:val="22"/>
                <w:szCs w:val="22"/>
              </w:rPr>
            </w:pPr>
            <w:r>
              <w:rPr>
                <w:b/>
                <w:bCs/>
                <w:sz w:val="22"/>
                <w:szCs w:val="22"/>
              </w:rPr>
              <w:t>7844,40</w:t>
            </w:r>
          </w:p>
        </w:tc>
      </w:tr>
      <w:tr w:rsidR="00AC667F" w:rsidRPr="00AC667F" w:rsidTr="00ED6D71">
        <w:tc>
          <w:tcPr>
            <w:tcW w:w="8613" w:type="dxa"/>
            <w:gridSpan w:val="7"/>
            <w:vAlign w:val="center"/>
          </w:tcPr>
          <w:p w:rsidR="00AC667F" w:rsidRPr="00AC667F" w:rsidRDefault="00AC667F" w:rsidP="00ED6D71">
            <w:pPr>
              <w:jc w:val="center"/>
              <w:rPr>
                <w:b/>
                <w:bCs/>
                <w:sz w:val="22"/>
                <w:szCs w:val="22"/>
              </w:rPr>
            </w:pPr>
            <w:r w:rsidRPr="00AC667F">
              <w:rPr>
                <w:b/>
                <w:bCs/>
                <w:sz w:val="22"/>
                <w:szCs w:val="22"/>
              </w:rPr>
              <w:t>ИТОГО:</w:t>
            </w:r>
          </w:p>
        </w:tc>
        <w:tc>
          <w:tcPr>
            <w:tcW w:w="1701" w:type="dxa"/>
            <w:vAlign w:val="center"/>
          </w:tcPr>
          <w:p w:rsidR="00AC667F" w:rsidRPr="00AC667F" w:rsidRDefault="00F64CFA" w:rsidP="00ED6D71">
            <w:pPr>
              <w:jc w:val="center"/>
              <w:rPr>
                <w:b/>
                <w:bCs/>
                <w:sz w:val="22"/>
                <w:szCs w:val="22"/>
              </w:rPr>
            </w:pPr>
            <w:r>
              <w:rPr>
                <w:b/>
                <w:bCs/>
                <w:sz w:val="22"/>
                <w:szCs w:val="22"/>
              </w:rPr>
              <w:t>1527127,37</w:t>
            </w:r>
          </w:p>
        </w:tc>
        <w:bookmarkStart w:id="1" w:name="_GoBack"/>
        <w:bookmarkEnd w:id="1"/>
      </w:tr>
    </w:tbl>
    <w:p w:rsidR="00AC667F" w:rsidRPr="00AC667F" w:rsidRDefault="00AC667F" w:rsidP="00AC667F">
      <w:pPr>
        <w:jc w:val="center"/>
        <w:rPr>
          <w:b/>
          <w:bCs/>
          <w:iCs/>
          <w:sz w:val="22"/>
          <w:szCs w:val="22"/>
        </w:rPr>
      </w:pPr>
    </w:p>
    <w:p w:rsidR="00AC667F" w:rsidRPr="00AC667F" w:rsidRDefault="00AC667F" w:rsidP="00AC667F">
      <w:pPr>
        <w:numPr>
          <w:ilvl w:val="0"/>
          <w:numId w:val="1"/>
        </w:numPr>
        <w:autoSpaceDN w:val="0"/>
        <w:ind w:left="0" w:firstLine="709"/>
        <w:jc w:val="both"/>
        <w:rPr>
          <w:sz w:val="22"/>
          <w:szCs w:val="22"/>
        </w:rPr>
      </w:pPr>
      <w:r w:rsidRPr="00AC667F">
        <w:rPr>
          <w:sz w:val="22"/>
          <w:szCs w:val="22"/>
        </w:rPr>
        <w:t>Качество Товара должно соответствовать установленным в Российской Федерации государственным стандартам и подтверждаться документами, оформленными в соответствии с требованиями нормативной документации. Все оборудование должно иметь сертификат соответствия действующим Российским  ГОСТам.</w:t>
      </w:r>
    </w:p>
    <w:p w:rsidR="00AC667F" w:rsidRPr="00AC667F" w:rsidRDefault="00AC667F" w:rsidP="00AC667F">
      <w:pPr>
        <w:autoSpaceDN w:val="0"/>
        <w:ind w:firstLine="709"/>
        <w:jc w:val="both"/>
        <w:rPr>
          <w:sz w:val="22"/>
          <w:szCs w:val="22"/>
        </w:rPr>
      </w:pPr>
      <w:r w:rsidRPr="00AC667F">
        <w:rPr>
          <w:sz w:val="22"/>
          <w:szCs w:val="22"/>
        </w:rPr>
        <w:t>Товар должен быть новым (который не был в употреблении, не подвергался ремонту, в том числе восстановлению потребительских свойств). На товаре не должно быть следов повреждений и изменений.</w:t>
      </w:r>
    </w:p>
    <w:p w:rsidR="00AC667F" w:rsidRPr="00AC667F" w:rsidRDefault="00AC667F" w:rsidP="00AC667F">
      <w:pPr>
        <w:autoSpaceDN w:val="0"/>
        <w:ind w:firstLine="709"/>
        <w:jc w:val="both"/>
        <w:rPr>
          <w:sz w:val="22"/>
          <w:szCs w:val="22"/>
        </w:rPr>
      </w:pPr>
      <w:r w:rsidRPr="00AC667F">
        <w:rPr>
          <w:sz w:val="22"/>
          <w:szCs w:val="22"/>
        </w:rPr>
        <w:t xml:space="preserve">Упаковка товара должна обеспечивать его сохранность, товарный вид, предохранять от всякого рода повреждений при транспортировке, хранении, погрузочно-разгрузочных работах. </w:t>
      </w:r>
    </w:p>
    <w:p w:rsidR="00AC667F" w:rsidRPr="00AC667F" w:rsidRDefault="00AC667F" w:rsidP="00AC667F">
      <w:pPr>
        <w:numPr>
          <w:ilvl w:val="0"/>
          <w:numId w:val="1"/>
        </w:numPr>
        <w:autoSpaceDN w:val="0"/>
        <w:ind w:left="0" w:firstLine="709"/>
        <w:jc w:val="both"/>
        <w:rPr>
          <w:b/>
          <w:bCs/>
          <w:sz w:val="22"/>
          <w:szCs w:val="22"/>
        </w:rPr>
      </w:pPr>
      <w:r w:rsidRPr="00AC667F">
        <w:rPr>
          <w:b/>
          <w:sz w:val="22"/>
          <w:szCs w:val="22"/>
        </w:rPr>
        <w:t>Требования к гарантийным обязательствам (требования к гарантии качества товара, а также</w:t>
      </w:r>
      <w:r w:rsidRPr="00AC667F">
        <w:rPr>
          <w:b/>
          <w:bCs/>
          <w:sz w:val="22"/>
          <w:szCs w:val="22"/>
        </w:rPr>
        <w:t xml:space="preserve"> требования к гарантийному сроку и (или) объему предоставления гарантий его качества, к гарантийному обслуживанию товара), к расходам на эксплуатацию товара.</w:t>
      </w:r>
    </w:p>
    <w:p w:rsidR="00AC667F" w:rsidRPr="00AC667F" w:rsidRDefault="00AC667F" w:rsidP="00AC667F">
      <w:pPr>
        <w:autoSpaceDN w:val="0"/>
        <w:jc w:val="both"/>
        <w:rPr>
          <w:b/>
          <w:bCs/>
          <w:sz w:val="22"/>
          <w:szCs w:val="22"/>
        </w:rPr>
      </w:pPr>
      <w:r w:rsidRPr="00AC667F">
        <w:rPr>
          <w:sz w:val="22"/>
          <w:szCs w:val="22"/>
        </w:rPr>
        <w:t xml:space="preserve">            Поставщик гарантирует качество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 и условиями Контракта. Качество товара должно подтверждаться надлежащим образом оформленными сопроводительными документами, подтверждающими качество и безопасность товара.</w:t>
      </w:r>
    </w:p>
    <w:p w:rsidR="00AC667F" w:rsidRPr="00AC667F" w:rsidRDefault="00AC667F" w:rsidP="00AC667F">
      <w:pPr>
        <w:tabs>
          <w:tab w:val="left" w:pos="1134"/>
        </w:tabs>
        <w:autoSpaceDE w:val="0"/>
        <w:autoSpaceDN w:val="0"/>
        <w:adjustRightInd w:val="0"/>
        <w:jc w:val="both"/>
        <w:rPr>
          <w:sz w:val="22"/>
          <w:szCs w:val="22"/>
        </w:rPr>
      </w:pPr>
      <w:r w:rsidRPr="00AC667F">
        <w:rPr>
          <w:sz w:val="22"/>
          <w:szCs w:val="22"/>
        </w:rPr>
        <w:t xml:space="preserve">             При осуществлении поставки Поставщик должен представить: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поставляемую продукцию, разрешающих использование поставляемой </w:t>
      </w:r>
      <w:r w:rsidRPr="00AC667F">
        <w:rPr>
          <w:sz w:val="22"/>
          <w:szCs w:val="22"/>
        </w:rPr>
        <w:lastRenderedPageBreak/>
        <w:t>продукции на территории Российской Федерации, если они предусмотрены законодательством для данного вида Товара.</w:t>
      </w:r>
    </w:p>
    <w:p w:rsidR="00AC667F" w:rsidRPr="00AC667F" w:rsidRDefault="00AC667F" w:rsidP="00AC667F">
      <w:pPr>
        <w:autoSpaceDN w:val="0"/>
        <w:jc w:val="both"/>
        <w:rPr>
          <w:rFonts w:eastAsia="Arial Unicode MS"/>
          <w:bCs/>
          <w:color w:val="000000"/>
          <w:sz w:val="22"/>
          <w:szCs w:val="22"/>
        </w:rPr>
      </w:pPr>
      <w:r w:rsidRPr="00AC667F">
        <w:rPr>
          <w:sz w:val="22"/>
          <w:szCs w:val="22"/>
        </w:rPr>
        <w:t xml:space="preserve">            Гарантия на товар составляет – 36 месяцев, но не менее срока завода изготовителя. </w:t>
      </w:r>
      <w:r w:rsidRPr="00AC667F">
        <w:rPr>
          <w:rFonts w:eastAsia="Arial Unicode MS"/>
          <w:bCs/>
          <w:color w:val="000000"/>
          <w:sz w:val="22"/>
          <w:szCs w:val="22"/>
        </w:rPr>
        <w:t xml:space="preserve">Гарантийный срок исчисляется с момента передачи товара Заказчику. </w:t>
      </w:r>
    </w:p>
    <w:p w:rsidR="00AC667F" w:rsidRPr="00AC667F" w:rsidRDefault="00AC667F" w:rsidP="00AC667F">
      <w:pPr>
        <w:autoSpaceDN w:val="0"/>
        <w:jc w:val="both"/>
        <w:rPr>
          <w:sz w:val="22"/>
          <w:szCs w:val="22"/>
        </w:rPr>
      </w:pPr>
      <w:r w:rsidRPr="00AC667F">
        <w:rPr>
          <w:sz w:val="22"/>
          <w:szCs w:val="22"/>
        </w:rPr>
        <w:t xml:space="preserve">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3 (трех) рабочих дней с даты получения претензии Заказчика. Убытки, возникшие в связи с заменой Товара, несет Поставщик.</w:t>
      </w:r>
    </w:p>
    <w:p w:rsidR="00AC667F" w:rsidRPr="00AC667F" w:rsidRDefault="00AC667F" w:rsidP="00AC667F">
      <w:pPr>
        <w:numPr>
          <w:ilvl w:val="0"/>
          <w:numId w:val="1"/>
        </w:numPr>
        <w:autoSpaceDN w:val="0"/>
        <w:ind w:left="0" w:firstLine="709"/>
        <w:jc w:val="both"/>
        <w:rPr>
          <w:b/>
          <w:sz w:val="22"/>
          <w:szCs w:val="22"/>
        </w:rPr>
      </w:pPr>
      <w:r w:rsidRPr="00AC667F">
        <w:rPr>
          <w:b/>
          <w:sz w:val="22"/>
          <w:szCs w:val="22"/>
        </w:rPr>
        <w:t>Место доставки товара, сроки поставки товара</w:t>
      </w:r>
    </w:p>
    <w:p w:rsidR="00AC667F" w:rsidRPr="00AC667F" w:rsidRDefault="00AC667F" w:rsidP="00AC667F">
      <w:pPr>
        <w:autoSpaceDN w:val="0"/>
        <w:jc w:val="both"/>
        <w:rPr>
          <w:sz w:val="22"/>
          <w:szCs w:val="22"/>
        </w:rPr>
      </w:pPr>
      <w:r w:rsidRPr="00AC667F">
        <w:rPr>
          <w:sz w:val="22"/>
          <w:szCs w:val="22"/>
          <w:u w:val="single"/>
        </w:rPr>
        <w:t xml:space="preserve">               Место доставки и установки товара:</w:t>
      </w:r>
      <w:r w:rsidRPr="00AC667F">
        <w:rPr>
          <w:sz w:val="22"/>
          <w:szCs w:val="22"/>
        </w:rPr>
        <w:t xml:space="preserve"> Архангельская область, город Вельск, улица Тракторная, 18 А (База МУП «ЖЭУ»). Погрузка, разгрузка производятся за счет  «Поставщика».</w:t>
      </w:r>
    </w:p>
    <w:p w:rsidR="00AC667F" w:rsidRDefault="00AC667F" w:rsidP="00AC667F">
      <w:pPr>
        <w:autoSpaceDN w:val="0"/>
        <w:jc w:val="both"/>
        <w:rPr>
          <w:sz w:val="22"/>
          <w:szCs w:val="22"/>
        </w:rPr>
      </w:pPr>
      <w:r w:rsidRPr="00AC667F">
        <w:rPr>
          <w:sz w:val="22"/>
          <w:szCs w:val="22"/>
          <w:u w:val="single"/>
        </w:rPr>
        <w:t xml:space="preserve">Срок поставки товара: </w:t>
      </w:r>
      <w:r w:rsidRPr="00AC667F">
        <w:rPr>
          <w:sz w:val="22"/>
          <w:szCs w:val="22"/>
        </w:rPr>
        <w:t xml:space="preserve"> </w:t>
      </w:r>
      <w:proofErr w:type="gramStart"/>
      <w:r w:rsidRPr="00AC667F">
        <w:rPr>
          <w:sz w:val="22"/>
          <w:szCs w:val="22"/>
        </w:rPr>
        <w:t>с даты заключения</w:t>
      </w:r>
      <w:proofErr w:type="gramEnd"/>
      <w:r w:rsidRPr="00AC667F">
        <w:rPr>
          <w:sz w:val="22"/>
          <w:szCs w:val="22"/>
        </w:rPr>
        <w:t xml:space="preserve"> контракта в течение 90 календарных дней.</w:t>
      </w:r>
    </w:p>
    <w:p w:rsidR="00C45AF5" w:rsidRPr="00AC667F" w:rsidRDefault="00C45AF5" w:rsidP="00AC667F">
      <w:pPr>
        <w:autoSpaceDN w:val="0"/>
        <w:jc w:val="both"/>
        <w:rPr>
          <w:b/>
          <w:bCs/>
          <w:iCs/>
          <w:sz w:val="22"/>
          <w:szCs w:val="22"/>
        </w:rPr>
      </w:pPr>
    </w:p>
    <w:p w:rsidR="00AC667F" w:rsidRPr="00AC667F" w:rsidRDefault="00AC667F" w:rsidP="00AC667F">
      <w:pPr>
        <w:jc w:val="center"/>
        <w:rPr>
          <w:b/>
          <w:bCs/>
          <w:sz w:val="22"/>
          <w:szCs w:val="22"/>
        </w:rPr>
      </w:pPr>
      <w:r w:rsidRPr="00AC667F">
        <w:rPr>
          <w:b/>
          <w:bCs/>
          <w:sz w:val="22"/>
          <w:szCs w:val="22"/>
        </w:rPr>
        <w:t>Подписи Сторон</w:t>
      </w:r>
    </w:p>
    <w:tbl>
      <w:tblPr>
        <w:tblW w:w="0" w:type="auto"/>
        <w:tblLook w:val="04A0"/>
      </w:tblPr>
      <w:tblGrid>
        <w:gridCol w:w="4361"/>
        <w:gridCol w:w="980"/>
        <w:gridCol w:w="12"/>
        <w:gridCol w:w="4678"/>
        <w:gridCol w:w="651"/>
      </w:tblGrid>
      <w:tr w:rsidR="00F64CFA" w:rsidRPr="00AC667F" w:rsidTr="00ED6D71">
        <w:tc>
          <w:tcPr>
            <w:tcW w:w="5341" w:type="dxa"/>
            <w:gridSpan w:val="2"/>
          </w:tcPr>
          <w:p w:rsidR="00AC667F" w:rsidRPr="00AC667F" w:rsidRDefault="00AC667F" w:rsidP="00ED6D71">
            <w:pPr>
              <w:pStyle w:val="a5"/>
              <w:tabs>
                <w:tab w:val="left" w:pos="0"/>
              </w:tabs>
              <w:ind w:left="0"/>
              <w:jc w:val="center"/>
            </w:pPr>
            <w:r w:rsidRPr="00AC667F">
              <w:rPr>
                <w:sz w:val="22"/>
                <w:szCs w:val="22"/>
              </w:rPr>
              <w:t>Заказчик</w:t>
            </w:r>
          </w:p>
          <w:p w:rsidR="00AC667F" w:rsidRPr="00AC667F" w:rsidRDefault="00F64CFA" w:rsidP="00ED6D71">
            <w:pPr>
              <w:pStyle w:val="a5"/>
              <w:tabs>
                <w:tab w:val="left" w:pos="0"/>
              </w:tabs>
              <w:ind w:left="0"/>
              <w:jc w:val="center"/>
            </w:pPr>
            <w:r>
              <w:rPr>
                <w:sz w:val="22"/>
                <w:szCs w:val="22"/>
              </w:rPr>
              <w:t>____________/Д.В. Ежов</w:t>
            </w:r>
            <w:r w:rsidR="00AC667F" w:rsidRPr="00AC667F">
              <w:rPr>
                <w:sz w:val="22"/>
                <w:szCs w:val="22"/>
              </w:rPr>
              <w:t>/</w:t>
            </w:r>
          </w:p>
        </w:tc>
        <w:tc>
          <w:tcPr>
            <w:tcW w:w="5341" w:type="dxa"/>
            <w:gridSpan w:val="3"/>
          </w:tcPr>
          <w:p w:rsidR="00AC667F" w:rsidRPr="00AC667F" w:rsidRDefault="00AC667F" w:rsidP="00ED6D71">
            <w:pPr>
              <w:pStyle w:val="a5"/>
              <w:tabs>
                <w:tab w:val="left" w:pos="0"/>
              </w:tabs>
              <w:ind w:left="0"/>
              <w:jc w:val="center"/>
            </w:pPr>
            <w:r w:rsidRPr="00AC667F">
              <w:rPr>
                <w:sz w:val="22"/>
                <w:szCs w:val="22"/>
              </w:rPr>
              <w:t>Поставщик</w:t>
            </w:r>
          </w:p>
          <w:p w:rsidR="00AC667F" w:rsidRPr="00AC667F" w:rsidRDefault="00AC667F" w:rsidP="00ED6D71">
            <w:pPr>
              <w:pStyle w:val="a5"/>
              <w:tabs>
                <w:tab w:val="left" w:pos="0"/>
              </w:tabs>
              <w:ind w:left="0"/>
              <w:jc w:val="center"/>
            </w:pPr>
            <w:r w:rsidRPr="00AC667F">
              <w:rPr>
                <w:sz w:val="22"/>
                <w:szCs w:val="22"/>
              </w:rPr>
              <w:t>___</w:t>
            </w:r>
            <w:r w:rsidR="00F64CFA">
              <w:rPr>
                <w:sz w:val="22"/>
                <w:szCs w:val="22"/>
              </w:rPr>
              <w:t>______________/В.Г. Конев</w:t>
            </w:r>
            <w:r w:rsidRPr="00AC667F">
              <w:rPr>
                <w:sz w:val="22"/>
                <w:szCs w:val="22"/>
              </w:rPr>
              <w:t>/</w:t>
            </w:r>
          </w:p>
        </w:tc>
      </w:tr>
      <w:tr w:rsidR="00F64CFA" w:rsidRPr="00AC667F" w:rsidTr="00ED6D71">
        <w:trPr>
          <w:gridAfter w:val="1"/>
          <w:wAfter w:w="651" w:type="dxa"/>
        </w:trPr>
        <w:tc>
          <w:tcPr>
            <w:tcW w:w="4361" w:type="dxa"/>
          </w:tcPr>
          <w:p w:rsidR="00AC667F" w:rsidRPr="00AC667F" w:rsidRDefault="00AC667F" w:rsidP="00ED6D71"/>
        </w:tc>
        <w:tc>
          <w:tcPr>
            <w:tcW w:w="992" w:type="dxa"/>
            <w:gridSpan w:val="2"/>
          </w:tcPr>
          <w:p w:rsidR="00AC667F" w:rsidRPr="00AC667F" w:rsidRDefault="00AC667F" w:rsidP="00ED6D71">
            <w:pPr>
              <w:rPr>
                <w:b/>
              </w:rPr>
            </w:pPr>
          </w:p>
        </w:tc>
        <w:tc>
          <w:tcPr>
            <w:tcW w:w="4678" w:type="dxa"/>
          </w:tcPr>
          <w:p w:rsidR="00AC667F" w:rsidRPr="00AC667F" w:rsidRDefault="00AC667F" w:rsidP="00ED6D71"/>
        </w:tc>
      </w:tr>
    </w:tbl>
    <w:p w:rsidR="0010332E" w:rsidRDefault="0010332E">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Default="000F0EAD">
      <w:pPr>
        <w:rPr>
          <w:sz w:val="22"/>
          <w:szCs w:val="22"/>
        </w:rPr>
      </w:pPr>
    </w:p>
    <w:p w:rsidR="000F0EAD" w:rsidRPr="000F0EAD" w:rsidRDefault="000F0EAD" w:rsidP="000F0EAD">
      <w:pPr>
        <w:rPr>
          <w:sz w:val="22"/>
          <w:szCs w:val="22"/>
        </w:rPr>
      </w:pPr>
      <w:r w:rsidRPr="000F0EAD">
        <w:rPr>
          <w:b/>
          <w:bCs/>
          <w:sz w:val="22"/>
          <w:szCs w:val="22"/>
        </w:rPr>
        <w:t>Карточка электронного контракта</w:t>
      </w:r>
    </w:p>
    <w:p w:rsidR="000F0EAD" w:rsidRPr="000F0EAD" w:rsidRDefault="000F0EAD" w:rsidP="000F0EAD">
      <w:pPr>
        <w:rPr>
          <w:sz w:val="22"/>
          <w:szCs w:val="22"/>
        </w:rPr>
      </w:pPr>
    </w:p>
    <w:tbl>
      <w:tblPr>
        <w:tblW w:w="5000" w:type="pct"/>
        <w:tblCellMar>
          <w:left w:w="0" w:type="dxa"/>
          <w:right w:w="0" w:type="dxa"/>
        </w:tblCellMar>
        <w:tblLook w:val="04A0"/>
      </w:tblPr>
      <w:tblGrid>
        <w:gridCol w:w="3229"/>
        <w:gridCol w:w="7237"/>
      </w:tblGrid>
      <w:tr w:rsidR="000F0EAD" w:rsidRPr="000F0EAD" w:rsidTr="005D4901">
        <w:tc>
          <w:tcPr>
            <w:tcW w:w="0" w:type="auto"/>
            <w:gridSpan w:val="2"/>
            <w:vAlign w:val="center"/>
            <w:hideMark/>
          </w:tcPr>
          <w:p w:rsidR="000F0EAD" w:rsidRPr="000F0EAD" w:rsidRDefault="000F0EAD" w:rsidP="000F0EAD">
            <w:r w:rsidRPr="000F0EAD">
              <w:rPr>
                <w:b/>
                <w:bCs/>
                <w:sz w:val="22"/>
                <w:szCs w:val="22"/>
              </w:rPr>
              <w:t>Процедура заключения электронного контракта № 01243000021210001240001</w:t>
            </w:r>
          </w:p>
        </w:tc>
      </w:tr>
      <w:tr w:rsidR="000F0EAD" w:rsidRPr="000F0EAD" w:rsidTr="005D4901">
        <w:tc>
          <w:tcPr>
            <w:tcW w:w="0" w:type="auto"/>
            <w:vAlign w:val="center"/>
            <w:hideMark/>
          </w:tcPr>
          <w:p w:rsidR="000F0EAD" w:rsidRPr="000F0EAD" w:rsidRDefault="000F0EAD" w:rsidP="000F0EAD">
            <w:r w:rsidRPr="000F0EAD">
              <w:rPr>
                <w:b/>
                <w:bCs/>
                <w:sz w:val="22"/>
                <w:szCs w:val="22"/>
              </w:rPr>
              <w:t>Основание заключения контракта</w:t>
            </w:r>
          </w:p>
        </w:tc>
        <w:tc>
          <w:tcPr>
            <w:tcW w:w="0" w:type="auto"/>
            <w:vAlign w:val="center"/>
            <w:hideMark/>
          </w:tcPr>
          <w:p w:rsidR="000F0EAD" w:rsidRPr="000F0EAD" w:rsidRDefault="000F0EAD" w:rsidP="000F0EAD"/>
        </w:tc>
      </w:tr>
      <w:tr w:rsidR="000F0EAD" w:rsidRPr="000F0EAD" w:rsidTr="005D4901">
        <w:tc>
          <w:tcPr>
            <w:tcW w:w="0" w:type="auto"/>
            <w:vAlign w:val="center"/>
            <w:hideMark/>
          </w:tcPr>
          <w:p w:rsidR="000F0EAD" w:rsidRPr="000F0EAD" w:rsidRDefault="000F0EAD" w:rsidP="000F0EAD">
            <w:r w:rsidRPr="000F0EAD">
              <w:rPr>
                <w:sz w:val="22"/>
                <w:szCs w:val="22"/>
              </w:rPr>
              <w:t xml:space="preserve">Номер извещения (приглашения) </w:t>
            </w:r>
          </w:p>
        </w:tc>
        <w:tc>
          <w:tcPr>
            <w:tcW w:w="0" w:type="auto"/>
            <w:vAlign w:val="center"/>
            <w:hideMark/>
          </w:tcPr>
          <w:p w:rsidR="000F0EAD" w:rsidRPr="000F0EAD" w:rsidRDefault="000F0EAD" w:rsidP="000F0EAD">
            <w:r w:rsidRPr="000F0EAD">
              <w:rPr>
                <w:sz w:val="22"/>
                <w:szCs w:val="22"/>
              </w:rPr>
              <w:t>0124300002121000124</w:t>
            </w:r>
          </w:p>
        </w:tc>
      </w:tr>
      <w:tr w:rsidR="000F0EAD" w:rsidRPr="000F0EAD" w:rsidTr="005D4901">
        <w:tc>
          <w:tcPr>
            <w:tcW w:w="0" w:type="auto"/>
            <w:vAlign w:val="center"/>
            <w:hideMark/>
          </w:tcPr>
          <w:p w:rsidR="000F0EAD" w:rsidRPr="000F0EAD" w:rsidRDefault="000F0EAD" w:rsidP="000F0EAD">
            <w:r w:rsidRPr="000F0EAD">
              <w:rPr>
                <w:sz w:val="22"/>
                <w:szCs w:val="22"/>
              </w:rPr>
              <w:t xml:space="preserve">Способ определения поставщика (подрядчика, исполнителя) </w:t>
            </w:r>
          </w:p>
        </w:tc>
        <w:tc>
          <w:tcPr>
            <w:tcW w:w="0" w:type="auto"/>
            <w:vAlign w:val="center"/>
            <w:hideMark/>
          </w:tcPr>
          <w:p w:rsidR="000F0EAD" w:rsidRPr="000F0EAD" w:rsidRDefault="000F0EAD" w:rsidP="000F0EAD">
            <w:r w:rsidRPr="000F0EAD">
              <w:rPr>
                <w:sz w:val="22"/>
                <w:szCs w:val="22"/>
              </w:rPr>
              <w:t>Электронный аукцион</w:t>
            </w:r>
          </w:p>
        </w:tc>
      </w:tr>
      <w:tr w:rsidR="000F0EAD" w:rsidRPr="000F0EAD" w:rsidTr="005D4901">
        <w:tc>
          <w:tcPr>
            <w:tcW w:w="0" w:type="auto"/>
            <w:vAlign w:val="center"/>
            <w:hideMark/>
          </w:tcPr>
          <w:p w:rsidR="000F0EAD" w:rsidRPr="000F0EAD" w:rsidRDefault="000F0EAD" w:rsidP="000F0EAD">
            <w:r w:rsidRPr="000F0EAD">
              <w:rPr>
                <w:sz w:val="22"/>
                <w:szCs w:val="22"/>
              </w:rPr>
              <w:t xml:space="preserve">Идентификационный код закупки </w:t>
            </w:r>
          </w:p>
        </w:tc>
        <w:tc>
          <w:tcPr>
            <w:tcW w:w="0" w:type="auto"/>
            <w:vAlign w:val="center"/>
            <w:hideMark/>
          </w:tcPr>
          <w:p w:rsidR="000F0EAD" w:rsidRPr="000F0EAD" w:rsidRDefault="000F0EAD" w:rsidP="000F0EAD">
            <w:r w:rsidRPr="000F0EAD">
              <w:rPr>
                <w:sz w:val="22"/>
                <w:szCs w:val="22"/>
              </w:rPr>
              <w:t>213290701099929070100101320038130244</w:t>
            </w:r>
          </w:p>
        </w:tc>
      </w:tr>
      <w:tr w:rsidR="000F0EAD" w:rsidRPr="000F0EAD" w:rsidTr="005D4901">
        <w:tc>
          <w:tcPr>
            <w:tcW w:w="0" w:type="auto"/>
            <w:vAlign w:val="center"/>
            <w:hideMark/>
          </w:tcPr>
          <w:p w:rsidR="000F0EAD" w:rsidRPr="000F0EAD" w:rsidRDefault="000F0EAD" w:rsidP="000F0EAD">
            <w:r w:rsidRPr="000F0EAD">
              <w:rPr>
                <w:sz w:val="22"/>
                <w:szCs w:val="22"/>
              </w:rPr>
              <w:t xml:space="preserve">Реквизиты итогового протокола </w:t>
            </w:r>
          </w:p>
        </w:tc>
        <w:tc>
          <w:tcPr>
            <w:tcW w:w="0" w:type="auto"/>
            <w:vAlign w:val="center"/>
            <w:hideMark/>
          </w:tcPr>
          <w:p w:rsidR="000F0EAD" w:rsidRPr="000F0EAD" w:rsidRDefault="000F0EAD" w:rsidP="000F0EAD">
            <w:r w:rsidRPr="000F0EAD">
              <w:rPr>
                <w:sz w:val="22"/>
                <w:szCs w:val="22"/>
              </w:rPr>
              <w:t>Протокол подведения итогов электронного аукциона от 29.12.2021 №0124300002121000124-3</w:t>
            </w:r>
          </w:p>
        </w:tc>
      </w:tr>
      <w:tr w:rsidR="000F0EAD" w:rsidRPr="000F0EAD" w:rsidTr="005D4901">
        <w:tc>
          <w:tcPr>
            <w:tcW w:w="0" w:type="auto"/>
            <w:vAlign w:val="center"/>
            <w:hideMark/>
          </w:tcPr>
          <w:p w:rsidR="000F0EAD" w:rsidRPr="000F0EAD" w:rsidRDefault="000F0EAD" w:rsidP="000F0EAD">
            <w:r w:rsidRPr="000F0EAD">
              <w:rPr>
                <w:b/>
                <w:bCs/>
                <w:sz w:val="22"/>
                <w:szCs w:val="22"/>
              </w:rPr>
              <w:t>Информация о заказчике</w:t>
            </w:r>
          </w:p>
        </w:tc>
        <w:tc>
          <w:tcPr>
            <w:tcW w:w="0" w:type="auto"/>
            <w:vAlign w:val="center"/>
            <w:hideMark/>
          </w:tcPr>
          <w:p w:rsidR="000F0EAD" w:rsidRPr="000F0EAD" w:rsidRDefault="000F0EAD" w:rsidP="000F0EAD"/>
        </w:tc>
      </w:tr>
      <w:tr w:rsidR="000F0EAD" w:rsidRPr="000F0EAD" w:rsidTr="005D4901">
        <w:tc>
          <w:tcPr>
            <w:tcW w:w="0" w:type="auto"/>
            <w:vAlign w:val="center"/>
            <w:hideMark/>
          </w:tcPr>
          <w:p w:rsidR="000F0EAD" w:rsidRPr="000F0EAD" w:rsidRDefault="000F0EAD" w:rsidP="000F0EAD">
            <w:r w:rsidRPr="000F0EAD">
              <w:rPr>
                <w:sz w:val="22"/>
                <w:szCs w:val="22"/>
              </w:rPr>
              <w:t xml:space="preserve">Наименование заказчика </w:t>
            </w:r>
          </w:p>
        </w:tc>
        <w:tc>
          <w:tcPr>
            <w:tcW w:w="0" w:type="auto"/>
            <w:vAlign w:val="center"/>
            <w:hideMark/>
          </w:tcPr>
          <w:p w:rsidR="000F0EAD" w:rsidRPr="000F0EAD" w:rsidRDefault="000F0EAD" w:rsidP="000F0EAD">
            <w:r w:rsidRPr="000F0EAD">
              <w:rPr>
                <w:sz w:val="22"/>
                <w:szCs w:val="22"/>
              </w:rPr>
              <w:t>АДМИНИСТРАЦИЯ ГОРОДСКОГО ПОСЕЛЕНИЯ "ВЕЛЬСКОЕ" ВЕЛЬСКОГО МУНИЦИПАЛЬНОГО РАЙОНА АРХАНГЕЛЬСКОЙ ОБЛАСТИ</w:t>
            </w:r>
          </w:p>
        </w:tc>
      </w:tr>
      <w:tr w:rsidR="000F0EAD" w:rsidRPr="000F0EAD" w:rsidTr="005D4901">
        <w:tc>
          <w:tcPr>
            <w:tcW w:w="0" w:type="auto"/>
            <w:vAlign w:val="center"/>
            <w:hideMark/>
          </w:tcPr>
          <w:p w:rsidR="000F0EAD" w:rsidRPr="000F0EAD" w:rsidRDefault="000F0EAD" w:rsidP="000F0EAD">
            <w:r w:rsidRPr="000F0EAD">
              <w:rPr>
                <w:sz w:val="22"/>
                <w:szCs w:val="22"/>
              </w:rPr>
              <w:t xml:space="preserve">Адрес </w:t>
            </w:r>
          </w:p>
        </w:tc>
        <w:tc>
          <w:tcPr>
            <w:tcW w:w="0" w:type="auto"/>
            <w:vAlign w:val="center"/>
            <w:hideMark/>
          </w:tcPr>
          <w:p w:rsidR="000F0EAD" w:rsidRPr="000F0EAD" w:rsidRDefault="000F0EAD" w:rsidP="000F0EAD">
            <w:r w:rsidRPr="000F0EAD">
              <w:rPr>
                <w:sz w:val="22"/>
                <w:szCs w:val="22"/>
              </w:rPr>
              <w:t xml:space="preserve">Российская Федерация, 165150, Архангельская </w:t>
            </w:r>
            <w:proofErr w:type="spellStart"/>
            <w:proofErr w:type="gramStart"/>
            <w:r w:rsidRPr="000F0EAD">
              <w:rPr>
                <w:sz w:val="22"/>
                <w:szCs w:val="22"/>
              </w:rPr>
              <w:t>обл</w:t>
            </w:r>
            <w:proofErr w:type="spellEnd"/>
            <w:proofErr w:type="gramEnd"/>
            <w:r w:rsidRPr="000F0EAD">
              <w:rPr>
                <w:sz w:val="22"/>
                <w:szCs w:val="22"/>
              </w:rPr>
              <w:t>, Вельский р-н, Вельск г, УЛИЦА СОВЕТСКАЯ, 33</w:t>
            </w:r>
          </w:p>
        </w:tc>
      </w:tr>
      <w:tr w:rsidR="000F0EAD" w:rsidRPr="000F0EAD" w:rsidTr="005D4901">
        <w:tc>
          <w:tcPr>
            <w:tcW w:w="0" w:type="auto"/>
            <w:vAlign w:val="center"/>
            <w:hideMark/>
          </w:tcPr>
          <w:p w:rsidR="000F0EAD" w:rsidRPr="000F0EAD" w:rsidRDefault="000F0EAD" w:rsidP="000F0EAD">
            <w:r w:rsidRPr="000F0EAD">
              <w:rPr>
                <w:sz w:val="22"/>
                <w:szCs w:val="22"/>
              </w:rPr>
              <w:t xml:space="preserve">ИНН </w:t>
            </w:r>
          </w:p>
        </w:tc>
        <w:tc>
          <w:tcPr>
            <w:tcW w:w="0" w:type="auto"/>
            <w:vAlign w:val="center"/>
            <w:hideMark/>
          </w:tcPr>
          <w:p w:rsidR="000F0EAD" w:rsidRPr="000F0EAD" w:rsidRDefault="000F0EAD" w:rsidP="000F0EAD">
            <w:r w:rsidRPr="000F0EAD">
              <w:rPr>
                <w:sz w:val="22"/>
                <w:szCs w:val="22"/>
              </w:rPr>
              <w:t>2907010999</w:t>
            </w:r>
          </w:p>
        </w:tc>
      </w:tr>
      <w:tr w:rsidR="000F0EAD" w:rsidRPr="000F0EAD" w:rsidTr="005D4901">
        <w:tc>
          <w:tcPr>
            <w:tcW w:w="0" w:type="auto"/>
            <w:vAlign w:val="center"/>
            <w:hideMark/>
          </w:tcPr>
          <w:p w:rsidR="000F0EAD" w:rsidRPr="000F0EAD" w:rsidRDefault="000F0EAD" w:rsidP="000F0EAD">
            <w:r w:rsidRPr="000F0EAD">
              <w:rPr>
                <w:sz w:val="22"/>
                <w:szCs w:val="22"/>
              </w:rPr>
              <w:t xml:space="preserve">КПП </w:t>
            </w:r>
          </w:p>
        </w:tc>
        <w:tc>
          <w:tcPr>
            <w:tcW w:w="0" w:type="auto"/>
            <w:vAlign w:val="center"/>
            <w:hideMark/>
          </w:tcPr>
          <w:p w:rsidR="000F0EAD" w:rsidRPr="000F0EAD" w:rsidRDefault="000F0EAD" w:rsidP="000F0EAD">
            <w:r w:rsidRPr="000F0EAD">
              <w:rPr>
                <w:sz w:val="22"/>
                <w:szCs w:val="22"/>
              </w:rPr>
              <w:t>290701001</w:t>
            </w:r>
          </w:p>
        </w:tc>
      </w:tr>
      <w:tr w:rsidR="000F0EAD" w:rsidRPr="000F0EAD" w:rsidTr="005D4901">
        <w:tc>
          <w:tcPr>
            <w:tcW w:w="0" w:type="auto"/>
            <w:vAlign w:val="center"/>
            <w:hideMark/>
          </w:tcPr>
          <w:p w:rsidR="000F0EAD" w:rsidRPr="000F0EAD" w:rsidRDefault="000F0EAD" w:rsidP="000F0EAD">
            <w:r w:rsidRPr="000F0EAD">
              <w:rPr>
                <w:b/>
                <w:bCs/>
                <w:sz w:val="22"/>
                <w:szCs w:val="22"/>
              </w:rPr>
              <w:t>Информация о поставщике</w:t>
            </w:r>
          </w:p>
        </w:tc>
        <w:tc>
          <w:tcPr>
            <w:tcW w:w="0" w:type="auto"/>
            <w:vAlign w:val="center"/>
            <w:hideMark/>
          </w:tcPr>
          <w:p w:rsidR="000F0EAD" w:rsidRPr="000F0EAD" w:rsidRDefault="000F0EAD" w:rsidP="000F0EAD"/>
        </w:tc>
      </w:tr>
      <w:tr w:rsidR="000F0EAD" w:rsidRPr="000F0EAD" w:rsidTr="005D4901">
        <w:tc>
          <w:tcPr>
            <w:tcW w:w="0" w:type="auto"/>
            <w:vAlign w:val="center"/>
            <w:hideMark/>
          </w:tcPr>
          <w:p w:rsidR="000F0EAD" w:rsidRPr="000F0EAD" w:rsidRDefault="000F0EAD" w:rsidP="000F0EAD">
            <w:r w:rsidRPr="000F0EAD">
              <w:rPr>
                <w:sz w:val="22"/>
                <w:szCs w:val="22"/>
              </w:rPr>
              <w:t xml:space="preserve">Вид </w:t>
            </w:r>
          </w:p>
        </w:tc>
        <w:tc>
          <w:tcPr>
            <w:tcW w:w="0" w:type="auto"/>
            <w:vAlign w:val="center"/>
            <w:hideMark/>
          </w:tcPr>
          <w:p w:rsidR="000F0EAD" w:rsidRPr="000F0EAD" w:rsidRDefault="000F0EAD" w:rsidP="000F0EAD">
            <w:r w:rsidRPr="000F0EAD">
              <w:rPr>
                <w:sz w:val="22"/>
                <w:szCs w:val="22"/>
              </w:rPr>
              <w:t xml:space="preserve">Юридическое лицо </w:t>
            </w:r>
          </w:p>
        </w:tc>
      </w:tr>
      <w:tr w:rsidR="000F0EAD" w:rsidRPr="000F0EAD" w:rsidTr="005D4901">
        <w:tc>
          <w:tcPr>
            <w:tcW w:w="0" w:type="auto"/>
            <w:vAlign w:val="center"/>
            <w:hideMark/>
          </w:tcPr>
          <w:p w:rsidR="000F0EAD" w:rsidRPr="000F0EAD" w:rsidRDefault="000F0EAD" w:rsidP="000F0EAD">
            <w:r w:rsidRPr="000F0EAD">
              <w:rPr>
                <w:sz w:val="22"/>
                <w:szCs w:val="22"/>
              </w:rPr>
              <w:t xml:space="preserve">Полное наименование поставщика </w:t>
            </w:r>
          </w:p>
        </w:tc>
        <w:tc>
          <w:tcPr>
            <w:tcW w:w="0" w:type="auto"/>
            <w:vAlign w:val="center"/>
            <w:hideMark/>
          </w:tcPr>
          <w:p w:rsidR="000F0EAD" w:rsidRPr="000F0EAD" w:rsidRDefault="000F0EAD" w:rsidP="000F0EAD">
            <w:r w:rsidRPr="000F0EAD">
              <w:rPr>
                <w:sz w:val="22"/>
                <w:szCs w:val="22"/>
              </w:rPr>
              <w:t>ОБЩЕСТВО С ОГРАНИЧЕННОЙ ОТВЕТСТВЕННОСТЬЮ "ТЕХНОПРОМ"</w:t>
            </w:r>
          </w:p>
        </w:tc>
      </w:tr>
      <w:tr w:rsidR="000F0EAD" w:rsidRPr="000F0EAD" w:rsidTr="005D4901">
        <w:tc>
          <w:tcPr>
            <w:tcW w:w="0" w:type="auto"/>
            <w:vAlign w:val="center"/>
            <w:hideMark/>
          </w:tcPr>
          <w:p w:rsidR="000F0EAD" w:rsidRPr="000F0EAD" w:rsidRDefault="000F0EAD" w:rsidP="000F0EAD">
            <w:r w:rsidRPr="000F0EAD">
              <w:rPr>
                <w:sz w:val="22"/>
                <w:szCs w:val="22"/>
              </w:rPr>
              <w:t xml:space="preserve">ИНН </w:t>
            </w:r>
          </w:p>
        </w:tc>
        <w:tc>
          <w:tcPr>
            <w:tcW w:w="0" w:type="auto"/>
            <w:vAlign w:val="center"/>
            <w:hideMark/>
          </w:tcPr>
          <w:p w:rsidR="000F0EAD" w:rsidRPr="000F0EAD" w:rsidRDefault="000F0EAD" w:rsidP="000F0EAD">
            <w:r w:rsidRPr="000F0EAD">
              <w:rPr>
                <w:sz w:val="22"/>
                <w:szCs w:val="22"/>
              </w:rPr>
              <w:t>3525336920</w:t>
            </w:r>
          </w:p>
        </w:tc>
      </w:tr>
      <w:tr w:rsidR="000F0EAD" w:rsidRPr="000F0EAD" w:rsidTr="005D4901">
        <w:tc>
          <w:tcPr>
            <w:tcW w:w="0" w:type="auto"/>
            <w:vAlign w:val="center"/>
            <w:hideMark/>
          </w:tcPr>
          <w:p w:rsidR="000F0EAD" w:rsidRPr="000F0EAD" w:rsidRDefault="000F0EAD" w:rsidP="000F0EAD">
            <w:r w:rsidRPr="000F0EAD">
              <w:rPr>
                <w:sz w:val="22"/>
                <w:szCs w:val="22"/>
              </w:rPr>
              <w:t xml:space="preserve">КПП </w:t>
            </w:r>
          </w:p>
        </w:tc>
        <w:tc>
          <w:tcPr>
            <w:tcW w:w="0" w:type="auto"/>
            <w:vAlign w:val="center"/>
            <w:hideMark/>
          </w:tcPr>
          <w:p w:rsidR="000F0EAD" w:rsidRPr="000F0EAD" w:rsidRDefault="000F0EAD" w:rsidP="000F0EAD">
            <w:r w:rsidRPr="000F0EAD">
              <w:rPr>
                <w:sz w:val="22"/>
                <w:szCs w:val="22"/>
              </w:rPr>
              <w:t>352501001</w:t>
            </w:r>
          </w:p>
        </w:tc>
      </w:tr>
      <w:tr w:rsidR="000F0EAD" w:rsidRPr="000F0EAD" w:rsidTr="005D4901">
        <w:tc>
          <w:tcPr>
            <w:tcW w:w="0" w:type="auto"/>
            <w:vAlign w:val="center"/>
            <w:hideMark/>
          </w:tcPr>
          <w:p w:rsidR="000F0EAD" w:rsidRPr="000F0EAD" w:rsidRDefault="000F0EAD" w:rsidP="000F0EAD">
            <w:r w:rsidRPr="000F0EAD">
              <w:rPr>
                <w:b/>
                <w:bCs/>
                <w:sz w:val="22"/>
                <w:szCs w:val="22"/>
              </w:rPr>
              <w:t>Информация о контракте</w:t>
            </w:r>
          </w:p>
        </w:tc>
        <w:tc>
          <w:tcPr>
            <w:tcW w:w="0" w:type="auto"/>
            <w:vAlign w:val="center"/>
            <w:hideMark/>
          </w:tcPr>
          <w:p w:rsidR="000F0EAD" w:rsidRPr="000F0EAD" w:rsidRDefault="000F0EAD" w:rsidP="000F0EAD"/>
        </w:tc>
      </w:tr>
      <w:tr w:rsidR="000F0EAD" w:rsidRPr="000F0EAD" w:rsidTr="005D4901">
        <w:tc>
          <w:tcPr>
            <w:tcW w:w="0" w:type="auto"/>
            <w:vAlign w:val="center"/>
            <w:hideMark/>
          </w:tcPr>
          <w:p w:rsidR="000F0EAD" w:rsidRPr="000F0EAD" w:rsidRDefault="000F0EAD" w:rsidP="000F0EAD">
            <w:r w:rsidRPr="000F0EAD">
              <w:rPr>
                <w:sz w:val="22"/>
                <w:szCs w:val="22"/>
              </w:rPr>
              <w:t xml:space="preserve">Предмет контракта </w:t>
            </w:r>
          </w:p>
        </w:tc>
        <w:tc>
          <w:tcPr>
            <w:tcW w:w="0" w:type="auto"/>
            <w:vAlign w:val="center"/>
            <w:hideMark/>
          </w:tcPr>
          <w:p w:rsidR="000F0EAD" w:rsidRPr="000F0EAD" w:rsidRDefault="000F0EAD" w:rsidP="000F0EAD">
            <w:r w:rsidRPr="000F0EAD">
              <w:rPr>
                <w:sz w:val="22"/>
                <w:szCs w:val="22"/>
              </w:rPr>
              <w:t xml:space="preserve">Поставка оборудования для благоустройства парка </w:t>
            </w:r>
            <w:proofErr w:type="gramStart"/>
            <w:r w:rsidRPr="000F0EAD">
              <w:rPr>
                <w:sz w:val="22"/>
                <w:szCs w:val="22"/>
              </w:rPr>
              <w:t>Южный</w:t>
            </w:r>
            <w:proofErr w:type="gramEnd"/>
            <w:r w:rsidRPr="000F0EAD">
              <w:rPr>
                <w:sz w:val="22"/>
                <w:szCs w:val="22"/>
              </w:rPr>
              <w:t xml:space="preserve"> в г. Вельске Архангельской области</w:t>
            </w:r>
          </w:p>
        </w:tc>
      </w:tr>
      <w:tr w:rsidR="000F0EAD" w:rsidRPr="000F0EAD" w:rsidTr="005D4901">
        <w:tc>
          <w:tcPr>
            <w:tcW w:w="0" w:type="auto"/>
            <w:vAlign w:val="center"/>
            <w:hideMark/>
          </w:tcPr>
          <w:p w:rsidR="000F0EAD" w:rsidRPr="000F0EAD" w:rsidRDefault="000F0EAD" w:rsidP="000F0EAD">
            <w:r w:rsidRPr="000F0EAD">
              <w:rPr>
                <w:sz w:val="22"/>
                <w:szCs w:val="22"/>
              </w:rPr>
              <w:t xml:space="preserve">Цена контракта </w:t>
            </w:r>
          </w:p>
        </w:tc>
        <w:tc>
          <w:tcPr>
            <w:tcW w:w="0" w:type="auto"/>
            <w:vAlign w:val="center"/>
            <w:hideMark/>
          </w:tcPr>
          <w:p w:rsidR="000F0EAD" w:rsidRPr="000F0EAD" w:rsidRDefault="000F0EAD" w:rsidP="000F0EAD">
            <w:r w:rsidRPr="000F0EAD">
              <w:rPr>
                <w:sz w:val="22"/>
                <w:szCs w:val="22"/>
              </w:rPr>
              <w:t>1527127.37</w:t>
            </w:r>
          </w:p>
        </w:tc>
      </w:tr>
      <w:tr w:rsidR="000F0EAD" w:rsidRPr="000F0EAD" w:rsidTr="005D4901">
        <w:tc>
          <w:tcPr>
            <w:tcW w:w="0" w:type="auto"/>
            <w:vAlign w:val="center"/>
            <w:hideMark/>
          </w:tcPr>
          <w:p w:rsidR="000F0EAD" w:rsidRPr="000F0EAD" w:rsidRDefault="000F0EAD" w:rsidP="000F0EAD">
            <w:r w:rsidRPr="000F0EAD">
              <w:rPr>
                <w:sz w:val="22"/>
                <w:szCs w:val="22"/>
              </w:rPr>
              <w:t xml:space="preserve">Валюта контракта </w:t>
            </w:r>
          </w:p>
        </w:tc>
        <w:tc>
          <w:tcPr>
            <w:tcW w:w="0" w:type="auto"/>
            <w:vAlign w:val="center"/>
            <w:hideMark/>
          </w:tcPr>
          <w:p w:rsidR="000F0EAD" w:rsidRPr="000F0EAD" w:rsidRDefault="000F0EAD" w:rsidP="000F0EAD">
            <w:r w:rsidRPr="000F0EAD">
              <w:rPr>
                <w:sz w:val="22"/>
                <w:szCs w:val="22"/>
              </w:rPr>
              <w:t>Российский рубль</w:t>
            </w:r>
          </w:p>
        </w:tc>
      </w:tr>
      <w:tr w:rsidR="000F0EAD" w:rsidRPr="000F0EAD" w:rsidTr="005D4901">
        <w:tc>
          <w:tcPr>
            <w:tcW w:w="0" w:type="auto"/>
            <w:vAlign w:val="center"/>
            <w:hideMark/>
          </w:tcPr>
          <w:p w:rsidR="000F0EAD" w:rsidRPr="000F0EAD" w:rsidRDefault="000F0EAD" w:rsidP="000F0EAD">
            <w:r w:rsidRPr="000F0EAD">
              <w:rPr>
                <w:sz w:val="22"/>
                <w:szCs w:val="22"/>
              </w:rPr>
              <w:t xml:space="preserve">Номер контракта </w:t>
            </w:r>
          </w:p>
        </w:tc>
        <w:tc>
          <w:tcPr>
            <w:tcW w:w="0" w:type="auto"/>
            <w:vAlign w:val="center"/>
            <w:hideMark/>
          </w:tcPr>
          <w:p w:rsidR="000F0EAD" w:rsidRPr="000F0EAD" w:rsidRDefault="000F0EAD" w:rsidP="000F0EAD">
            <w:r w:rsidRPr="000F0EAD">
              <w:rPr>
                <w:sz w:val="22"/>
                <w:szCs w:val="22"/>
              </w:rPr>
              <w:t>99/99/21</w:t>
            </w:r>
          </w:p>
        </w:tc>
      </w:tr>
      <w:tr w:rsidR="000F0EAD" w:rsidRPr="000F0EAD" w:rsidTr="005D4901">
        <w:tc>
          <w:tcPr>
            <w:tcW w:w="0" w:type="auto"/>
            <w:hideMark/>
          </w:tcPr>
          <w:p w:rsidR="000F0EAD" w:rsidRPr="000F0EAD" w:rsidRDefault="000F0EAD" w:rsidP="000F0EAD">
            <w:r w:rsidRPr="000F0EAD">
              <w:rPr>
                <w:b/>
                <w:bCs/>
                <w:sz w:val="22"/>
                <w:szCs w:val="22"/>
              </w:rPr>
              <w:t>Перечень прикрепленных документов</w:t>
            </w:r>
          </w:p>
        </w:tc>
        <w:tc>
          <w:tcPr>
            <w:tcW w:w="0" w:type="auto"/>
            <w:vAlign w:val="center"/>
            <w:hideMark/>
          </w:tcPr>
          <w:p w:rsidR="000F0EAD" w:rsidRPr="000F0EAD" w:rsidRDefault="000F0EAD" w:rsidP="000F0EAD">
            <w:r w:rsidRPr="000F0EAD">
              <w:rPr>
                <w:sz w:val="22"/>
                <w:szCs w:val="22"/>
              </w:rPr>
              <w:t xml:space="preserve">1  Муниципальный </w:t>
            </w:r>
            <w:proofErr w:type="spellStart"/>
            <w:r w:rsidRPr="000F0EAD">
              <w:rPr>
                <w:sz w:val="22"/>
                <w:szCs w:val="22"/>
              </w:rPr>
              <w:t>контракт.docx</w:t>
            </w:r>
            <w:proofErr w:type="spellEnd"/>
            <w:r w:rsidRPr="000F0EAD">
              <w:rPr>
                <w:sz w:val="22"/>
                <w:szCs w:val="22"/>
              </w:rPr>
              <w:t xml:space="preserve">  (Муниципальный </w:t>
            </w:r>
            <w:proofErr w:type="spellStart"/>
            <w:r w:rsidRPr="000F0EAD">
              <w:rPr>
                <w:sz w:val="22"/>
                <w:szCs w:val="22"/>
              </w:rPr>
              <w:t>контракт.docx</w:t>
            </w:r>
            <w:proofErr w:type="spellEnd"/>
            <w:r w:rsidRPr="000F0EAD">
              <w:rPr>
                <w:sz w:val="22"/>
                <w:szCs w:val="22"/>
              </w:rPr>
              <w:t xml:space="preserve"> - 37226) </w:t>
            </w:r>
          </w:p>
        </w:tc>
      </w:tr>
    </w:tbl>
    <w:p w:rsidR="000F0EAD" w:rsidRPr="000F0EAD" w:rsidRDefault="000F0EAD" w:rsidP="000F0EAD">
      <w:pPr>
        <w:rPr>
          <w:sz w:val="22"/>
          <w:szCs w:val="22"/>
        </w:rPr>
      </w:pPr>
    </w:p>
    <w:tbl>
      <w:tblPr>
        <w:tblW w:w="5000" w:type="pct"/>
        <w:tblCellMar>
          <w:left w:w="0" w:type="dxa"/>
          <w:right w:w="0" w:type="dxa"/>
        </w:tblCellMar>
        <w:tblLook w:val="04A0"/>
      </w:tblPr>
      <w:tblGrid>
        <w:gridCol w:w="6"/>
        <w:gridCol w:w="3336"/>
        <w:gridCol w:w="4333"/>
        <w:gridCol w:w="2779"/>
        <w:gridCol w:w="6"/>
        <w:gridCol w:w="6"/>
      </w:tblGrid>
      <w:tr w:rsidR="000F0EAD" w:rsidRPr="000F0EAD" w:rsidTr="005D4901">
        <w:tc>
          <w:tcPr>
            <w:tcW w:w="0" w:type="auto"/>
            <w:gridSpan w:val="2"/>
            <w:vAlign w:val="center"/>
            <w:hideMark/>
          </w:tcPr>
          <w:tbl>
            <w:tblPr>
              <w:tblW w:w="5000" w:type="pct"/>
              <w:tblCellMar>
                <w:left w:w="0" w:type="dxa"/>
                <w:right w:w="0" w:type="dxa"/>
              </w:tblCellMar>
              <w:tblLook w:val="04A0"/>
            </w:tblPr>
            <w:tblGrid>
              <w:gridCol w:w="6"/>
              <w:gridCol w:w="3336"/>
            </w:tblGrid>
            <w:tr w:rsidR="000F0EAD" w:rsidRPr="000F0EAD" w:rsidTr="005D4901">
              <w:tc>
                <w:tcPr>
                  <w:tcW w:w="0" w:type="auto"/>
                  <w:vAlign w:val="center"/>
                  <w:hideMark/>
                </w:tcPr>
                <w:p w:rsidR="000F0EAD" w:rsidRPr="000F0EAD" w:rsidRDefault="000F0EAD" w:rsidP="000F0EAD"/>
              </w:tc>
              <w:tc>
                <w:tcPr>
                  <w:tcW w:w="2325" w:type="dxa"/>
                  <w:vAlign w:val="center"/>
                  <w:hideMark/>
                </w:tcPr>
                <w:p w:rsidR="000F0EAD" w:rsidRPr="000F0EAD" w:rsidRDefault="000F0EAD" w:rsidP="000F0EAD">
                  <w:r w:rsidRPr="000F0EAD">
                    <w:rPr>
                      <w:sz w:val="22"/>
                      <w:szCs w:val="22"/>
                    </w:rPr>
                    <w:t>10.01.2022 15:30:12 (МСК)</w:t>
                  </w:r>
                </w:p>
              </w:tc>
            </w:tr>
            <w:tr w:rsidR="000F0EAD" w:rsidRPr="000F0EAD" w:rsidTr="005D4901">
              <w:tc>
                <w:tcPr>
                  <w:tcW w:w="0" w:type="auto"/>
                  <w:gridSpan w:val="2"/>
                  <w:vAlign w:val="center"/>
                  <w:hideMark/>
                </w:tcPr>
                <w:p w:rsidR="000F0EAD" w:rsidRPr="000F0EAD" w:rsidRDefault="000F0EAD" w:rsidP="000F0EAD">
                  <w:r w:rsidRPr="000F0EAD">
                    <w:rPr>
                      <w:sz w:val="22"/>
                      <w:szCs w:val="22"/>
                    </w:rPr>
                    <w:t xml:space="preserve">Перейти на </w:t>
                  </w:r>
                  <w:hyperlink r:id="rId12" w:history="1">
                    <w:r w:rsidRPr="000F0EAD">
                      <w:rPr>
                        <w:rStyle w:val="a3"/>
                        <w:sz w:val="22"/>
                        <w:szCs w:val="22"/>
                      </w:rPr>
                      <w:t>электронную площадку</w:t>
                    </w:r>
                  </w:hyperlink>
                </w:p>
              </w:tc>
            </w:tr>
          </w:tbl>
          <w:p w:rsidR="000F0EAD" w:rsidRPr="000F0EAD" w:rsidRDefault="000F0EAD" w:rsidP="000F0EAD"/>
        </w:tc>
        <w:tc>
          <w:tcPr>
            <w:tcW w:w="0" w:type="auto"/>
            <w:vAlign w:val="center"/>
            <w:hideMark/>
          </w:tcPr>
          <w:tbl>
            <w:tblPr>
              <w:tblW w:w="5000" w:type="pct"/>
              <w:tblCellMar>
                <w:left w:w="0" w:type="dxa"/>
                <w:right w:w="0" w:type="dxa"/>
              </w:tblCellMar>
              <w:tblLook w:val="04A0"/>
            </w:tblPr>
            <w:tblGrid>
              <w:gridCol w:w="4333"/>
            </w:tblGrid>
            <w:tr w:rsidR="000F0EAD" w:rsidRPr="000F0EAD" w:rsidTr="005D4901">
              <w:tc>
                <w:tcPr>
                  <w:tcW w:w="0" w:type="auto"/>
                  <w:vAlign w:val="center"/>
                  <w:hideMark/>
                </w:tcPr>
                <w:p w:rsidR="000F0EAD" w:rsidRPr="000F0EAD" w:rsidRDefault="000F0EAD" w:rsidP="000F0EAD">
                  <w:r w:rsidRPr="000F0EAD">
                    <w:rPr>
                      <w:b/>
                      <w:bCs/>
                      <w:sz w:val="22"/>
                      <w:szCs w:val="22"/>
                    </w:rPr>
                    <w:t>Пользователь:</w:t>
                  </w:r>
                  <w:r w:rsidRPr="000F0EAD">
                    <w:rPr>
                      <w:sz w:val="22"/>
                      <w:szCs w:val="22"/>
                    </w:rPr>
                    <w:t xml:space="preserve"> Конев Вадим Геннадьевич</w:t>
                  </w:r>
                </w:p>
              </w:tc>
            </w:tr>
            <w:tr w:rsidR="000F0EAD" w:rsidRPr="000F0EAD" w:rsidTr="005D4901">
              <w:tc>
                <w:tcPr>
                  <w:tcW w:w="0" w:type="auto"/>
                  <w:vAlign w:val="center"/>
                  <w:hideMark/>
                </w:tcPr>
                <w:p w:rsidR="000F0EAD" w:rsidRPr="000F0EAD" w:rsidRDefault="000F0EAD" w:rsidP="000F0EAD">
                  <w:r w:rsidRPr="000F0EAD">
                    <w:rPr>
                      <w:b/>
                      <w:bCs/>
                      <w:sz w:val="22"/>
                      <w:szCs w:val="22"/>
                    </w:rPr>
                    <w:t>Сертификат:</w:t>
                  </w:r>
                  <w:r w:rsidRPr="000F0EAD">
                    <w:rPr>
                      <w:sz w:val="22"/>
                      <w:szCs w:val="22"/>
                    </w:rPr>
                    <w:t xml:space="preserve"> 3173d3df00000001a269</w:t>
                  </w:r>
                </w:p>
              </w:tc>
            </w:tr>
            <w:tr w:rsidR="000F0EAD" w:rsidRPr="000F0EAD" w:rsidTr="005D4901">
              <w:tc>
                <w:tcPr>
                  <w:tcW w:w="0" w:type="auto"/>
                  <w:vAlign w:val="center"/>
                  <w:hideMark/>
                </w:tcPr>
                <w:p w:rsidR="000F0EAD" w:rsidRPr="000F0EAD" w:rsidRDefault="000F0EAD" w:rsidP="000F0EAD">
                  <w:r w:rsidRPr="000F0EAD">
                    <w:rPr>
                      <w:b/>
                      <w:bCs/>
                      <w:sz w:val="22"/>
                      <w:szCs w:val="22"/>
                    </w:rPr>
                    <w:t>Выдан:</w:t>
                  </w:r>
                  <w:r w:rsidRPr="000F0EAD">
                    <w:rPr>
                      <w:sz w:val="22"/>
                      <w:szCs w:val="22"/>
                    </w:rPr>
                    <w:t xml:space="preserve"> ООО "</w:t>
                  </w:r>
                  <w:proofErr w:type="spellStart"/>
                  <w:r w:rsidRPr="000F0EAD">
                    <w:rPr>
                      <w:sz w:val="22"/>
                      <w:szCs w:val="22"/>
                    </w:rPr>
                    <w:t>АйтиКом</w:t>
                  </w:r>
                  <w:proofErr w:type="spellEnd"/>
                  <w:r w:rsidRPr="000F0EAD">
                    <w:rPr>
                      <w:sz w:val="22"/>
                      <w:szCs w:val="22"/>
                    </w:rPr>
                    <w:t>"</w:t>
                  </w:r>
                </w:p>
              </w:tc>
            </w:tr>
            <w:tr w:rsidR="000F0EAD" w:rsidRPr="000F0EAD" w:rsidTr="005D4901">
              <w:tc>
                <w:tcPr>
                  <w:tcW w:w="0" w:type="auto"/>
                  <w:vAlign w:val="center"/>
                  <w:hideMark/>
                </w:tcPr>
                <w:p w:rsidR="000F0EAD" w:rsidRPr="000F0EAD" w:rsidRDefault="000F0EAD" w:rsidP="000F0EAD">
                  <w:r w:rsidRPr="000F0EAD">
                    <w:rPr>
                      <w:b/>
                      <w:bCs/>
                      <w:sz w:val="22"/>
                      <w:szCs w:val="22"/>
                    </w:rPr>
                    <w:t>Период действия сертификата:</w:t>
                  </w:r>
                  <w:r w:rsidRPr="000F0EAD">
                    <w:rPr>
                      <w:sz w:val="22"/>
                      <w:szCs w:val="22"/>
                    </w:rPr>
                    <w:t xml:space="preserve"> с 21.12.2021 по 21.03.2023</w:t>
                  </w:r>
                </w:p>
              </w:tc>
            </w:tr>
          </w:tbl>
          <w:p w:rsidR="000F0EAD" w:rsidRPr="000F0EAD" w:rsidRDefault="000F0EAD" w:rsidP="000F0EAD"/>
        </w:tc>
        <w:tc>
          <w:tcPr>
            <w:tcW w:w="0" w:type="auto"/>
            <w:vAlign w:val="center"/>
            <w:hideMark/>
          </w:tcPr>
          <w:p w:rsidR="000F0EAD" w:rsidRPr="000F0EAD" w:rsidRDefault="000F0EAD" w:rsidP="000F0EAD">
            <w:r w:rsidRPr="000F0EAD">
              <w:rPr>
                <w:sz w:val="22"/>
                <w:szCs w:val="22"/>
              </w:rPr>
              <w:t>ООО "ТЕХНОПРОМ"</w:t>
            </w:r>
          </w:p>
        </w:tc>
        <w:tc>
          <w:tcPr>
            <w:tcW w:w="0" w:type="auto"/>
            <w:vAlign w:val="center"/>
            <w:hideMark/>
          </w:tcPr>
          <w:p w:rsidR="000F0EAD" w:rsidRPr="000F0EAD" w:rsidRDefault="000F0EAD" w:rsidP="000F0EAD"/>
        </w:tc>
        <w:tc>
          <w:tcPr>
            <w:tcW w:w="0" w:type="auto"/>
            <w:vAlign w:val="center"/>
            <w:hideMark/>
          </w:tcPr>
          <w:p w:rsidR="000F0EAD" w:rsidRPr="000F0EAD" w:rsidRDefault="000F0EAD" w:rsidP="000F0EAD"/>
        </w:tc>
      </w:tr>
      <w:tr w:rsidR="000F0EAD" w:rsidRPr="000F0EAD" w:rsidTr="005D4901">
        <w:tc>
          <w:tcPr>
            <w:tcW w:w="0" w:type="auto"/>
            <w:gridSpan w:val="3"/>
            <w:vAlign w:val="center"/>
            <w:hideMark/>
          </w:tcPr>
          <w:p w:rsidR="000F0EAD" w:rsidRPr="000F0EAD" w:rsidRDefault="000F0EAD" w:rsidP="000F0EAD"/>
        </w:tc>
        <w:tc>
          <w:tcPr>
            <w:tcW w:w="0" w:type="auto"/>
            <w:vAlign w:val="center"/>
            <w:hideMark/>
          </w:tcPr>
          <w:p w:rsidR="000F0EAD" w:rsidRPr="000F0EAD" w:rsidRDefault="000F0EAD" w:rsidP="000F0EAD"/>
        </w:tc>
        <w:tc>
          <w:tcPr>
            <w:tcW w:w="0" w:type="auto"/>
            <w:vAlign w:val="center"/>
            <w:hideMark/>
          </w:tcPr>
          <w:p w:rsidR="000F0EAD" w:rsidRPr="000F0EAD" w:rsidRDefault="000F0EAD" w:rsidP="000F0EAD"/>
        </w:tc>
        <w:tc>
          <w:tcPr>
            <w:tcW w:w="0" w:type="auto"/>
            <w:vAlign w:val="center"/>
            <w:hideMark/>
          </w:tcPr>
          <w:p w:rsidR="000F0EAD" w:rsidRPr="000F0EAD" w:rsidRDefault="000F0EAD" w:rsidP="000F0EAD"/>
        </w:tc>
      </w:tr>
      <w:tr w:rsidR="000F0EAD" w:rsidRPr="000F0EAD" w:rsidTr="005D4901">
        <w:tc>
          <w:tcPr>
            <w:tcW w:w="0" w:type="auto"/>
            <w:vAlign w:val="center"/>
            <w:hideMark/>
          </w:tcPr>
          <w:p w:rsidR="000F0EAD" w:rsidRPr="000F0EAD" w:rsidRDefault="000F0EAD" w:rsidP="000F0EAD"/>
        </w:tc>
        <w:tc>
          <w:tcPr>
            <w:tcW w:w="2325" w:type="dxa"/>
            <w:vAlign w:val="center"/>
            <w:hideMark/>
          </w:tcPr>
          <w:p w:rsidR="000F0EAD" w:rsidRPr="000F0EAD" w:rsidRDefault="000F0EAD" w:rsidP="000F0EAD">
            <w:r w:rsidRPr="000F0EAD">
              <w:rPr>
                <w:sz w:val="22"/>
                <w:szCs w:val="22"/>
              </w:rPr>
              <w:t>11.01.2022 10:17:35 (МСК)</w:t>
            </w:r>
          </w:p>
        </w:tc>
        <w:tc>
          <w:tcPr>
            <w:tcW w:w="0" w:type="auto"/>
            <w:vAlign w:val="center"/>
            <w:hideMark/>
          </w:tcPr>
          <w:tbl>
            <w:tblPr>
              <w:tblW w:w="5000" w:type="pct"/>
              <w:tblCellMar>
                <w:left w:w="0" w:type="dxa"/>
                <w:right w:w="0" w:type="dxa"/>
              </w:tblCellMar>
              <w:tblLook w:val="04A0"/>
            </w:tblPr>
            <w:tblGrid>
              <w:gridCol w:w="4333"/>
            </w:tblGrid>
            <w:tr w:rsidR="000F0EAD" w:rsidRPr="000F0EAD" w:rsidTr="005D4901">
              <w:tc>
                <w:tcPr>
                  <w:tcW w:w="0" w:type="auto"/>
                  <w:vAlign w:val="center"/>
                  <w:hideMark/>
                </w:tcPr>
                <w:p w:rsidR="000F0EAD" w:rsidRPr="000F0EAD" w:rsidRDefault="000F0EAD" w:rsidP="000F0EAD">
                  <w:r w:rsidRPr="000F0EAD">
                    <w:rPr>
                      <w:b/>
                      <w:bCs/>
                      <w:sz w:val="22"/>
                      <w:szCs w:val="22"/>
                    </w:rPr>
                    <w:t>Пользователь:</w:t>
                  </w:r>
                  <w:r w:rsidRPr="000F0EAD">
                    <w:rPr>
                      <w:sz w:val="22"/>
                      <w:szCs w:val="22"/>
                    </w:rPr>
                    <w:t xml:space="preserve"> Ежов Дмитрий Владимирович</w:t>
                  </w:r>
                </w:p>
              </w:tc>
            </w:tr>
            <w:tr w:rsidR="000F0EAD" w:rsidRPr="000F0EAD" w:rsidTr="005D4901">
              <w:tc>
                <w:tcPr>
                  <w:tcW w:w="0" w:type="auto"/>
                  <w:vAlign w:val="center"/>
                  <w:hideMark/>
                </w:tcPr>
                <w:p w:rsidR="000F0EAD" w:rsidRPr="000F0EAD" w:rsidRDefault="000F0EAD" w:rsidP="000F0EAD">
                  <w:r w:rsidRPr="000F0EAD">
                    <w:rPr>
                      <w:b/>
                      <w:bCs/>
                      <w:sz w:val="22"/>
                      <w:szCs w:val="22"/>
                    </w:rPr>
                    <w:t>Сертификат:</w:t>
                  </w:r>
                  <w:r w:rsidRPr="000F0EAD">
                    <w:rPr>
                      <w:sz w:val="22"/>
                      <w:szCs w:val="22"/>
                    </w:rPr>
                    <w:t xml:space="preserve"> 02081b7a51cd0a4f532a861474998358e19df235</w:t>
                  </w:r>
                </w:p>
              </w:tc>
            </w:tr>
            <w:tr w:rsidR="000F0EAD" w:rsidRPr="000F0EAD" w:rsidTr="005D4901">
              <w:tc>
                <w:tcPr>
                  <w:tcW w:w="0" w:type="auto"/>
                  <w:vAlign w:val="center"/>
                  <w:hideMark/>
                </w:tcPr>
                <w:p w:rsidR="000F0EAD" w:rsidRPr="000F0EAD" w:rsidRDefault="000F0EAD" w:rsidP="000F0EAD">
                  <w:r w:rsidRPr="000F0EAD">
                    <w:rPr>
                      <w:b/>
                      <w:bCs/>
                      <w:sz w:val="22"/>
                      <w:szCs w:val="22"/>
                    </w:rPr>
                    <w:t>Выдан:</w:t>
                  </w:r>
                  <w:r w:rsidRPr="000F0EAD">
                    <w:rPr>
                      <w:sz w:val="22"/>
                      <w:szCs w:val="22"/>
                    </w:rPr>
                    <w:t xml:space="preserve"> Федеральное казначейство</w:t>
                  </w:r>
                </w:p>
              </w:tc>
            </w:tr>
            <w:tr w:rsidR="000F0EAD" w:rsidRPr="000F0EAD" w:rsidTr="005D4901">
              <w:tc>
                <w:tcPr>
                  <w:tcW w:w="0" w:type="auto"/>
                  <w:vAlign w:val="center"/>
                  <w:hideMark/>
                </w:tcPr>
                <w:p w:rsidR="000F0EAD" w:rsidRPr="000F0EAD" w:rsidRDefault="000F0EAD" w:rsidP="000F0EAD">
                  <w:r w:rsidRPr="000F0EAD">
                    <w:rPr>
                      <w:b/>
                      <w:bCs/>
                      <w:sz w:val="22"/>
                      <w:szCs w:val="22"/>
                    </w:rPr>
                    <w:t>Период действия сертификата:</w:t>
                  </w:r>
                  <w:r w:rsidRPr="000F0EAD">
                    <w:rPr>
                      <w:sz w:val="22"/>
                      <w:szCs w:val="22"/>
                    </w:rPr>
                    <w:t xml:space="preserve"> с 01.04.2021 по 01.07.2022</w:t>
                  </w:r>
                </w:p>
              </w:tc>
            </w:tr>
          </w:tbl>
          <w:p w:rsidR="000F0EAD" w:rsidRPr="000F0EAD" w:rsidRDefault="000F0EAD" w:rsidP="000F0EAD"/>
        </w:tc>
        <w:tc>
          <w:tcPr>
            <w:tcW w:w="0" w:type="auto"/>
            <w:vAlign w:val="center"/>
            <w:hideMark/>
          </w:tcPr>
          <w:p w:rsidR="000F0EAD" w:rsidRPr="000F0EAD" w:rsidRDefault="000F0EAD" w:rsidP="000F0EAD">
            <w:r w:rsidRPr="000F0EAD">
              <w:rPr>
                <w:sz w:val="22"/>
                <w:szCs w:val="22"/>
              </w:rPr>
              <w:t>"АДМИНИСТРАЦИЯ ГОРОДСКОГО ПОСЕЛЕНИЯ \"ВЕЛЬСКОЕ\" ВЕЛЬСКОГО МУНИЦИПАЛЬНОГО РАЙОНА АРХАНГЕЛЬСКОЙ ОБЛАСТИ"</w:t>
            </w:r>
          </w:p>
        </w:tc>
        <w:tc>
          <w:tcPr>
            <w:tcW w:w="0" w:type="auto"/>
            <w:vAlign w:val="center"/>
            <w:hideMark/>
          </w:tcPr>
          <w:p w:rsidR="000F0EAD" w:rsidRPr="000F0EAD" w:rsidRDefault="000F0EAD" w:rsidP="000F0EAD"/>
        </w:tc>
        <w:tc>
          <w:tcPr>
            <w:tcW w:w="0" w:type="auto"/>
            <w:vAlign w:val="center"/>
            <w:hideMark/>
          </w:tcPr>
          <w:p w:rsidR="000F0EAD" w:rsidRPr="000F0EAD" w:rsidRDefault="000F0EAD" w:rsidP="000F0EAD"/>
        </w:tc>
      </w:tr>
    </w:tbl>
    <w:p w:rsidR="000F0EAD" w:rsidRPr="000F0EAD" w:rsidRDefault="000F0EAD" w:rsidP="000F0EAD">
      <w:pPr>
        <w:rPr>
          <w:sz w:val="22"/>
          <w:szCs w:val="22"/>
        </w:rPr>
      </w:pPr>
    </w:p>
    <w:p w:rsidR="000F0EAD" w:rsidRPr="00AC667F" w:rsidRDefault="000F0EAD">
      <w:pPr>
        <w:rPr>
          <w:sz w:val="22"/>
          <w:szCs w:val="22"/>
        </w:rPr>
      </w:pPr>
    </w:p>
    <w:sectPr w:rsidR="000F0EAD" w:rsidRPr="00AC667F" w:rsidSect="00AC66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F7A7B"/>
    <w:multiLevelType w:val="hybridMultilevel"/>
    <w:tmpl w:val="DF94EB3A"/>
    <w:lvl w:ilvl="0" w:tplc="51941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BF34D7"/>
    <w:multiLevelType w:val="hybridMultilevel"/>
    <w:tmpl w:val="E3B42FAE"/>
    <w:lvl w:ilvl="0" w:tplc="477254C8">
      <w:start w:val="1"/>
      <w:numFmt w:val="decimal"/>
      <w:lvlText w:val="%1."/>
      <w:lvlJc w:val="left"/>
      <w:pPr>
        <w:ind w:left="927" w:hanging="360"/>
      </w:pPr>
      <w:rPr>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C667F"/>
    <w:rsid w:val="000F0EAD"/>
    <w:rsid w:val="0010332E"/>
    <w:rsid w:val="001C1AB5"/>
    <w:rsid w:val="001D2955"/>
    <w:rsid w:val="003B563B"/>
    <w:rsid w:val="00714DA5"/>
    <w:rsid w:val="009171D8"/>
    <w:rsid w:val="00AC667F"/>
    <w:rsid w:val="00B37365"/>
    <w:rsid w:val="00B63FE3"/>
    <w:rsid w:val="00C45AF5"/>
    <w:rsid w:val="00F250AD"/>
    <w:rsid w:val="00F64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C66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C667F"/>
    <w:rPr>
      <w:color w:val="0000FF"/>
      <w:u w:val="single"/>
    </w:rPr>
  </w:style>
  <w:style w:type="table" w:styleId="a4">
    <w:name w:val="Table Grid"/>
    <w:basedOn w:val="a1"/>
    <w:uiPriority w:val="59"/>
    <w:rsid w:val="00AC667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AC667F"/>
    <w:pPr>
      <w:ind w:left="720"/>
      <w:contextualSpacing/>
    </w:pPr>
  </w:style>
  <w:style w:type="paragraph" w:customStyle="1" w:styleId="ConsNormal">
    <w:name w:val="ConsNormal"/>
    <w:link w:val="ConsNormal0"/>
    <w:rsid w:val="00AC667F"/>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rsid w:val="00AC667F"/>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AC667F"/>
    <w:rPr>
      <w:rFonts w:ascii="Arial" w:eastAsia="Times New Roman" w:hAnsi="Arial" w:cs="Arial"/>
      <w:sz w:val="20"/>
      <w:szCs w:val="20"/>
      <w:lang w:eastAsia="ru-RU"/>
    </w:rPr>
  </w:style>
  <w:style w:type="paragraph" w:customStyle="1" w:styleId="1">
    <w:name w:val="Без интервала1"/>
    <w:link w:val="NoSpacingChar"/>
    <w:qFormat/>
    <w:rsid w:val="00AC667F"/>
    <w:pPr>
      <w:spacing w:after="0" w:line="240" w:lineRule="auto"/>
    </w:pPr>
    <w:rPr>
      <w:rFonts w:ascii="Calibri" w:eastAsia="Times New Roman" w:hAnsi="Calibri" w:cs="Times New Roman"/>
    </w:rPr>
  </w:style>
  <w:style w:type="character" w:customStyle="1" w:styleId="NoSpacingChar">
    <w:name w:val="No Spacing Char"/>
    <w:link w:val="1"/>
    <w:locked/>
    <w:rsid w:val="00AC667F"/>
    <w:rPr>
      <w:rFonts w:ascii="Calibri" w:eastAsia="Times New Roman" w:hAnsi="Calibri" w:cs="Times New Roman"/>
    </w:rPr>
  </w:style>
  <w:style w:type="paragraph" w:styleId="a6">
    <w:name w:val="No Spacing"/>
    <w:link w:val="a7"/>
    <w:uiPriority w:val="99"/>
    <w:qFormat/>
    <w:rsid w:val="00AC667F"/>
    <w:pPr>
      <w:spacing w:after="0" w:line="240" w:lineRule="auto"/>
    </w:pPr>
    <w:rPr>
      <w:rFonts w:ascii="Calibri" w:eastAsia="Calibri" w:hAnsi="Calibri" w:cs="Times New Roman"/>
    </w:rPr>
  </w:style>
  <w:style w:type="character" w:customStyle="1" w:styleId="a7">
    <w:name w:val="Без интервала Знак"/>
    <w:link w:val="a6"/>
    <w:uiPriority w:val="99"/>
    <w:rsid w:val="00AC667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4601BEACCCC903100F18AED10220A092A35C81A7E5506C4053D33DEC75D77161445E8BDCAD454H2M8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019E0BCB2C8E3604E6DAF5A1775BC58D167F6E5FA9F8C9DB20D46A1518914A8B0528F39C5404623AMAM" TargetMode="External"/><Relationship Id="rId12" Type="http://schemas.openxmlformats.org/officeDocument/2006/relationships/hyperlink" Target="https://www.sberbank-ast.ru/TestD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F6B6D63FAFC20D7BB7A3EBB733D553548F85E3EC94841E92DECF3B7E61A01563305DB070EF135D2E41DC9BEAK3p5H" TargetMode="External"/><Relationship Id="rId11" Type="http://schemas.openxmlformats.org/officeDocument/2006/relationships/hyperlink" Target="mailto:tehnoprom17@yandex.ru" TargetMode="External"/><Relationship Id="rId5" Type="http://schemas.openxmlformats.org/officeDocument/2006/relationships/hyperlink" Target="consultantplus://offline/ref=8B8C3CD5B1A976A9E62CCEF3A6B149B6FE72623DC55ADF00BE5988CE257A742D53C28A4D1B2984C30CBBA136FDtBF8N" TargetMode="External"/><Relationship Id="rId10" Type="http://schemas.openxmlformats.org/officeDocument/2006/relationships/hyperlink" Target="mailto:org_adm@mail.ru" TargetMode="External"/><Relationship Id="rId4" Type="http://schemas.openxmlformats.org/officeDocument/2006/relationships/webSettings" Target="webSettings.xml"/><Relationship Id="rId9" Type="http://schemas.openxmlformats.org/officeDocument/2006/relationships/hyperlink" Target="consultantplus://offline/ref=685D2F466DC0104B3FB107D3DC9184BEF1FFF8E4D6B996B0EB7EFB74535B04764AC71DA398327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5947</Words>
  <Characters>33900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ulyanovskaya</cp:lastModifiedBy>
  <cp:revision>2</cp:revision>
  <dcterms:created xsi:type="dcterms:W3CDTF">2022-04-18T07:16:00Z</dcterms:created>
  <dcterms:modified xsi:type="dcterms:W3CDTF">2022-04-18T07:16:00Z</dcterms:modified>
</cp:coreProperties>
</file>