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8" w:rsidRPr="006964FE" w:rsidRDefault="00867BA8" w:rsidP="00E46E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64FE">
        <w:rPr>
          <w:rFonts w:ascii="Times New Roman" w:eastAsia="Times New Roman" w:hAnsi="Times New Roman"/>
          <w:b/>
          <w:sz w:val="28"/>
          <w:szCs w:val="28"/>
          <w:lang w:eastAsia="ru-RU"/>
        </w:rPr>
        <w:t>Кадастровая палата по Архангельской области и</w:t>
      </w:r>
    </w:p>
    <w:p w:rsidR="00867BA8" w:rsidRPr="006964FE" w:rsidRDefault="00867BA8" w:rsidP="00E46E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64FE">
        <w:rPr>
          <w:rFonts w:ascii="Times New Roman" w:eastAsia="Times New Roman" w:hAnsi="Times New Roman"/>
          <w:b/>
          <w:sz w:val="28"/>
          <w:szCs w:val="28"/>
          <w:lang w:eastAsia="ru-RU"/>
        </w:rPr>
        <w:t>Ненецкому автономному округу  празднует юбилей</w:t>
      </w:r>
    </w:p>
    <w:p w:rsidR="00867BA8" w:rsidRPr="006964FE" w:rsidRDefault="00867BA8" w:rsidP="00E46E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6F5" w:rsidRPr="006964FE" w:rsidRDefault="009505D7" w:rsidP="005D0438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1 октября 2019 года филиал Федеральной кадастровой палаты по Архангельской области и Ненецкому автономному округу  </w:t>
      </w:r>
      <w:r w:rsidR="00F946F5" w:rsidRPr="006964FE">
        <w:rPr>
          <w:rFonts w:ascii="Times New Roman" w:eastAsia="Times New Roman" w:hAnsi="Times New Roman"/>
          <w:sz w:val="28"/>
          <w:szCs w:val="28"/>
          <w:lang w:eastAsia="ru-RU"/>
        </w:rPr>
        <w:t>празднует юбилей. </w:t>
      </w:r>
    </w:p>
    <w:p w:rsidR="00F946F5" w:rsidRPr="006964FE" w:rsidRDefault="009505D7" w:rsidP="005D0438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Ровно 20 лет назад </w:t>
      </w:r>
      <w:r w:rsidR="008473B5" w:rsidRPr="006964F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E47" w:rsidRPr="006964FE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8473B5" w:rsidRPr="006964F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46E47"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>земельной реформы создан</w:t>
      </w:r>
      <w:r w:rsidR="006964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Земельная кадастровая палата по Архангельской области. За короткое время </w:t>
      </w:r>
      <w:r w:rsidR="00867BA8" w:rsidRPr="006964FE">
        <w:rPr>
          <w:rFonts w:ascii="Times New Roman" w:eastAsia="Times New Roman" w:hAnsi="Times New Roman"/>
          <w:sz w:val="28"/>
          <w:szCs w:val="28"/>
          <w:lang w:eastAsia="ru-RU"/>
        </w:rPr>
        <w:t>отделения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495" w:rsidRPr="006964FE">
        <w:rPr>
          <w:rFonts w:ascii="Times New Roman" w:eastAsia="Times New Roman" w:hAnsi="Times New Roman"/>
          <w:sz w:val="28"/>
          <w:szCs w:val="28"/>
          <w:lang w:eastAsia="ru-RU"/>
        </w:rPr>
        <w:t>Кадастровой палаты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появились в </w:t>
      </w:r>
      <w:r w:rsidR="0001100E"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4 крупных 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городах и </w:t>
      </w:r>
      <w:r w:rsidR="00E16D89" w:rsidRPr="006964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1100E" w:rsidRPr="006964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 </w:t>
      </w:r>
      <w:r w:rsidR="006F2523"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Архангельской 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области. </w:t>
      </w:r>
    </w:p>
    <w:p w:rsidR="00E00443" w:rsidRPr="006964FE" w:rsidRDefault="00E00443" w:rsidP="005D0438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>В 2000 году с принятие</w:t>
      </w:r>
      <w:r w:rsidR="00425C72" w:rsidRPr="006964F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государственном земельном кадастре» началось внедрение новой технологии кадастрового учета.</w:t>
      </w:r>
      <w:r w:rsidR="007E32C2"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6F5" w:rsidRPr="006964F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E32C2" w:rsidRPr="006964FE">
        <w:rPr>
          <w:rFonts w:ascii="Times New Roman" w:eastAsia="Times New Roman" w:hAnsi="Times New Roman"/>
          <w:sz w:val="28"/>
          <w:szCs w:val="28"/>
          <w:lang w:eastAsia="ru-RU"/>
        </w:rPr>
        <w:t>роведена огромная работа по инвентаризации земель в Архангельской области</w:t>
      </w:r>
      <w:r w:rsidR="007C0D3D" w:rsidRPr="006964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32C2"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и к </w:t>
      </w:r>
      <w:r w:rsidR="00A76C92" w:rsidRPr="006964FE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 w:rsidR="007E32C2"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кадастр </w:t>
      </w:r>
      <w:r w:rsidR="00FD1D3F"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внесены сведения </w:t>
      </w:r>
      <w:r w:rsidR="00A76C92"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</w:t>
      </w:r>
      <w:r w:rsidR="007E32C2" w:rsidRPr="006964F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76C92"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270 тыс</w:t>
      </w:r>
      <w:r w:rsidR="00120C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6C92"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2C2" w:rsidRPr="006964FE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</w:t>
      </w:r>
      <w:r w:rsidR="001B7268" w:rsidRPr="006964F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E32C2" w:rsidRPr="006964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5EA" w:rsidRDefault="000875EA" w:rsidP="005D0438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2008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67C10"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вступлением в силу Федерального закона «</w:t>
      </w:r>
      <w:r w:rsidR="006964FE">
        <w:rPr>
          <w:rFonts w:ascii="Times New Roman" w:eastAsia="Times New Roman" w:hAnsi="Times New Roman"/>
          <w:sz w:val="28"/>
          <w:szCs w:val="28"/>
          <w:lang w:eastAsia="ru-RU"/>
        </w:rPr>
        <w:t>О г</w:t>
      </w:r>
      <w:r w:rsidR="00D67C10" w:rsidRPr="006964FE">
        <w:rPr>
          <w:rFonts w:ascii="Times New Roman" w:hAnsi="Times New Roman"/>
          <w:sz w:val="28"/>
          <w:szCs w:val="28"/>
        </w:rPr>
        <w:t>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>,</w:t>
      </w:r>
      <w:r w:rsidR="00D67C10" w:rsidRPr="006964FE">
        <w:rPr>
          <w:rFonts w:ascii="Times New Roman" w:hAnsi="Times New Roman"/>
          <w:sz w:val="28"/>
          <w:szCs w:val="28"/>
        </w:rPr>
        <w:t xml:space="preserve"> </w:t>
      </w:r>
      <w:r w:rsidR="005936D8">
        <w:rPr>
          <w:rFonts w:ascii="Times New Roman" w:hAnsi="Times New Roman"/>
          <w:sz w:val="28"/>
          <w:szCs w:val="28"/>
        </w:rPr>
        <w:t>Учреждение</w:t>
      </w:r>
      <w:r w:rsidR="009850CC" w:rsidRPr="006964FE">
        <w:rPr>
          <w:rFonts w:ascii="Times New Roman" w:hAnsi="Times New Roman"/>
          <w:sz w:val="28"/>
          <w:szCs w:val="28"/>
        </w:rPr>
        <w:t xml:space="preserve"> </w:t>
      </w:r>
      <w:r w:rsidR="00C03FF8">
        <w:rPr>
          <w:rFonts w:ascii="Times New Roman" w:hAnsi="Times New Roman"/>
          <w:sz w:val="28"/>
          <w:szCs w:val="28"/>
        </w:rPr>
        <w:t>переходит на</w:t>
      </w:r>
      <w:r w:rsidR="00F74D29" w:rsidRPr="006964FE">
        <w:rPr>
          <w:rFonts w:ascii="Times New Roman" w:hAnsi="Times New Roman"/>
          <w:sz w:val="28"/>
          <w:szCs w:val="28"/>
        </w:rPr>
        <w:t xml:space="preserve"> централизованн</w:t>
      </w:r>
      <w:r w:rsidR="00C03FF8">
        <w:rPr>
          <w:rFonts w:ascii="Times New Roman" w:hAnsi="Times New Roman"/>
          <w:sz w:val="28"/>
          <w:szCs w:val="28"/>
        </w:rPr>
        <w:t>ую</w:t>
      </w:r>
      <w:r w:rsidR="00F74D29" w:rsidRPr="006964FE">
        <w:rPr>
          <w:rFonts w:ascii="Times New Roman" w:hAnsi="Times New Roman"/>
          <w:sz w:val="28"/>
          <w:szCs w:val="28"/>
        </w:rPr>
        <w:t xml:space="preserve"> технологи</w:t>
      </w:r>
      <w:r w:rsidR="00C03FF8">
        <w:rPr>
          <w:rFonts w:ascii="Times New Roman" w:hAnsi="Times New Roman"/>
          <w:sz w:val="28"/>
          <w:szCs w:val="28"/>
        </w:rPr>
        <w:t>ю</w:t>
      </w:r>
      <w:r w:rsidR="00F74D29" w:rsidRPr="006964FE">
        <w:rPr>
          <w:rFonts w:ascii="Times New Roman" w:hAnsi="Times New Roman"/>
          <w:sz w:val="28"/>
          <w:szCs w:val="28"/>
        </w:rPr>
        <w:t xml:space="preserve"> ведения </w:t>
      </w:r>
      <w:r w:rsidR="006964FE">
        <w:rPr>
          <w:rFonts w:ascii="Times New Roman" w:hAnsi="Times New Roman"/>
          <w:sz w:val="28"/>
          <w:szCs w:val="28"/>
        </w:rPr>
        <w:t>кадастрового учета</w:t>
      </w:r>
      <w:r w:rsidR="007C0D3D" w:rsidRPr="006964FE">
        <w:rPr>
          <w:rFonts w:ascii="Times New Roman" w:hAnsi="Times New Roman"/>
          <w:sz w:val="28"/>
          <w:szCs w:val="28"/>
        </w:rPr>
        <w:t xml:space="preserve">. </w:t>
      </w:r>
    </w:p>
    <w:p w:rsidR="00D67C10" w:rsidRPr="006964FE" w:rsidRDefault="00870C27" w:rsidP="005D0438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64FE">
        <w:rPr>
          <w:rFonts w:ascii="Times New Roman" w:hAnsi="Times New Roman"/>
          <w:sz w:val="28"/>
          <w:szCs w:val="28"/>
        </w:rPr>
        <w:t xml:space="preserve">В 2010 году к </w:t>
      </w:r>
      <w:r w:rsidR="00C05033">
        <w:rPr>
          <w:rFonts w:ascii="Times New Roman" w:hAnsi="Times New Roman"/>
          <w:sz w:val="28"/>
          <w:szCs w:val="28"/>
        </w:rPr>
        <w:t>Учреждению</w:t>
      </w:r>
      <w:r w:rsidR="00974A35">
        <w:rPr>
          <w:rFonts w:ascii="Times New Roman" w:hAnsi="Times New Roman"/>
          <w:sz w:val="28"/>
          <w:szCs w:val="28"/>
        </w:rPr>
        <w:t xml:space="preserve"> по Архангельской области</w:t>
      </w:r>
      <w:r w:rsidR="005936D8">
        <w:rPr>
          <w:rFonts w:ascii="Times New Roman" w:hAnsi="Times New Roman"/>
          <w:sz w:val="28"/>
          <w:szCs w:val="28"/>
        </w:rPr>
        <w:t xml:space="preserve"> </w:t>
      </w:r>
      <w:r w:rsidRPr="006964FE">
        <w:rPr>
          <w:rFonts w:ascii="Times New Roman" w:hAnsi="Times New Roman"/>
          <w:sz w:val="28"/>
          <w:szCs w:val="28"/>
        </w:rPr>
        <w:t xml:space="preserve">присоединяется </w:t>
      </w:r>
      <w:r w:rsidR="005936D8">
        <w:rPr>
          <w:rFonts w:ascii="Times New Roman" w:hAnsi="Times New Roman"/>
          <w:sz w:val="28"/>
          <w:szCs w:val="28"/>
        </w:rPr>
        <w:t>Кадастров</w:t>
      </w:r>
      <w:r w:rsidR="00C05033">
        <w:rPr>
          <w:rFonts w:ascii="Times New Roman" w:hAnsi="Times New Roman"/>
          <w:sz w:val="28"/>
          <w:szCs w:val="28"/>
        </w:rPr>
        <w:t>ая</w:t>
      </w:r>
      <w:r w:rsidR="005936D8">
        <w:rPr>
          <w:rFonts w:ascii="Times New Roman" w:hAnsi="Times New Roman"/>
          <w:sz w:val="28"/>
          <w:szCs w:val="28"/>
        </w:rPr>
        <w:t xml:space="preserve"> палат</w:t>
      </w:r>
      <w:r w:rsidR="00C05033">
        <w:rPr>
          <w:rFonts w:ascii="Times New Roman" w:hAnsi="Times New Roman"/>
          <w:sz w:val="28"/>
          <w:szCs w:val="28"/>
        </w:rPr>
        <w:t>а по Ненецкому автономному округу</w:t>
      </w:r>
      <w:r w:rsidRPr="006964FE">
        <w:rPr>
          <w:rFonts w:ascii="Times New Roman" w:hAnsi="Times New Roman"/>
          <w:sz w:val="28"/>
          <w:szCs w:val="28"/>
        </w:rPr>
        <w:t>,</w:t>
      </w:r>
      <w:r w:rsidR="009D42B8" w:rsidRPr="006964FE">
        <w:rPr>
          <w:rFonts w:ascii="Times New Roman" w:hAnsi="Times New Roman"/>
          <w:sz w:val="28"/>
          <w:szCs w:val="28"/>
        </w:rPr>
        <w:t xml:space="preserve"> </w:t>
      </w:r>
      <w:r w:rsidRPr="006964FE">
        <w:rPr>
          <w:rFonts w:ascii="Times New Roman" w:hAnsi="Times New Roman"/>
          <w:sz w:val="28"/>
          <w:szCs w:val="28"/>
        </w:rPr>
        <w:t>с</w:t>
      </w:r>
      <w:r w:rsidR="00FD1D3F" w:rsidRPr="006964FE">
        <w:rPr>
          <w:rFonts w:ascii="Times New Roman" w:hAnsi="Times New Roman"/>
          <w:sz w:val="28"/>
          <w:szCs w:val="28"/>
        </w:rPr>
        <w:t>озда</w:t>
      </w:r>
      <w:r w:rsidRPr="006964FE">
        <w:rPr>
          <w:rFonts w:ascii="Times New Roman" w:hAnsi="Times New Roman"/>
          <w:sz w:val="28"/>
          <w:szCs w:val="28"/>
        </w:rPr>
        <w:t>ется</w:t>
      </w:r>
      <w:r w:rsidR="00FD1D3F" w:rsidRPr="006964FE">
        <w:rPr>
          <w:rFonts w:ascii="Times New Roman" w:hAnsi="Times New Roman"/>
          <w:sz w:val="28"/>
          <w:szCs w:val="28"/>
        </w:rPr>
        <w:t xml:space="preserve"> единая база данных</w:t>
      </w:r>
      <w:r w:rsidR="00B10A2B" w:rsidRPr="006964FE">
        <w:rPr>
          <w:rFonts w:ascii="Times New Roman" w:hAnsi="Times New Roman"/>
          <w:sz w:val="28"/>
          <w:szCs w:val="28"/>
        </w:rPr>
        <w:t>,</w:t>
      </w:r>
      <w:r w:rsidR="00FD1D3F" w:rsidRPr="006964FE">
        <w:rPr>
          <w:rFonts w:ascii="Times New Roman" w:hAnsi="Times New Roman"/>
          <w:sz w:val="28"/>
          <w:szCs w:val="28"/>
        </w:rPr>
        <w:t xml:space="preserve"> </w:t>
      </w:r>
      <w:r w:rsidR="00BC5A24" w:rsidRPr="006964FE">
        <w:rPr>
          <w:rFonts w:ascii="Times New Roman" w:hAnsi="Times New Roman"/>
          <w:sz w:val="28"/>
          <w:szCs w:val="28"/>
        </w:rPr>
        <w:t>и</w:t>
      </w:r>
      <w:r w:rsidR="00FD1D3F" w:rsidRPr="006964FE">
        <w:rPr>
          <w:rFonts w:ascii="Times New Roman" w:hAnsi="Times New Roman"/>
          <w:sz w:val="28"/>
          <w:szCs w:val="28"/>
        </w:rPr>
        <w:t xml:space="preserve"> к</w:t>
      </w:r>
      <w:r w:rsidR="00BC5A24" w:rsidRPr="006964FE">
        <w:rPr>
          <w:rFonts w:ascii="Times New Roman" w:hAnsi="Times New Roman"/>
          <w:sz w:val="28"/>
          <w:szCs w:val="28"/>
        </w:rPr>
        <w:t xml:space="preserve"> концу 2011 года на кадастровый учет поставлено</w:t>
      </w:r>
      <w:r w:rsidR="000875EA">
        <w:rPr>
          <w:rFonts w:ascii="Times New Roman" w:hAnsi="Times New Roman"/>
          <w:sz w:val="28"/>
          <w:szCs w:val="28"/>
        </w:rPr>
        <w:t xml:space="preserve"> </w:t>
      </w:r>
      <w:r w:rsidR="000875EA" w:rsidRPr="006964FE">
        <w:rPr>
          <w:rFonts w:ascii="Times New Roman" w:hAnsi="Times New Roman"/>
          <w:sz w:val="28"/>
          <w:szCs w:val="28"/>
        </w:rPr>
        <w:t>уже</w:t>
      </w:r>
      <w:r w:rsidR="009B2DEE" w:rsidRPr="006964FE">
        <w:rPr>
          <w:rFonts w:ascii="Times New Roman" w:hAnsi="Times New Roman"/>
          <w:sz w:val="28"/>
          <w:szCs w:val="28"/>
        </w:rPr>
        <w:t xml:space="preserve"> порядка 340 тыс</w:t>
      </w:r>
      <w:r w:rsidR="00F3143F">
        <w:rPr>
          <w:rFonts w:ascii="Times New Roman" w:hAnsi="Times New Roman"/>
          <w:sz w:val="28"/>
          <w:szCs w:val="28"/>
        </w:rPr>
        <w:t>.</w:t>
      </w:r>
      <w:r w:rsidR="00BC5A24" w:rsidRPr="006964FE">
        <w:rPr>
          <w:rFonts w:ascii="Times New Roman" w:hAnsi="Times New Roman"/>
          <w:sz w:val="28"/>
          <w:szCs w:val="28"/>
        </w:rPr>
        <w:t xml:space="preserve"> земельных участков.</w:t>
      </w:r>
    </w:p>
    <w:p w:rsidR="00DF1503" w:rsidRPr="006964FE" w:rsidRDefault="00471CF3" w:rsidP="005D0438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209A1"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2012 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="00373B0F" w:rsidRPr="006964F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адастровая палата </w:t>
      </w:r>
      <w:r w:rsidR="00DF1503" w:rsidRPr="006964FE">
        <w:rPr>
          <w:rFonts w:ascii="Times New Roman" w:eastAsia="Times New Roman" w:hAnsi="Times New Roman"/>
          <w:sz w:val="28"/>
          <w:szCs w:val="28"/>
          <w:lang w:eastAsia="ru-RU"/>
        </w:rPr>
        <w:t>по Архангельской области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95D">
        <w:rPr>
          <w:rFonts w:ascii="Times New Roman" w:eastAsia="Times New Roman" w:hAnsi="Times New Roman"/>
          <w:sz w:val="28"/>
          <w:szCs w:val="28"/>
          <w:lang w:eastAsia="ru-RU"/>
        </w:rPr>
        <w:t xml:space="preserve">и Ненецкому автономному округу </w:t>
      </w:r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проходит процедуру реорганизации, после </w:t>
      </w:r>
      <w:proofErr w:type="gramStart"/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>завершения</w:t>
      </w:r>
      <w:proofErr w:type="gramEnd"/>
      <w:r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становится одним из филиалов </w:t>
      </w:r>
      <w:r w:rsidR="00AE7754">
        <w:rPr>
          <w:rFonts w:ascii="Times New Roman" w:eastAsia="Times New Roman" w:hAnsi="Times New Roman"/>
          <w:sz w:val="28"/>
          <w:szCs w:val="28"/>
          <w:lang w:eastAsia="ru-RU"/>
        </w:rPr>
        <w:t>Федеральной Кадастровой палаты</w:t>
      </w:r>
      <w:r w:rsidR="005870E4" w:rsidRPr="006964FE">
        <w:rPr>
          <w:rFonts w:ascii="Times New Roman" w:eastAsia="Times New Roman" w:hAnsi="Times New Roman"/>
          <w:sz w:val="28"/>
          <w:szCs w:val="28"/>
          <w:lang w:eastAsia="ru-RU"/>
        </w:rPr>
        <w:t>. Сотрудники приступают</w:t>
      </w:r>
      <w:r w:rsidR="007A6E4D" w:rsidRPr="006964FE">
        <w:rPr>
          <w:rFonts w:ascii="Times New Roman" w:eastAsia="Times New Roman" w:hAnsi="Times New Roman"/>
          <w:sz w:val="28"/>
          <w:szCs w:val="28"/>
          <w:lang w:eastAsia="ru-RU"/>
        </w:rPr>
        <w:t xml:space="preserve">  к </w:t>
      </w:r>
      <w:r w:rsidR="0071353A" w:rsidRPr="006964FE">
        <w:rPr>
          <w:rFonts w:ascii="Times New Roman" w:hAnsi="Times New Roman"/>
          <w:sz w:val="28"/>
          <w:szCs w:val="28"/>
        </w:rPr>
        <w:t>приему-</w:t>
      </w:r>
      <w:r w:rsidR="007A6E4D" w:rsidRPr="006964FE">
        <w:rPr>
          <w:rFonts w:ascii="Times New Roman" w:hAnsi="Times New Roman"/>
          <w:sz w:val="28"/>
          <w:szCs w:val="28"/>
        </w:rPr>
        <w:t xml:space="preserve">выдаче документов на государственную регистрацию прав на </w:t>
      </w:r>
      <w:r w:rsidR="000E4978">
        <w:rPr>
          <w:rFonts w:ascii="Times New Roman" w:hAnsi="Times New Roman"/>
          <w:sz w:val="28"/>
          <w:szCs w:val="28"/>
        </w:rPr>
        <w:t>объекты недвижимости</w:t>
      </w:r>
      <w:r w:rsidR="007A6E4D" w:rsidRPr="006964FE">
        <w:rPr>
          <w:rFonts w:ascii="Times New Roman" w:hAnsi="Times New Roman"/>
          <w:sz w:val="28"/>
          <w:szCs w:val="28"/>
        </w:rPr>
        <w:t xml:space="preserve"> и на предоставление сведений, содержащихся в Едином государственном реестре прав.</w:t>
      </w:r>
      <w:r w:rsidR="004955B7" w:rsidRPr="006964FE">
        <w:rPr>
          <w:rFonts w:ascii="Times New Roman" w:hAnsi="Times New Roman"/>
          <w:sz w:val="28"/>
          <w:szCs w:val="28"/>
        </w:rPr>
        <w:t xml:space="preserve"> </w:t>
      </w:r>
      <w:r w:rsidR="003B08FB" w:rsidRPr="006964FE">
        <w:rPr>
          <w:rFonts w:ascii="Times New Roman" w:hAnsi="Times New Roman"/>
          <w:sz w:val="28"/>
          <w:szCs w:val="28"/>
        </w:rPr>
        <w:t>В</w:t>
      </w:r>
      <w:r w:rsidR="00B209A1" w:rsidRPr="006964FE">
        <w:rPr>
          <w:rFonts w:ascii="Times New Roman" w:hAnsi="Times New Roman"/>
          <w:sz w:val="28"/>
          <w:szCs w:val="28"/>
        </w:rPr>
        <w:t xml:space="preserve"> этом же </w:t>
      </w:r>
      <w:r w:rsidR="0010749D" w:rsidRPr="006964FE">
        <w:rPr>
          <w:rFonts w:ascii="Times New Roman" w:hAnsi="Times New Roman"/>
          <w:sz w:val="28"/>
          <w:szCs w:val="28"/>
        </w:rPr>
        <w:t>году</w:t>
      </w:r>
      <w:r w:rsidR="00DF1503" w:rsidRPr="006964FE">
        <w:rPr>
          <w:rFonts w:ascii="Times New Roman" w:hAnsi="Times New Roman"/>
          <w:sz w:val="28"/>
          <w:szCs w:val="28"/>
        </w:rPr>
        <w:t xml:space="preserve"> </w:t>
      </w:r>
      <w:r w:rsidR="001F4743" w:rsidRPr="006964FE">
        <w:rPr>
          <w:rFonts w:ascii="Times New Roman" w:hAnsi="Times New Roman"/>
          <w:sz w:val="28"/>
          <w:szCs w:val="28"/>
        </w:rPr>
        <w:t xml:space="preserve">к полномочиям </w:t>
      </w:r>
      <w:r w:rsidR="00DF1503" w:rsidRPr="006964FE">
        <w:rPr>
          <w:rFonts w:ascii="Times New Roman" w:hAnsi="Times New Roman"/>
          <w:sz w:val="28"/>
          <w:szCs w:val="28"/>
        </w:rPr>
        <w:t>филиал</w:t>
      </w:r>
      <w:r w:rsidR="001F4743" w:rsidRPr="006964FE">
        <w:rPr>
          <w:rFonts w:ascii="Times New Roman" w:hAnsi="Times New Roman"/>
          <w:sz w:val="28"/>
          <w:szCs w:val="28"/>
        </w:rPr>
        <w:t>а добавились полномочия по</w:t>
      </w:r>
      <w:r w:rsidR="00DF1503" w:rsidRPr="006964FE">
        <w:rPr>
          <w:rFonts w:ascii="Times New Roman" w:hAnsi="Times New Roman"/>
          <w:sz w:val="28"/>
          <w:szCs w:val="28"/>
        </w:rPr>
        <w:t xml:space="preserve"> кадастрово</w:t>
      </w:r>
      <w:r w:rsidR="001F4743" w:rsidRPr="006964FE">
        <w:rPr>
          <w:rFonts w:ascii="Times New Roman" w:hAnsi="Times New Roman"/>
          <w:sz w:val="28"/>
          <w:szCs w:val="28"/>
        </w:rPr>
        <w:t>му</w:t>
      </w:r>
      <w:r w:rsidR="00DF1503" w:rsidRPr="006964FE">
        <w:rPr>
          <w:rFonts w:ascii="Times New Roman" w:hAnsi="Times New Roman"/>
          <w:sz w:val="28"/>
          <w:szCs w:val="28"/>
        </w:rPr>
        <w:t xml:space="preserve"> учет</w:t>
      </w:r>
      <w:r w:rsidR="001F4743" w:rsidRPr="006964FE">
        <w:rPr>
          <w:rFonts w:ascii="Times New Roman" w:hAnsi="Times New Roman"/>
          <w:sz w:val="28"/>
          <w:szCs w:val="28"/>
        </w:rPr>
        <w:t>у</w:t>
      </w:r>
      <w:r w:rsidR="00DF1503" w:rsidRPr="006964FE">
        <w:rPr>
          <w:rFonts w:ascii="Times New Roman" w:hAnsi="Times New Roman"/>
          <w:sz w:val="28"/>
          <w:szCs w:val="28"/>
        </w:rPr>
        <w:t xml:space="preserve"> зданий, помещений, сооружений и объектов незавершенного строительства</w:t>
      </w:r>
      <w:r w:rsidR="003333B3" w:rsidRPr="006964FE">
        <w:rPr>
          <w:rFonts w:ascii="Times New Roman" w:hAnsi="Times New Roman"/>
          <w:sz w:val="28"/>
          <w:szCs w:val="28"/>
        </w:rPr>
        <w:t xml:space="preserve">. </w:t>
      </w:r>
    </w:p>
    <w:p w:rsidR="00AD672D" w:rsidRPr="006964FE" w:rsidRDefault="009270C8" w:rsidP="005D0438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64FE">
        <w:rPr>
          <w:rFonts w:ascii="Times New Roman" w:hAnsi="Times New Roman"/>
          <w:sz w:val="28"/>
          <w:szCs w:val="28"/>
          <w:lang w:eastAsia="ru-RU"/>
        </w:rPr>
        <w:t>С</w:t>
      </w:r>
      <w:r w:rsidR="00355DFB" w:rsidRPr="006964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4FE">
        <w:rPr>
          <w:rFonts w:ascii="Times New Roman" w:hAnsi="Times New Roman"/>
          <w:sz w:val="28"/>
          <w:szCs w:val="28"/>
          <w:lang w:eastAsia="ru-RU"/>
        </w:rPr>
        <w:t xml:space="preserve">2014 года </w:t>
      </w:r>
      <w:r w:rsidR="002D5AAB" w:rsidRPr="006964FE">
        <w:rPr>
          <w:rFonts w:ascii="Times New Roman" w:eastAsia="Times New Roman" w:hAnsi="Times New Roman"/>
          <w:sz w:val="28"/>
          <w:szCs w:val="28"/>
        </w:rPr>
        <w:t>филиалом пров</w:t>
      </w:r>
      <w:r w:rsidR="00355DFB" w:rsidRPr="006964FE">
        <w:rPr>
          <w:rFonts w:ascii="Times New Roman" w:eastAsia="Times New Roman" w:hAnsi="Times New Roman"/>
          <w:sz w:val="28"/>
          <w:szCs w:val="28"/>
        </w:rPr>
        <w:t>о</w:t>
      </w:r>
      <w:r w:rsidR="002D5AAB" w:rsidRPr="006964FE">
        <w:rPr>
          <w:rFonts w:ascii="Times New Roman" w:eastAsia="Times New Roman" w:hAnsi="Times New Roman"/>
          <w:sz w:val="28"/>
          <w:szCs w:val="28"/>
        </w:rPr>
        <w:t>д</w:t>
      </w:r>
      <w:r w:rsidR="00355DFB" w:rsidRPr="006964FE">
        <w:rPr>
          <w:rFonts w:ascii="Times New Roman" w:eastAsia="Times New Roman" w:hAnsi="Times New Roman"/>
          <w:sz w:val="28"/>
          <w:szCs w:val="28"/>
        </w:rPr>
        <w:t>ятся</w:t>
      </w:r>
      <w:r w:rsidR="002D5AAB" w:rsidRPr="006964FE">
        <w:rPr>
          <w:rFonts w:ascii="Times New Roman" w:eastAsia="Times New Roman" w:hAnsi="Times New Roman"/>
          <w:sz w:val="28"/>
          <w:szCs w:val="28"/>
        </w:rPr>
        <w:t xml:space="preserve"> </w:t>
      </w:r>
      <w:r w:rsidR="009A7854" w:rsidRPr="006964FE">
        <w:rPr>
          <w:rFonts w:ascii="Times New Roman" w:hAnsi="Times New Roman"/>
          <w:sz w:val="28"/>
          <w:szCs w:val="28"/>
        </w:rPr>
        <w:t>мероприятия</w:t>
      </w:r>
      <w:r w:rsidR="002D5AAB" w:rsidRPr="006964FE">
        <w:rPr>
          <w:rFonts w:ascii="Times New Roman" w:hAnsi="Times New Roman"/>
          <w:sz w:val="28"/>
          <w:szCs w:val="28"/>
        </w:rPr>
        <w:t xml:space="preserve"> по </w:t>
      </w:r>
      <w:r w:rsidR="001D013C" w:rsidRPr="006964FE">
        <w:rPr>
          <w:rFonts w:ascii="Times New Roman" w:hAnsi="Times New Roman"/>
          <w:sz w:val="28"/>
          <w:szCs w:val="28"/>
        </w:rPr>
        <w:t xml:space="preserve">внесению в информационный ресурс сведений о расположении  объектов недвижимости на земельных участках.  В настоящий момент такие «связи» установлены между 187 тысячами объектов недвижимости и земельными участками, что составляет почти 70% от общего количества актуальных зданий, сооружений, объектов незавершенного строительства, сведения о которых содержатся в </w:t>
      </w:r>
      <w:r w:rsidR="00514D15" w:rsidRPr="006964FE">
        <w:rPr>
          <w:rFonts w:ascii="Times New Roman" w:hAnsi="Times New Roman"/>
          <w:sz w:val="28"/>
          <w:szCs w:val="28"/>
        </w:rPr>
        <w:t>Едином Государственном реестр</w:t>
      </w:r>
      <w:r w:rsidR="00323031" w:rsidRPr="006964FE">
        <w:rPr>
          <w:rFonts w:ascii="Times New Roman" w:hAnsi="Times New Roman"/>
          <w:sz w:val="28"/>
          <w:szCs w:val="28"/>
        </w:rPr>
        <w:t>е</w:t>
      </w:r>
      <w:r w:rsidR="00514D15" w:rsidRPr="006964FE">
        <w:rPr>
          <w:rFonts w:ascii="Times New Roman" w:hAnsi="Times New Roman"/>
          <w:sz w:val="28"/>
          <w:szCs w:val="28"/>
        </w:rPr>
        <w:t xml:space="preserve"> недвижимости</w:t>
      </w:r>
      <w:r w:rsidR="001D013C" w:rsidRPr="006964FE">
        <w:rPr>
          <w:rFonts w:ascii="Times New Roman" w:hAnsi="Times New Roman"/>
          <w:sz w:val="28"/>
          <w:szCs w:val="28"/>
        </w:rPr>
        <w:t xml:space="preserve">.  </w:t>
      </w:r>
    </w:p>
    <w:p w:rsidR="00B209A1" w:rsidRPr="006964FE" w:rsidRDefault="00B209A1" w:rsidP="005D0438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64FE">
        <w:rPr>
          <w:rFonts w:ascii="Times New Roman" w:hAnsi="Times New Roman"/>
          <w:sz w:val="28"/>
          <w:szCs w:val="28"/>
        </w:rPr>
        <w:t>За весь период работы в Единый реестр недвижимости внесено сведений почти  о</w:t>
      </w:r>
      <w:r w:rsidR="001B7268" w:rsidRPr="006964FE">
        <w:rPr>
          <w:rFonts w:ascii="Times New Roman" w:hAnsi="Times New Roman"/>
          <w:sz w:val="28"/>
          <w:szCs w:val="28"/>
        </w:rPr>
        <w:t>б</w:t>
      </w:r>
      <w:r w:rsidRPr="006964FE">
        <w:rPr>
          <w:rFonts w:ascii="Times New Roman" w:hAnsi="Times New Roman"/>
          <w:sz w:val="28"/>
          <w:szCs w:val="28"/>
        </w:rPr>
        <w:t xml:space="preserve"> 1,3 млн. объектов недвижимости, расположенных на территории Архангельской области и Ненецкого автономного округа. Из них 434 тыс. -  </w:t>
      </w:r>
      <w:r w:rsidRPr="006964FE">
        <w:rPr>
          <w:rFonts w:ascii="Times New Roman" w:hAnsi="Times New Roman"/>
          <w:sz w:val="28"/>
          <w:szCs w:val="28"/>
        </w:rPr>
        <w:lastRenderedPageBreak/>
        <w:t>земельные участки и 84</w:t>
      </w:r>
      <w:r w:rsidR="00406560" w:rsidRPr="006964FE">
        <w:rPr>
          <w:rFonts w:ascii="Times New Roman" w:hAnsi="Times New Roman"/>
          <w:sz w:val="28"/>
          <w:szCs w:val="28"/>
        </w:rPr>
        <w:t>7</w:t>
      </w:r>
      <w:r w:rsidRPr="006964FE">
        <w:rPr>
          <w:rFonts w:ascii="Times New Roman" w:hAnsi="Times New Roman"/>
          <w:sz w:val="28"/>
          <w:szCs w:val="28"/>
        </w:rPr>
        <w:t xml:space="preserve"> тыс.</w:t>
      </w:r>
      <w:r w:rsidRPr="006964FE" w:rsidDel="0027020D">
        <w:rPr>
          <w:rFonts w:ascii="Times New Roman" w:hAnsi="Times New Roman"/>
          <w:sz w:val="28"/>
          <w:szCs w:val="28"/>
        </w:rPr>
        <w:t xml:space="preserve"> </w:t>
      </w:r>
      <w:r w:rsidRPr="006964FE">
        <w:rPr>
          <w:rFonts w:ascii="Times New Roman" w:hAnsi="Times New Roman"/>
          <w:sz w:val="28"/>
          <w:szCs w:val="28"/>
        </w:rPr>
        <w:t>-</w:t>
      </w:r>
      <w:r w:rsidR="003C4162" w:rsidRPr="006964FE">
        <w:rPr>
          <w:rFonts w:ascii="Times New Roman" w:hAnsi="Times New Roman"/>
          <w:sz w:val="28"/>
          <w:szCs w:val="28"/>
        </w:rPr>
        <w:t xml:space="preserve"> </w:t>
      </w:r>
      <w:r w:rsidRPr="006964FE">
        <w:rPr>
          <w:rFonts w:ascii="Times New Roman" w:hAnsi="Times New Roman"/>
          <w:sz w:val="28"/>
          <w:szCs w:val="28"/>
        </w:rPr>
        <w:t>здания, сооружения, помещения, объекты незавершенного строительства и сооружения.</w:t>
      </w:r>
    </w:p>
    <w:p w:rsidR="00B209A1" w:rsidRPr="006964FE" w:rsidRDefault="00B209A1" w:rsidP="005D0438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64FE" w:rsidDel="000A6273">
        <w:rPr>
          <w:rFonts w:ascii="Times New Roman" w:hAnsi="Times New Roman"/>
          <w:sz w:val="28"/>
          <w:szCs w:val="28"/>
        </w:rPr>
        <w:t xml:space="preserve"> </w:t>
      </w:r>
      <w:r w:rsidRPr="006964FE">
        <w:rPr>
          <w:rFonts w:ascii="Times New Roman" w:hAnsi="Times New Roman"/>
          <w:sz w:val="28"/>
          <w:szCs w:val="28"/>
        </w:rPr>
        <w:t xml:space="preserve">В Реестр границ по Архангельской области </w:t>
      </w:r>
      <w:r w:rsidR="00D07A87" w:rsidRPr="006964FE">
        <w:rPr>
          <w:rFonts w:ascii="Times New Roman" w:hAnsi="Times New Roman"/>
          <w:sz w:val="28"/>
          <w:szCs w:val="28"/>
        </w:rPr>
        <w:t xml:space="preserve">и Ненецкому автономному округу </w:t>
      </w:r>
      <w:r w:rsidRPr="006964FE">
        <w:rPr>
          <w:rFonts w:ascii="Times New Roman" w:hAnsi="Times New Roman"/>
          <w:sz w:val="28"/>
          <w:szCs w:val="28"/>
        </w:rPr>
        <w:t xml:space="preserve">внесены сведения </w:t>
      </w:r>
      <w:r w:rsidR="00D07A87" w:rsidRPr="006964FE">
        <w:rPr>
          <w:rFonts w:ascii="Times New Roman" w:hAnsi="Times New Roman"/>
          <w:sz w:val="28"/>
          <w:szCs w:val="28"/>
        </w:rPr>
        <w:t xml:space="preserve">более чем </w:t>
      </w:r>
      <w:r w:rsidRPr="006964FE">
        <w:rPr>
          <w:rFonts w:ascii="Times New Roman" w:hAnsi="Times New Roman"/>
          <w:sz w:val="28"/>
          <w:szCs w:val="28"/>
        </w:rPr>
        <w:t xml:space="preserve"> о 7 тыс. границ, в том числе: </w:t>
      </w:r>
      <w:r w:rsidR="00D07A87" w:rsidRPr="006964FE">
        <w:rPr>
          <w:rFonts w:ascii="Times New Roman" w:hAnsi="Times New Roman"/>
          <w:sz w:val="28"/>
          <w:szCs w:val="28"/>
        </w:rPr>
        <w:t>146</w:t>
      </w:r>
      <w:r w:rsidRPr="006964FE">
        <w:rPr>
          <w:rFonts w:ascii="Times New Roman" w:hAnsi="Times New Roman"/>
          <w:sz w:val="28"/>
          <w:szCs w:val="28"/>
        </w:rPr>
        <w:t xml:space="preserve"> границ административно-территориального деления, </w:t>
      </w:r>
      <w:r w:rsidR="00952386" w:rsidRPr="006964FE">
        <w:rPr>
          <w:rFonts w:ascii="Times New Roman" w:hAnsi="Times New Roman"/>
          <w:sz w:val="28"/>
          <w:szCs w:val="28"/>
        </w:rPr>
        <w:t xml:space="preserve"> почти </w:t>
      </w:r>
      <w:r w:rsidR="003C6F04">
        <w:rPr>
          <w:rFonts w:ascii="Times New Roman" w:hAnsi="Times New Roman"/>
          <w:sz w:val="28"/>
          <w:szCs w:val="28"/>
        </w:rPr>
        <w:t>6,2</w:t>
      </w:r>
      <w:r w:rsidRPr="006964FE">
        <w:rPr>
          <w:rFonts w:ascii="Times New Roman" w:hAnsi="Times New Roman"/>
          <w:sz w:val="28"/>
          <w:szCs w:val="28"/>
        </w:rPr>
        <w:t xml:space="preserve"> тыс. зон с особыми условиями использования территорий,  5</w:t>
      </w:r>
      <w:r w:rsidR="00952386" w:rsidRPr="006964FE">
        <w:rPr>
          <w:rFonts w:ascii="Times New Roman" w:hAnsi="Times New Roman"/>
          <w:sz w:val="28"/>
          <w:szCs w:val="28"/>
        </w:rPr>
        <w:t>87</w:t>
      </w:r>
      <w:r w:rsidRPr="006964FE">
        <w:rPr>
          <w:rFonts w:ascii="Times New Roman" w:hAnsi="Times New Roman"/>
          <w:sz w:val="28"/>
          <w:szCs w:val="28"/>
        </w:rPr>
        <w:t xml:space="preserve"> прибрежных защитных полос,</w:t>
      </w:r>
      <w:r w:rsidR="003C4162" w:rsidRPr="006964FE">
        <w:rPr>
          <w:rFonts w:ascii="Times New Roman" w:hAnsi="Times New Roman"/>
          <w:sz w:val="28"/>
          <w:szCs w:val="28"/>
        </w:rPr>
        <w:t xml:space="preserve"> </w:t>
      </w:r>
      <w:r w:rsidRPr="006964FE">
        <w:rPr>
          <w:rFonts w:ascii="Times New Roman" w:hAnsi="Times New Roman"/>
          <w:sz w:val="28"/>
          <w:szCs w:val="28"/>
        </w:rPr>
        <w:t>2</w:t>
      </w:r>
      <w:r w:rsidR="00DB133D" w:rsidRPr="006964FE">
        <w:rPr>
          <w:rFonts w:ascii="Times New Roman" w:hAnsi="Times New Roman"/>
          <w:sz w:val="28"/>
          <w:szCs w:val="28"/>
        </w:rPr>
        <w:t>24</w:t>
      </w:r>
      <w:r w:rsidRPr="006964FE">
        <w:rPr>
          <w:rFonts w:ascii="Times New Roman" w:hAnsi="Times New Roman"/>
          <w:sz w:val="28"/>
          <w:szCs w:val="28"/>
        </w:rPr>
        <w:t xml:space="preserve"> </w:t>
      </w:r>
      <w:r w:rsidRPr="006964FE">
        <w:rPr>
          <w:rFonts w:ascii="Times New Roman" w:hAnsi="Times New Roman"/>
          <w:sz w:val="28"/>
          <w:szCs w:val="28"/>
        </w:rPr>
        <w:t>территори</w:t>
      </w:r>
      <w:r w:rsidR="00DB133D" w:rsidRPr="006964FE">
        <w:rPr>
          <w:rFonts w:ascii="Times New Roman" w:hAnsi="Times New Roman"/>
          <w:sz w:val="28"/>
          <w:szCs w:val="28"/>
        </w:rPr>
        <w:t>и</w:t>
      </w:r>
      <w:r w:rsidRPr="006964FE">
        <w:rPr>
          <w:rFonts w:ascii="Times New Roman" w:hAnsi="Times New Roman"/>
          <w:sz w:val="28"/>
          <w:szCs w:val="28"/>
        </w:rPr>
        <w:t xml:space="preserve"> объектов культурного наследия.</w:t>
      </w:r>
    </w:p>
    <w:p w:rsidR="00B209A1" w:rsidRPr="006964FE" w:rsidRDefault="00B209A1" w:rsidP="005D0438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64FE">
        <w:rPr>
          <w:rFonts w:ascii="Times New Roman" w:hAnsi="Times New Roman"/>
          <w:sz w:val="28"/>
          <w:szCs w:val="28"/>
        </w:rPr>
        <w:t>Ежемесячно сотрудниками филиала вносится</w:t>
      </w:r>
      <w:r w:rsidR="000875EA">
        <w:rPr>
          <w:rFonts w:ascii="Times New Roman" w:hAnsi="Times New Roman"/>
          <w:sz w:val="28"/>
          <w:szCs w:val="28"/>
        </w:rPr>
        <w:t xml:space="preserve"> порядка</w:t>
      </w:r>
      <w:r w:rsidR="001E3CC8">
        <w:rPr>
          <w:rFonts w:ascii="Times New Roman" w:hAnsi="Times New Roman"/>
          <w:sz w:val="28"/>
          <w:szCs w:val="28"/>
        </w:rPr>
        <w:t xml:space="preserve"> </w:t>
      </w:r>
      <w:r w:rsidR="00406560" w:rsidRPr="006964FE">
        <w:rPr>
          <w:rFonts w:ascii="Times New Roman" w:hAnsi="Times New Roman"/>
          <w:sz w:val="28"/>
          <w:szCs w:val="28"/>
        </w:rPr>
        <w:t>3</w:t>
      </w:r>
      <w:r w:rsidRPr="006964FE">
        <w:rPr>
          <w:rFonts w:ascii="Times New Roman" w:hAnsi="Times New Roman"/>
          <w:sz w:val="28"/>
          <w:szCs w:val="28"/>
        </w:rPr>
        <w:t xml:space="preserve"> тыс. </w:t>
      </w:r>
      <w:r w:rsidR="000875EA">
        <w:rPr>
          <w:rFonts w:ascii="Times New Roman" w:hAnsi="Times New Roman"/>
          <w:sz w:val="28"/>
          <w:szCs w:val="28"/>
        </w:rPr>
        <w:t>записей об объектах и правах на них</w:t>
      </w:r>
      <w:r w:rsidRPr="006964FE">
        <w:rPr>
          <w:rFonts w:ascii="Times New Roman" w:hAnsi="Times New Roman"/>
          <w:sz w:val="28"/>
          <w:szCs w:val="28"/>
        </w:rPr>
        <w:t>, выдается порядка 35 тысяч различных видов выписок</w:t>
      </w:r>
      <w:r w:rsidR="00E36797" w:rsidRPr="006964FE">
        <w:rPr>
          <w:rFonts w:ascii="Times New Roman" w:hAnsi="Times New Roman"/>
          <w:sz w:val="28"/>
          <w:szCs w:val="28"/>
        </w:rPr>
        <w:t>.</w:t>
      </w:r>
      <w:r w:rsidRPr="006964FE">
        <w:rPr>
          <w:rFonts w:ascii="Times New Roman" w:hAnsi="Times New Roman"/>
          <w:sz w:val="28"/>
          <w:szCs w:val="28"/>
        </w:rPr>
        <w:t xml:space="preserve"> </w:t>
      </w:r>
    </w:p>
    <w:p w:rsidR="00935905" w:rsidRPr="00935905" w:rsidRDefault="00137A13" w:rsidP="005D043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905">
        <w:rPr>
          <w:rFonts w:ascii="Times New Roman" w:eastAsia="Times New Roman" w:hAnsi="Times New Roman"/>
          <w:sz w:val="28"/>
          <w:szCs w:val="28"/>
          <w:lang w:eastAsia="ru-RU"/>
        </w:rPr>
        <w:t>Сегодня</w:t>
      </w:r>
      <w:r w:rsidR="007A6E4D" w:rsidRPr="00935905">
        <w:rPr>
          <w:rFonts w:ascii="Times New Roman" w:eastAsia="Times New Roman" w:hAnsi="Times New Roman"/>
          <w:sz w:val="28"/>
          <w:szCs w:val="28"/>
          <w:lang w:eastAsia="ru-RU"/>
        </w:rPr>
        <w:t xml:space="preserve"> в штате филиала трудится </w:t>
      </w:r>
      <w:r w:rsidR="00BF6613" w:rsidRPr="00935905">
        <w:rPr>
          <w:rFonts w:ascii="Times New Roman" w:eastAsia="Times New Roman" w:hAnsi="Times New Roman"/>
          <w:sz w:val="28"/>
          <w:szCs w:val="28"/>
          <w:lang w:eastAsia="ru-RU"/>
        </w:rPr>
        <w:t xml:space="preserve">180 </w:t>
      </w:r>
      <w:r w:rsidR="007A6E4D" w:rsidRPr="00935905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  <w:r w:rsidR="00993E1C" w:rsidRPr="00935905">
        <w:rPr>
          <w:rFonts w:ascii="Times New Roman" w:hAnsi="Times New Roman"/>
          <w:sz w:val="28"/>
          <w:szCs w:val="28"/>
        </w:rPr>
        <w:t xml:space="preserve"> </w:t>
      </w:r>
      <w:r w:rsidR="00950E2E">
        <w:rPr>
          <w:rFonts w:ascii="Times New Roman" w:hAnsi="Times New Roman"/>
          <w:sz w:val="28"/>
          <w:szCs w:val="28"/>
        </w:rPr>
        <w:t>Б</w:t>
      </w:r>
      <w:r w:rsidR="00935905" w:rsidRPr="00935905">
        <w:rPr>
          <w:rFonts w:ascii="Times New Roman" w:hAnsi="Times New Roman"/>
          <w:sz w:val="28"/>
          <w:szCs w:val="28"/>
        </w:rPr>
        <w:t xml:space="preserve">ольшинство работающих сотрудников это выпускники Архангельского техникума строительства и экономики и Северного (Арктического) федерального университета разных лет. </w:t>
      </w:r>
    </w:p>
    <w:p w:rsidR="00993E1C" w:rsidRPr="00A70ED6" w:rsidRDefault="00993E1C" w:rsidP="005D0438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905">
        <w:rPr>
          <w:rFonts w:ascii="Times New Roman" w:hAnsi="Times New Roman"/>
          <w:sz w:val="28"/>
          <w:szCs w:val="28"/>
        </w:rPr>
        <w:t xml:space="preserve">Расширяя свои полномочия, Учреждение помогает сделать процесс получения услуг Росреестра максимально комфортным для граждан. </w:t>
      </w:r>
      <w:r w:rsidR="00137A13" w:rsidRPr="00935905">
        <w:rPr>
          <w:rFonts w:ascii="Times New Roman" w:hAnsi="Times New Roman"/>
          <w:sz w:val="28"/>
          <w:szCs w:val="28"/>
        </w:rPr>
        <w:t>Сегодня</w:t>
      </w:r>
      <w:r w:rsidRPr="00935905">
        <w:rPr>
          <w:rFonts w:ascii="Times New Roman" w:hAnsi="Times New Roman"/>
          <w:sz w:val="28"/>
          <w:szCs w:val="28"/>
        </w:rPr>
        <w:t xml:space="preserve"> для удобства заявителей в </w:t>
      </w:r>
      <w:r w:rsidR="00002CE8" w:rsidRPr="00A70ED6">
        <w:rPr>
          <w:rFonts w:ascii="Times New Roman" w:hAnsi="Times New Roman"/>
          <w:color w:val="000000"/>
          <w:sz w:val="28"/>
          <w:szCs w:val="28"/>
        </w:rPr>
        <w:t>к</w:t>
      </w:r>
      <w:r w:rsidRPr="00A70ED6">
        <w:rPr>
          <w:rFonts w:ascii="Times New Roman" w:hAnsi="Times New Roman"/>
          <w:color w:val="000000"/>
          <w:sz w:val="28"/>
          <w:szCs w:val="28"/>
        </w:rPr>
        <w:t>адастровой палате организовано выездное обслуживание по предоставлению услуг Росреестра и курьерская доставка документов, создан собственный Удостоверяющий центр, который выдает сертификаты электронной подписи.</w:t>
      </w:r>
    </w:p>
    <w:p w:rsidR="00993E1C" w:rsidRPr="00A70ED6" w:rsidRDefault="003333B3" w:rsidP="005D0438">
      <w:pPr>
        <w:pStyle w:val="ad"/>
        <w:spacing w:line="288" w:lineRule="auto"/>
        <w:ind w:firstLine="709"/>
        <w:contextualSpacing/>
        <w:rPr>
          <w:color w:val="000000"/>
          <w:sz w:val="28"/>
          <w:szCs w:val="28"/>
        </w:rPr>
      </w:pPr>
      <w:proofErr w:type="gramStart"/>
      <w:r w:rsidRPr="00A70ED6">
        <w:rPr>
          <w:color w:val="000000"/>
          <w:sz w:val="28"/>
          <w:szCs w:val="28"/>
        </w:rPr>
        <w:t xml:space="preserve">Филиал активно участвует в </w:t>
      </w:r>
      <w:r w:rsidR="002F363B" w:rsidRPr="00A70ED6">
        <w:rPr>
          <w:color w:val="000000"/>
          <w:sz w:val="28"/>
          <w:szCs w:val="28"/>
        </w:rPr>
        <w:t>жизни города</w:t>
      </w:r>
      <w:r w:rsidR="00E26994" w:rsidRPr="00A70ED6">
        <w:rPr>
          <w:color w:val="000000"/>
          <w:sz w:val="28"/>
          <w:szCs w:val="28"/>
        </w:rPr>
        <w:t xml:space="preserve"> – на </w:t>
      </w:r>
      <w:r w:rsidR="002F363B" w:rsidRPr="00A70ED6">
        <w:rPr>
          <w:color w:val="000000"/>
          <w:sz w:val="28"/>
          <w:szCs w:val="28"/>
        </w:rPr>
        <w:t xml:space="preserve"> </w:t>
      </w:r>
      <w:r w:rsidRPr="00A70ED6">
        <w:rPr>
          <w:color w:val="000000"/>
          <w:sz w:val="28"/>
          <w:szCs w:val="28"/>
        </w:rPr>
        <w:t>выстав</w:t>
      </w:r>
      <w:r w:rsidR="002F363B" w:rsidRPr="00A70ED6">
        <w:rPr>
          <w:color w:val="000000"/>
          <w:sz w:val="28"/>
          <w:szCs w:val="28"/>
        </w:rPr>
        <w:t>очно-ярмарочных мероприятиях</w:t>
      </w:r>
      <w:r w:rsidR="00E26994" w:rsidRPr="00A70ED6">
        <w:rPr>
          <w:color w:val="000000"/>
          <w:sz w:val="28"/>
          <w:szCs w:val="28"/>
        </w:rPr>
        <w:t>, организуемых</w:t>
      </w:r>
      <w:r w:rsidR="002F363B" w:rsidRPr="00A70ED6">
        <w:rPr>
          <w:color w:val="000000"/>
          <w:sz w:val="28"/>
          <w:szCs w:val="28"/>
        </w:rPr>
        <w:t xml:space="preserve"> в сфере недвижимости</w:t>
      </w:r>
      <w:r w:rsidR="00E26994" w:rsidRPr="00A70ED6">
        <w:rPr>
          <w:color w:val="000000"/>
          <w:sz w:val="28"/>
          <w:szCs w:val="28"/>
        </w:rPr>
        <w:t>,</w:t>
      </w:r>
      <w:r w:rsidR="009703F6" w:rsidRPr="00A70ED6">
        <w:rPr>
          <w:color w:val="000000"/>
          <w:sz w:val="28"/>
          <w:szCs w:val="28"/>
        </w:rPr>
        <w:t xml:space="preserve"> </w:t>
      </w:r>
      <w:r w:rsidR="00E26994" w:rsidRPr="00A70ED6">
        <w:rPr>
          <w:color w:val="000000"/>
          <w:sz w:val="28"/>
          <w:szCs w:val="28"/>
        </w:rPr>
        <w:t>проводит</w:t>
      </w:r>
      <w:r w:rsidR="009703F6" w:rsidRPr="00A70ED6">
        <w:rPr>
          <w:color w:val="000000"/>
          <w:sz w:val="28"/>
          <w:szCs w:val="28"/>
        </w:rPr>
        <w:t xml:space="preserve"> бесплатные консультации для граждан</w:t>
      </w:r>
      <w:r w:rsidR="00E36797" w:rsidRPr="00A70ED6">
        <w:rPr>
          <w:color w:val="000000"/>
          <w:sz w:val="28"/>
          <w:szCs w:val="28"/>
        </w:rPr>
        <w:t>,</w:t>
      </w:r>
      <w:r w:rsidR="00E26994" w:rsidRPr="00A70ED6">
        <w:rPr>
          <w:color w:val="000000"/>
          <w:sz w:val="28"/>
          <w:szCs w:val="28"/>
        </w:rPr>
        <w:t xml:space="preserve"> </w:t>
      </w:r>
      <w:r w:rsidR="00935905" w:rsidRPr="00A70ED6">
        <w:rPr>
          <w:color w:val="000000"/>
          <w:sz w:val="28"/>
          <w:szCs w:val="28"/>
        </w:rPr>
        <w:t xml:space="preserve">«Дни открытых дверей» для выпускников школ, средних и высших учебных заведений, </w:t>
      </w:r>
      <w:r w:rsidR="000875EA" w:rsidRPr="00A70ED6">
        <w:rPr>
          <w:color w:val="000000"/>
          <w:sz w:val="28"/>
          <w:szCs w:val="28"/>
        </w:rPr>
        <w:t>информир</w:t>
      </w:r>
      <w:r w:rsidR="000875EA">
        <w:rPr>
          <w:color w:val="000000"/>
          <w:sz w:val="28"/>
          <w:szCs w:val="28"/>
        </w:rPr>
        <w:t>ует</w:t>
      </w:r>
      <w:r w:rsidR="000875EA" w:rsidRPr="00A70ED6">
        <w:rPr>
          <w:color w:val="000000"/>
          <w:sz w:val="28"/>
          <w:szCs w:val="28"/>
        </w:rPr>
        <w:t xml:space="preserve"> населени</w:t>
      </w:r>
      <w:r w:rsidR="000875EA">
        <w:rPr>
          <w:color w:val="000000"/>
          <w:sz w:val="28"/>
          <w:szCs w:val="28"/>
        </w:rPr>
        <w:t>е</w:t>
      </w:r>
      <w:r w:rsidR="000875EA" w:rsidRPr="00A70ED6">
        <w:rPr>
          <w:color w:val="000000"/>
          <w:sz w:val="28"/>
          <w:szCs w:val="28"/>
        </w:rPr>
        <w:t xml:space="preserve"> </w:t>
      </w:r>
      <w:r w:rsidR="002F363B" w:rsidRPr="00A70ED6">
        <w:rPr>
          <w:color w:val="000000"/>
          <w:sz w:val="28"/>
          <w:szCs w:val="28"/>
        </w:rPr>
        <w:t>региона о государственных услугах Росреестра</w:t>
      </w:r>
      <w:r w:rsidRPr="00A70ED6">
        <w:rPr>
          <w:color w:val="000000"/>
          <w:sz w:val="28"/>
          <w:szCs w:val="28"/>
        </w:rPr>
        <w:t xml:space="preserve">, </w:t>
      </w:r>
      <w:r w:rsidR="002F363B" w:rsidRPr="00A70ED6">
        <w:rPr>
          <w:color w:val="000000"/>
          <w:sz w:val="28"/>
          <w:szCs w:val="28"/>
        </w:rPr>
        <w:t xml:space="preserve">сотрудничает с многофункциональным центрами предоставления государственных </w:t>
      </w:r>
      <w:r w:rsidR="00E36797" w:rsidRPr="00A70ED6">
        <w:rPr>
          <w:color w:val="000000"/>
          <w:sz w:val="28"/>
          <w:szCs w:val="28"/>
        </w:rPr>
        <w:t xml:space="preserve">и муниципальных </w:t>
      </w:r>
      <w:r w:rsidR="002F363B" w:rsidRPr="00A70ED6">
        <w:rPr>
          <w:color w:val="000000"/>
          <w:sz w:val="28"/>
          <w:szCs w:val="28"/>
        </w:rPr>
        <w:t>услуг и кадастровыми инженерами</w:t>
      </w:r>
      <w:r w:rsidR="00993E1C" w:rsidRPr="00A70ED6">
        <w:rPr>
          <w:color w:val="000000"/>
          <w:sz w:val="28"/>
          <w:szCs w:val="28"/>
        </w:rPr>
        <w:t>, оказывая им консультативную и методическую поддержку.</w:t>
      </w:r>
      <w:proofErr w:type="gramEnd"/>
    </w:p>
    <w:p w:rsidR="00521101" w:rsidRPr="00521101" w:rsidRDefault="00521101" w:rsidP="005D0438">
      <w:pPr>
        <w:spacing w:after="0" w:line="288" w:lineRule="auto"/>
        <w:ind w:firstLine="720"/>
        <w:jc w:val="both"/>
        <w:rPr>
          <w:rFonts w:ascii="Times New Roman" w:hAnsi="Times New Roman"/>
          <w:sz w:val="28"/>
        </w:rPr>
      </w:pPr>
      <w:r w:rsidRPr="00A70ED6">
        <w:rPr>
          <w:rFonts w:ascii="Times New Roman" w:hAnsi="Times New Roman"/>
          <w:color w:val="000000"/>
          <w:sz w:val="28"/>
        </w:rPr>
        <w:t xml:space="preserve">За 20 лет работы </w:t>
      </w:r>
      <w:r w:rsidR="00002CE8" w:rsidRPr="00A70ED6">
        <w:rPr>
          <w:rFonts w:ascii="Times New Roman" w:hAnsi="Times New Roman"/>
          <w:color w:val="000000"/>
          <w:sz w:val="28"/>
        </w:rPr>
        <w:t>К</w:t>
      </w:r>
      <w:r w:rsidRPr="00A70ED6">
        <w:rPr>
          <w:rFonts w:ascii="Times New Roman" w:hAnsi="Times New Roman"/>
          <w:color w:val="000000"/>
          <w:sz w:val="28"/>
        </w:rPr>
        <w:t>адастровой</w:t>
      </w:r>
      <w:r w:rsidRPr="00521101">
        <w:rPr>
          <w:rFonts w:ascii="Times New Roman" w:hAnsi="Times New Roman"/>
          <w:sz w:val="28"/>
        </w:rPr>
        <w:t xml:space="preserve"> палаты много было изменений. Но неизменным остается профессионализм коллектива. И это является залогом того, что любые задачи, поставленные перед Учреждением, будут решены. </w:t>
      </w:r>
    </w:p>
    <w:p w:rsidR="00521101" w:rsidRPr="00935905" w:rsidRDefault="00521101" w:rsidP="005D0438">
      <w:pPr>
        <w:pStyle w:val="ad"/>
        <w:spacing w:line="288" w:lineRule="auto"/>
        <w:ind w:firstLine="709"/>
        <w:contextualSpacing/>
        <w:rPr>
          <w:sz w:val="28"/>
          <w:szCs w:val="28"/>
        </w:rPr>
      </w:pPr>
    </w:p>
    <w:sectPr w:rsidR="00521101" w:rsidRPr="00935905" w:rsidSect="00F946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6A7F"/>
    <w:multiLevelType w:val="multilevel"/>
    <w:tmpl w:val="A32ECA1E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9505D7"/>
    <w:rsid w:val="00002CE8"/>
    <w:rsid w:val="0001100E"/>
    <w:rsid w:val="00020C44"/>
    <w:rsid w:val="00055C2F"/>
    <w:rsid w:val="0008063D"/>
    <w:rsid w:val="000875EA"/>
    <w:rsid w:val="000958B6"/>
    <w:rsid w:val="000B2E4A"/>
    <w:rsid w:val="000D32E9"/>
    <w:rsid w:val="000E4978"/>
    <w:rsid w:val="00103508"/>
    <w:rsid w:val="0010749D"/>
    <w:rsid w:val="00120CD9"/>
    <w:rsid w:val="00130407"/>
    <w:rsid w:val="00130495"/>
    <w:rsid w:val="00137A13"/>
    <w:rsid w:val="001510C7"/>
    <w:rsid w:val="00177BC8"/>
    <w:rsid w:val="0019301B"/>
    <w:rsid w:val="001B3059"/>
    <w:rsid w:val="001B7268"/>
    <w:rsid w:val="001D013C"/>
    <w:rsid w:val="001D7533"/>
    <w:rsid w:val="001E3CC8"/>
    <w:rsid w:val="001F4743"/>
    <w:rsid w:val="0021091F"/>
    <w:rsid w:val="002115B5"/>
    <w:rsid w:val="00211CA8"/>
    <w:rsid w:val="00230197"/>
    <w:rsid w:val="00273FB1"/>
    <w:rsid w:val="002B2F85"/>
    <w:rsid w:val="002D5AAB"/>
    <w:rsid w:val="002E25B3"/>
    <w:rsid w:val="002F363B"/>
    <w:rsid w:val="0031404C"/>
    <w:rsid w:val="00323031"/>
    <w:rsid w:val="00324DA5"/>
    <w:rsid w:val="003333B3"/>
    <w:rsid w:val="00345E34"/>
    <w:rsid w:val="00355DFB"/>
    <w:rsid w:val="00365034"/>
    <w:rsid w:val="00373B0F"/>
    <w:rsid w:val="0037557F"/>
    <w:rsid w:val="003B08FB"/>
    <w:rsid w:val="003B2767"/>
    <w:rsid w:val="003C4162"/>
    <w:rsid w:val="003C6F04"/>
    <w:rsid w:val="003E66C3"/>
    <w:rsid w:val="00406560"/>
    <w:rsid w:val="00425C72"/>
    <w:rsid w:val="00446308"/>
    <w:rsid w:val="00471CF3"/>
    <w:rsid w:val="004955B7"/>
    <w:rsid w:val="004A0D4E"/>
    <w:rsid w:val="004C7678"/>
    <w:rsid w:val="00514D15"/>
    <w:rsid w:val="00521101"/>
    <w:rsid w:val="0052197B"/>
    <w:rsid w:val="00535942"/>
    <w:rsid w:val="005452B4"/>
    <w:rsid w:val="005870E4"/>
    <w:rsid w:val="005936D8"/>
    <w:rsid w:val="005A26A8"/>
    <w:rsid w:val="005B1394"/>
    <w:rsid w:val="005D0438"/>
    <w:rsid w:val="005D6F1C"/>
    <w:rsid w:val="005E24D9"/>
    <w:rsid w:val="005F7652"/>
    <w:rsid w:val="00606E2E"/>
    <w:rsid w:val="006150D0"/>
    <w:rsid w:val="00642DED"/>
    <w:rsid w:val="00663002"/>
    <w:rsid w:val="00691515"/>
    <w:rsid w:val="006964FE"/>
    <w:rsid w:val="006B37DD"/>
    <w:rsid w:val="006F2523"/>
    <w:rsid w:val="0071353A"/>
    <w:rsid w:val="00750D6F"/>
    <w:rsid w:val="00765543"/>
    <w:rsid w:val="007A6E4D"/>
    <w:rsid w:val="007B0AF6"/>
    <w:rsid w:val="007C0D3D"/>
    <w:rsid w:val="007D6F64"/>
    <w:rsid w:val="007E32C2"/>
    <w:rsid w:val="007E50A9"/>
    <w:rsid w:val="007F3AA3"/>
    <w:rsid w:val="00815349"/>
    <w:rsid w:val="008405AB"/>
    <w:rsid w:val="00843D5C"/>
    <w:rsid w:val="008473B5"/>
    <w:rsid w:val="00867BA8"/>
    <w:rsid w:val="00870C27"/>
    <w:rsid w:val="00873180"/>
    <w:rsid w:val="00873AE2"/>
    <w:rsid w:val="00887BE3"/>
    <w:rsid w:val="0089666F"/>
    <w:rsid w:val="008A31CD"/>
    <w:rsid w:val="008E7C97"/>
    <w:rsid w:val="009270C8"/>
    <w:rsid w:val="00935905"/>
    <w:rsid w:val="009505D7"/>
    <w:rsid w:val="00950E2E"/>
    <w:rsid w:val="00952386"/>
    <w:rsid w:val="009703F6"/>
    <w:rsid w:val="00970C3A"/>
    <w:rsid w:val="00973B7F"/>
    <w:rsid w:val="00974A35"/>
    <w:rsid w:val="009850CC"/>
    <w:rsid w:val="00993E1C"/>
    <w:rsid w:val="009A2BB0"/>
    <w:rsid w:val="009A7854"/>
    <w:rsid w:val="009B2DEE"/>
    <w:rsid w:val="009C48F0"/>
    <w:rsid w:val="009D42B8"/>
    <w:rsid w:val="009E1CEB"/>
    <w:rsid w:val="00A15AC3"/>
    <w:rsid w:val="00A32276"/>
    <w:rsid w:val="00A3752C"/>
    <w:rsid w:val="00A41AC2"/>
    <w:rsid w:val="00A65FEE"/>
    <w:rsid w:val="00A70ED6"/>
    <w:rsid w:val="00A76C92"/>
    <w:rsid w:val="00AC7015"/>
    <w:rsid w:val="00AD672D"/>
    <w:rsid w:val="00AE7754"/>
    <w:rsid w:val="00B07506"/>
    <w:rsid w:val="00B10A2B"/>
    <w:rsid w:val="00B209A1"/>
    <w:rsid w:val="00B73F05"/>
    <w:rsid w:val="00B9314D"/>
    <w:rsid w:val="00BB091F"/>
    <w:rsid w:val="00BC5A24"/>
    <w:rsid w:val="00BF2C32"/>
    <w:rsid w:val="00BF6613"/>
    <w:rsid w:val="00C03FF8"/>
    <w:rsid w:val="00C05033"/>
    <w:rsid w:val="00CA2ED8"/>
    <w:rsid w:val="00CB7A0C"/>
    <w:rsid w:val="00CC51DB"/>
    <w:rsid w:val="00CD07CE"/>
    <w:rsid w:val="00CF6B0E"/>
    <w:rsid w:val="00D07A87"/>
    <w:rsid w:val="00D245C0"/>
    <w:rsid w:val="00D27E4A"/>
    <w:rsid w:val="00D37F2C"/>
    <w:rsid w:val="00D65DFA"/>
    <w:rsid w:val="00D6795D"/>
    <w:rsid w:val="00D67C10"/>
    <w:rsid w:val="00D86E7B"/>
    <w:rsid w:val="00DB133D"/>
    <w:rsid w:val="00DF1503"/>
    <w:rsid w:val="00E00443"/>
    <w:rsid w:val="00E0398E"/>
    <w:rsid w:val="00E16D89"/>
    <w:rsid w:val="00E208C3"/>
    <w:rsid w:val="00E20E85"/>
    <w:rsid w:val="00E21FB0"/>
    <w:rsid w:val="00E26994"/>
    <w:rsid w:val="00E36797"/>
    <w:rsid w:val="00E46E47"/>
    <w:rsid w:val="00E47AAE"/>
    <w:rsid w:val="00EA26EB"/>
    <w:rsid w:val="00EE4A76"/>
    <w:rsid w:val="00F3143F"/>
    <w:rsid w:val="00F6563E"/>
    <w:rsid w:val="00F74D29"/>
    <w:rsid w:val="00F946F5"/>
    <w:rsid w:val="00F95521"/>
    <w:rsid w:val="00FD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16D8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16D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16D8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16D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16D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D8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67BA8"/>
    <w:rPr>
      <w:b/>
      <w:bCs/>
    </w:rPr>
  </w:style>
  <w:style w:type="paragraph" w:styleId="ab">
    <w:name w:val="Normal (Web)"/>
    <w:basedOn w:val="a"/>
    <w:uiPriority w:val="99"/>
    <w:semiHidden/>
    <w:unhideWhenUsed/>
    <w:rsid w:val="00867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rsid w:val="00AD672D"/>
    <w:pPr>
      <w:suppressAutoHyphens/>
      <w:autoSpaceDN w:val="0"/>
      <w:ind w:left="720"/>
      <w:textAlignment w:val="baseline"/>
    </w:pPr>
  </w:style>
  <w:style w:type="paragraph" w:styleId="ad">
    <w:name w:val="Body Text Indent"/>
    <w:basedOn w:val="a"/>
    <w:link w:val="ae"/>
    <w:unhideWhenUsed/>
    <w:rsid w:val="0093590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359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prokopyeva</dc:creator>
  <cp:lastModifiedBy>prokopyeva</cp:lastModifiedBy>
  <cp:revision>12</cp:revision>
  <dcterms:created xsi:type="dcterms:W3CDTF">2019-09-06T09:39:00Z</dcterms:created>
  <dcterms:modified xsi:type="dcterms:W3CDTF">2019-09-12T13:13:00Z</dcterms:modified>
</cp:coreProperties>
</file>