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4A" w:rsidRDefault="0016204A" w:rsidP="00183DC3">
      <w:pPr>
        <w:autoSpaceDE w:val="0"/>
        <w:autoSpaceDN w:val="0"/>
        <w:adjustRightInd w:val="0"/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3695" cy="1079500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8" w:rsidRDefault="00860F48" w:rsidP="0016204A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Знакомство с Публичной кадастровой картой</w:t>
      </w:r>
    </w:p>
    <w:p w:rsidR="00860F48" w:rsidRDefault="00860F48" w:rsidP="00155B3B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F48">
        <w:rPr>
          <w:rFonts w:ascii="Times New Roman" w:hAnsi="Times New Roman" w:cs="Tahoma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2010 года на официальном сайте </w:t>
      </w:r>
      <w:proofErr w:type="spellStart"/>
      <w:r>
        <w:rPr>
          <w:rFonts w:ascii="Times New Roman" w:hAnsi="Times New Roman" w:cs="Tahoma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ahoma"/>
          <w:color w:val="000000"/>
          <w:sz w:val="28"/>
          <w:szCs w:val="28"/>
        </w:rPr>
        <w:t xml:space="preserve"> функционирует </w:t>
      </w:r>
      <w:r w:rsidRPr="004229B4">
        <w:rPr>
          <w:rFonts w:ascii="Times New Roman" w:hAnsi="Times New Roman"/>
          <w:sz w:val="28"/>
          <w:szCs w:val="28"/>
        </w:rPr>
        <w:t>«</w:t>
      </w:r>
      <w:hyperlink r:id="rId8" w:history="1">
        <w:r w:rsidRPr="00E0487F">
          <w:rPr>
            <w:rStyle w:val="a5"/>
            <w:rFonts w:ascii="Times New Roman" w:hAnsi="Times New Roman"/>
            <w:sz w:val="28"/>
            <w:szCs w:val="28"/>
          </w:rPr>
          <w:t>Публичная кадастровая карта</w:t>
        </w:r>
      </w:hyperlink>
      <w:r w:rsidRPr="004229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созданная для повышения качества и доступности оказания услуги по предоставлению сведений, содержащихся в Едином государственном реестре недвижимости</w:t>
      </w:r>
      <w:r w:rsidRPr="00860F48">
        <w:rPr>
          <w:rFonts w:ascii="Times New Roman" w:hAnsi="Times New Roman" w:cs="Tahoma"/>
          <w:color w:val="000000"/>
          <w:sz w:val="28"/>
          <w:szCs w:val="28"/>
        </w:rPr>
        <w:t xml:space="preserve"> и получения первичной информации об объекте недвижимости</w:t>
      </w:r>
      <w:r>
        <w:rPr>
          <w:rFonts w:ascii="Times New Roman" w:hAnsi="Times New Roman"/>
          <w:sz w:val="28"/>
          <w:szCs w:val="28"/>
        </w:rPr>
        <w:t>.</w:t>
      </w:r>
      <w:r w:rsidR="00CC5FB2">
        <w:rPr>
          <w:rFonts w:ascii="Times New Roman" w:hAnsi="Times New Roman"/>
          <w:sz w:val="28"/>
          <w:szCs w:val="28"/>
        </w:rPr>
        <w:t xml:space="preserve"> Публичная кадастровая карта является всероссийским справочно-информационным ресурсом по предоставлению пользователям сведений ЕГРН на всей территории Российской Федерации.</w:t>
      </w:r>
    </w:p>
    <w:p w:rsidR="00CC5FB2" w:rsidRPr="00860F48" w:rsidRDefault="00CC5FB2" w:rsidP="00155B3B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CC5FB2">
        <w:rPr>
          <w:rFonts w:ascii="Times New Roman" w:hAnsi="Times New Roman" w:cs="Tahoma"/>
          <w:color w:val="000000"/>
          <w:sz w:val="28"/>
          <w:szCs w:val="28"/>
        </w:rPr>
        <w:t>Какую же информацию об объекте недвижимости можно получить с помощью ПКК, не выходя из дома?</w:t>
      </w:r>
    </w:p>
    <w:p w:rsidR="00CC5FB2" w:rsidRPr="00CC5FB2" w:rsidRDefault="00CC5FB2" w:rsidP="00155B3B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CC5FB2">
        <w:rPr>
          <w:rFonts w:ascii="Times New Roman" w:hAnsi="Times New Roman" w:cs="Tahoma"/>
          <w:color w:val="000000"/>
          <w:sz w:val="28"/>
          <w:szCs w:val="28"/>
        </w:rPr>
        <w:t xml:space="preserve">В отношении земельного участка </w:t>
      </w:r>
      <w:r>
        <w:rPr>
          <w:rFonts w:ascii="Times New Roman" w:hAnsi="Times New Roman" w:cs="Tahoma"/>
          <w:color w:val="000000"/>
          <w:sz w:val="28"/>
          <w:szCs w:val="28"/>
        </w:rPr>
        <w:t>сервис</w:t>
      </w:r>
      <w:r w:rsidRPr="00CC5FB2">
        <w:rPr>
          <w:rFonts w:ascii="Times New Roman" w:hAnsi="Times New Roman" w:cs="Tahoma"/>
          <w:color w:val="000000"/>
          <w:sz w:val="28"/>
          <w:szCs w:val="28"/>
        </w:rPr>
        <w:t xml:space="preserve"> позволяет просмотреть следующие сведения: кадастровый номер, адрес,</w:t>
      </w:r>
      <w:r w:rsidR="00731BCB">
        <w:rPr>
          <w:rFonts w:ascii="Times New Roman" w:hAnsi="Times New Roman" w:cs="Tahoma"/>
          <w:color w:val="000000"/>
          <w:sz w:val="28"/>
          <w:szCs w:val="28"/>
        </w:rPr>
        <w:t xml:space="preserve"> статус,</w:t>
      </w:r>
      <w:r w:rsidRPr="00CC5FB2">
        <w:rPr>
          <w:rFonts w:ascii="Times New Roman" w:hAnsi="Times New Roman" w:cs="Tahoma"/>
          <w:color w:val="000000"/>
          <w:sz w:val="28"/>
          <w:szCs w:val="28"/>
        </w:rPr>
        <w:t xml:space="preserve"> категорию земель, форму собственности, кадастровую стоимость</w:t>
      </w:r>
      <w:r w:rsidR="00731BCB">
        <w:rPr>
          <w:rFonts w:ascii="Times New Roman" w:hAnsi="Times New Roman" w:cs="Tahoma"/>
          <w:color w:val="000000"/>
          <w:sz w:val="28"/>
          <w:szCs w:val="28"/>
        </w:rPr>
        <w:t xml:space="preserve"> и даты ее определения и внесения сведений в ЕГРН</w:t>
      </w:r>
      <w:r w:rsidRPr="00CC5FB2">
        <w:rPr>
          <w:rFonts w:ascii="Times New Roman" w:hAnsi="Times New Roman" w:cs="Tahoma"/>
          <w:color w:val="000000"/>
          <w:sz w:val="28"/>
          <w:szCs w:val="28"/>
        </w:rPr>
        <w:t xml:space="preserve">, площадь, вид разрешенного использования, границы. </w:t>
      </w:r>
      <w:proofErr w:type="gramStart"/>
      <w:r w:rsidRPr="00CC5FB2">
        <w:rPr>
          <w:rFonts w:ascii="Times New Roman" w:hAnsi="Times New Roman" w:cs="Tahoma"/>
          <w:color w:val="000000"/>
          <w:sz w:val="28"/>
          <w:szCs w:val="28"/>
        </w:rPr>
        <w:t>В отношении объекта капитального строительства – кадастровый номер, тип (здание, сооружение, объект незавершенного строительства), статус, наименование, адрес, форму собственности, кадастровую стоимость, общую площадь, назначение, общую и подземную этажность, материал стен, площадь застройки, год ввода в эксплуатацию</w:t>
      </w:r>
      <w:r w:rsidR="0068048A">
        <w:rPr>
          <w:rFonts w:ascii="Times New Roman" w:hAnsi="Times New Roman" w:cs="Tahoma"/>
          <w:color w:val="000000"/>
          <w:sz w:val="28"/>
          <w:szCs w:val="28"/>
        </w:rPr>
        <w:t xml:space="preserve">, </w:t>
      </w:r>
      <w:r w:rsidRPr="00CC5FB2">
        <w:rPr>
          <w:rFonts w:ascii="Times New Roman" w:hAnsi="Times New Roman" w:cs="Tahoma"/>
          <w:color w:val="000000"/>
          <w:sz w:val="28"/>
          <w:szCs w:val="28"/>
        </w:rPr>
        <w:t>границы.</w:t>
      </w:r>
      <w:proofErr w:type="gramEnd"/>
    </w:p>
    <w:p w:rsidR="0068048A" w:rsidRPr="00860F48" w:rsidRDefault="0068048A" w:rsidP="00155B3B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860F48">
        <w:rPr>
          <w:rFonts w:ascii="Times New Roman" w:hAnsi="Times New Roman" w:cs="Tahoma"/>
          <w:color w:val="000000"/>
          <w:sz w:val="28"/>
          <w:szCs w:val="28"/>
        </w:rPr>
        <w:t>Помимо того, что ПКК позволяет увидеть сведения об объекте недвижимости, на ней отображена информация о единицах кадастрового деления, о границах административно-территориального деления, о территориальных зонах и зонах с особыми условиями использования территорий, а также реквизитах документов в соответствии с которыми они установлены или изменены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и ограничениях наложенных зонами</w:t>
      </w:r>
      <w:r w:rsidRPr="00860F48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860F48" w:rsidRDefault="0068048A" w:rsidP="00155B3B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proofErr w:type="gramStart"/>
      <w:r>
        <w:rPr>
          <w:rFonts w:ascii="Times New Roman" w:hAnsi="Times New Roman" w:cs="Tahoma"/>
          <w:color w:val="000000"/>
          <w:sz w:val="28"/>
          <w:szCs w:val="28"/>
        </w:rPr>
        <w:t xml:space="preserve">Подключение картографической основы в сервисе позволяет визуально оценить местоположение и привлекательность объекта недвижимости, а настройка </w:t>
      </w:r>
      <w:r>
        <w:rPr>
          <w:rFonts w:ascii="Times New Roman" w:hAnsi="Times New Roman" w:cs="Tahoma"/>
          <w:color w:val="000000"/>
          <w:sz w:val="28"/>
          <w:szCs w:val="28"/>
        </w:rPr>
        <w:lastRenderedPageBreak/>
        <w:t xml:space="preserve">видимости слоев дает возможность </w:t>
      </w:r>
      <w:r w:rsidRPr="00860F48">
        <w:rPr>
          <w:rFonts w:ascii="Times New Roman" w:hAnsi="Times New Roman" w:cs="Tahoma"/>
          <w:color w:val="000000"/>
          <w:sz w:val="28"/>
          <w:szCs w:val="28"/>
        </w:rPr>
        <w:t>при максимальном увеличении масштаба увидеть земельные участки и объекты капитального строительства, при минимальном – границы кадастрового деления Российской Федерации.</w:t>
      </w:r>
      <w:proofErr w:type="gramEnd"/>
    </w:p>
    <w:p w:rsidR="00526DB6" w:rsidRPr="00526DB6" w:rsidRDefault="00526DB6" w:rsidP="00155B3B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 xml:space="preserve">В настоящий момент ресурс содержит дополнительные возможности, предлагая пользователю </w:t>
      </w:r>
      <w:r w:rsidRPr="00526DB6">
        <w:rPr>
          <w:rFonts w:ascii="Times New Roman" w:hAnsi="Times New Roman" w:cs="Tahoma"/>
          <w:color w:val="000000"/>
          <w:sz w:val="28"/>
          <w:szCs w:val="28"/>
        </w:rPr>
        <w:t>осуществлять пои</w:t>
      </w:r>
      <w:proofErr w:type="gramStart"/>
      <w:r w:rsidRPr="00526DB6">
        <w:rPr>
          <w:rFonts w:ascii="Times New Roman" w:hAnsi="Times New Roman" w:cs="Tahoma"/>
          <w:color w:val="000000"/>
          <w:sz w:val="28"/>
          <w:szCs w:val="28"/>
        </w:rPr>
        <w:t>ск в гр</w:t>
      </w:r>
      <w:proofErr w:type="gramEnd"/>
      <w:r w:rsidRPr="00526DB6">
        <w:rPr>
          <w:rFonts w:ascii="Times New Roman" w:hAnsi="Times New Roman" w:cs="Tahoma"/>
          <w:color w:val="000000"/>
          <w:sz w:val="28"/>
          <w:szCs w:val="28"/>
        </w:rPr>
        <w:t xml:space="preserve">аницах объекта </w:t>
      </w:r>
      <w:r>
        <w:rPr>
          <w:rFonts w:ascii="Times New Roman" w:hAnsi="Times New Roman" w:cs="Tahoma"/>
          <w:color w:val="000000"/>
          <w:sz w:val="28"/>
          <w:szCs w:val="28"/>
        </w:rPr>
        <w:t>ЕГРН</w:t>
      </w:r>
      <w:r w:rsidRPr="00526DB6">
        <w:rPr>
          <w:rFonts w:ascii="Times New Roman" w:hAnsi="Times New Roman" w:cs="Tahoma"/>
          <w:color w:val="000000"/>
          <w:sz w:val="28"/>
          <w:szCs w:val="28"/>
        </w:rPr>
        <w:t xml:space="preserve"> или в границах, нарисованных самим пользователем, по типу объектов: земельные участки, объекты капитального строительства, границы, кадастровые кварталы, районы, округа. Для поиска объекта можно указать: 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реестровые </w:t>
      </w:r>
      <w:r w:rsidRPr="00526DB6">
        <w:rPr>
          <w:rFonts w:ascii="Times New Roman" w:hAnsi="Times New Roman" w:cs="Tahoma"/>
          <w:color w:val="000000"/>
          <w:sz w:val="28"/>
          <w:szCs w:val="28"/>
        </w:rPr>
        <w:t xml:space="preserve">номера кадастровых кварталов, районов и округов; адрес; </w:t>
      </w:r>
      <w:r>
        <w:rPr>
          <w:rFonts w:ascii="Times New Roman" w:hAnsi="Times New Roman" w:cs="Tahoma"/>
          <w:color w:val="000000"/>
          <w:sz w:val="28"/>
          <w:szCs w:val="28"/>
        </w:rPr>
        <w:t>реестровые</w:t>
      </w:r>
      <w:r w:rsidRPr="00526DB6">
        <w:rPr>
          <w:rFonts w:ascii="Times New Roman" w:hAnsi="Times New Roman" w:cs="Tahoma"/>
          <w:color w:val="000000"/>
          <w:sz w:val="28"/>
          <w:szCs w:val="28"/>
        </w:rPr>
        <w:t xml:space="preserve"> номера и названия (для территориальных зон, зон с особыми условиями использования территорий, границ). </w:t>
      </w:r>
    </w:p>
    <w:p w:rsidR="00860F48" w:rsidRPr="00860F48" w:rsidRDefault="00526DB6" w:rsidP="00155B3B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 xml:space="preserve">  </w:t>
      </w:r>
      <w:r w:rsidR="00860F48" w:rsidRPr="00860F48">
        <w:rPr>
          <w:rFonts w:ascii="Times New Roman" w:hAnsi="Times New Roman" w:cs="Tahoma"/>
          <w:color w:val="000000"/>
          <w:sz w:val="28"/>
          <w:szCs w:val="28"/>
        </w:rPr>
        <w:t xml:space="preserve">Ситуация, при которой объект недвижимости не отображается на ПКК, связана с тем, что сведения о координатах характерных точек границ объекта недвижимости отсутствуют в ЕГРН (установление границ на местности посредством определения координат не проводилось), либо содержат технические ошибки. Границы объектов недвижимости, координаты которых определены в системе координат, отличной </w:t>
      </w:r>
      <w:proofErr w:type="gramStart"/>
      <w:r w:rsidR="00860F48" w:rsidRPr="00860F48">
        <w:rPr>
          <w:rFonts w:ascii="Times New Roman" w:hAnsi="Times New Roman" w:cs="Tahoma"/>
          <w:color w:val="000000"/>
          <w:sz w:val="28"/>
          <w:szCs w:val="28"/>
        </w:rPr>
        <w:t>от</w:t>
      </w:r>
      <w:proofErr w:type="gramEnd"/>
      <w:r w:rsidR="00860F48" w:rsidRPr="00860F48">
        <w:rPr>
          <w:rFonts w:ascii="Times New Roman" w:hAnsi="Times New Roman" w:cs="Tahoma"/>
          <w:color w:val="000000"/>
          <w:sz w:val="28"/>
          <w:szCs w:val="28"/>
        </w:rPr>
        <w:t xml:space="preserve"> принятой для ведения ЕГРН, так же не отображаются на ПКК.</w:t>
      </w:r>
    </w:p>
    <w:p w:rsidR="00860F48" w:rsidRDefault="00860F48" w:rsidP="00155B3B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860F48">
        <w:rPr>
          <w:rFonts w:ascii="Times New Roman" w:hAnsi="Times New Roman" w:cs="Tahoma"/>
          <w:color w:val="000000"/>
          <w:sz w:val="28"/>
          <w:szCs w:val="28"/>
        </w:rPr>
        <w:t xml:space="preserve">Во вкладке «Услуги» окна информации об объекте существует возможность перейти на официальный сайт </w:t>
      </w:r>
      <w:proofErr w:type="spellStart"/>
      <w:r w:rsidRPr="00860F48">
        <w:rPr>
          <w:rFonts w:ascii="Times New Roman" w:hAnsi="Times New Roman" w:cs="Tahoma"/>
          <w:color w:val="000000"/>
          <w:sz w:val="28"/>
          <w:szCs w:val="28"/>
        </w:rPr>
        <w:t>Росреестра</w:t>
      </w:r>
      <w:proofErr w:type="spellEnd"/>
      <w:r w:rsidRPr="00860F48">
        <w:rPr>
          <w:rFonts w:ascii="Times New Roman" w:hAnsi="Times New Roman" w:cs="Tahoma"/>
          <w:color w:val="000000"/>
          <w:sz w:val="28"/>
          <w:szCs w:val="28"/>
        </w:rPr>
        <w:t xml:space="preserve"> для получения справочной информации об объекте недвижимости в </w:t>
      </w:r>
      <w:proofErr w:type="spellStart"/>
      <w:r w:rsidRPr="00860F48">
        <w:rPr>
          <w:rFonts w:ascii="Times New Roman" w:hAnsi="Times New Roman" w:cs="Tahoma"/>
          <w:color w:val="000000"/>
          <w:sz w:val="28"/>
          <w:szCs w:val="28"/>
        </w:rPr>
        <w:t>online</w:t>
      </w:r>
      <w:proofErr w:type="spellEnd"/>
      <w:r w:rsidRPr="00860F48">
        <w:rPr>
          <w:rFonts w:ascii="Times New Roman" w:hAnsi="Times New Roman" w:cs="Tahoma"/>
          <w:color w:val="000000"/>
          <w:sz w:val="28"/>
          <w:szCs w:val="28"/>
        </w:rPr>
        <w:t xml:space="preserve"> режиме.</w:t>
      </w:r>
    </w:p>
    <w:p w:rsidR="00304C61" w:rsidRPr="00860F48" w:rsidRDefault="00304C61" w:rsidP="00155B3B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Для более удобного пользования ПКК во вкладке «О системе» содержится справочная информация по функциям сервиса, а так же доступен режим обучения.</w:t>
      </w:r>
    </w:p>
    <w:p w:rsidR="00860F48" w:rsidRDefault="00860F48" w:rsidP="00155B3B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860F48">
        <w:rPr>
          <w:rFonts w:ascii="Times New Roman" w:hAnsi="Times New Roman" w:cs="Tahoma"/>
          <w:color w:val="000000"/>
          <w:sz w:val="28"/>
          <w:szCs w:val="28"/>
        </w:rPr>
        <w:t>Вся информация на ПКК доступна абсолютно бесплатно. Довольно актуальным является то, что у сервиса есть версия для мобильных устройств.</w:t>
      </w:r>
    </w:p>
    <w:p w:rsidR="00860F48" w:rsidRPr="0016204A" w:rsidRDefault="00304C61" w:rsidP="00E7109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C61">
        <w:rPr>
          <w:rFonts w:ascii="Times New Roman" w:hAnsi="Times New Roman" w:cs="Tahoma"/>
          <w:color w:val="000000"/>
          <w:sz w:val="28"/>
          <w:szCs w:val="28"/>
        </w:rPr>
        <w:t xml:space="preserve">Список возможностей ПКК на этом не заканчивается, но следует помнить, что вся информация ПКК носит справочный характер. Если возникает необходимость получения  удостоверенной информации относительно объекта недвижимости и его владельца, следует </w:t>
      </w:r>
      <w:r>
        <w:rPr>
          <w:rFonts w:ascii="Times New Roman" w:hAnsi="Times New Roman" w:cs="Tahoma"/>
          <w:color w:val="000000"/>
          <w:sz w:val="28"/>
          <w:szCs w:val="28"/>
        </w:rPr>
        <w:t>заказать</w:t>
      </w:r>
      <w:r w:rsidRPr="004229B4">
        <w:rPr>
          <w:rFonts w:ascii="Times New Roman" w:hAnsi="Times New Roman"/>
          <w:sz w:val="28"/>
          <w:szCs w:val="28"/>
        </w:rPr>
        <w:t xml:space="preserve"> выписку из ЕГРН в любом многофункциональном центре, с помощью нового </w:t>
      </w:r>
      <w:hyperlink r:id="rId9" w:history="1">
        <w:r w:rsidRPr="004229B4">
          <w:rPr>
            <w:rStyle w:val="a5"/>
            <w:rFonts w:ascii="Times New Roman" w:hAnsi="Times New Roman"/>
            <w:sz w:val="28"/>
            <w:szCs w:val="28"/>
          </w:rPr>
          <w:t>онлайн-сервиса</w:t>
        </w:r>
      </w:hyperlink>
      <w:r w:rsidRPr="004229B4">
        <w:rPr>
          <w:rFonts w:ascii="Times New Roman" w:hAnsi="Times New Roman"/>
          <w:sz w:val="28"/>
          <w:szCs w:val="28"/>
        </w:rPr>
        <w:t xml:space="preserve"> Кадастровой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9B4">
        <w:rPr>
          <w:rFonts w:ascii="Times New Roman" w:hAnsi="Times New Roman"/>
          <w:sz w:val="28"/>
          <w:szCs w:val="28"/>
        </w:rPr>
        <w:t xml:space="preserve">или на сайте </w:t>
      </w:r>
      <w:hyperlink r:id="rId10" w:history="1">
        <w:proofErr w:type="spellStart"/>
        <w:r w:rsidRPr="00E0487F">
          <w:rPr>
            <w:rStyle w:val="a5"/>
            <w:rFonts w:ascii="Times New Roman" w:hAnsi="Times New Roman"/>
            <w:sz w:val="28"/>
            <w:szCs w:val="28"/>
          </w:rPr>
          <w:t>Росреестра</w:t>
        </w:r>
        <w:proofErr w:type="spellEnd"/>
      </w:hyperlink>
      <w:r w:rsidRPr="004229B4">
        <w:rPr>
          <w:rFonts w:ascii="Times New Roman" w:hAnsi="Times New Roman"/>
          <w:sz w:val="28"/>
          <w:szCs w:val="28"/>
        </w:rPr>
        <w:t>.</w:t>
      </w:r>
    </w:p>
    <w:sectPr w:rsidR="00860F48" w:rsidRPr="0016204A" w:rsidSect="0085303B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B6" w:rsidRDefault="00526DB6" w:rsidP="0085303B">
      <w:pPr>
        <w:spacing w:after="0" w:line="240" w:lineRule="auto"/>
      </w:pPr>
      <w:r>
        <w:separator/>
      </w:r>
    </w:p>
  </w:endnote>
  <w:endnote w:type="continuationSeparator" w:id="0">
    <w:p w:rsidR="00526DB6" w:rsidRDefault="00526DB6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B6" w:rsidRDefault="00526DB6" w:rsidP="0085303B">
      <w:pPr>
        <w:spacing w:after="0" w:line="240" w:lineRule="auto"/>
      </w:pPr>
      <w:r>
        <w:separator/>
      </w:r>
    </w:p>
  </w:footnote>
  <w:footnote w:type="continuationSeparator" w:id="0">
    <w:p w:rsidR="00526DB6" w:rsidRDefault="00526DB6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26302"/>
      <w:docPartObj>
        <w:docPartGallery w:val="Page Numbers (Top of Page)"/>
        <w:docPartUnique/>
      </w:docPartObj>
    </w:sdtPr>
    <w:sdtContent>
      <w:p w:rsidR="00526DB6" w:rsidRDefault="00F37649">
        <w:pPr>
          <w:pStyle w:val="a6"/>
          <w:jc w:val="center"/>
        </w:pPr>
        <w:fldSimple w:instr=" PAGE   \* MERGEFORMAT ">
          <w:r w:rsidR="00E71099">
            <w:rPr>
              <w:noProof/>
            </w:rPr>
            <w:t>2</w:t>
          </w:r>
        </w:fldSimple>
      </w:p>
    </w:sdtContent>
  </w:sdt>
  <w:p w:rsidR="00526DB6" w:rsidRDefault="00526D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58"/>
    <w:rsid w:val="00010FD9"/>
    <w:rsid w:val="00075435"/>
    <w:rsid w:val="000919D1"/>
    <w:rsid w:val="000D6C25"/>
    <w:rsid w:val="00101CBF"/>
    <w:rsid w:val="00106D5B"/>
    <w:rsid w:val="00116B3F"/>
    <w:rsid w:val="00144FD1"/>
    <w:rsid w:val="00155B3B"/>
    <w:rsid w:val="00161FCF"/>
    <w:rsid w:val="0016204A"/>
    <w:rsid w:val="00183DC3"/>
    <w:rsid w:val="00187597"/>
    <w:rsid w:val="001B46C2"/>
    <w:rsid w:val="001D2BAD"/>
    <w:rsid w:val="00214986"/>
    <w:rsid w:val="00295B4D"/>
    <w:rsid w:val="002D2E21"/>
    <w:rsid w:val="00304C61"/>
    <w:rsid w:val="00336184"/>
    <w:rsid w:val="00336580"/>
    <w:rsid w:val="00360673"/>
    <w:rsid w:val="003A637E"/>
    <w:rsid w:val="003C421D"/>
    <w:rsid w:val="003D2705"/>
    <w:rsid w:val="004147D2"/>
    <w:rsid w:val="0048606E"/>
    <w:rsid w:val="004F62CF"/>
    <w:rsid w:val="0050021E"/>
    <w:rsid w:val="00526DB6"/>
    <w:rsid w:val="005A09BE"/>
    <w:rsid w:val="005B15B0"/>
    <w:rsid w:val="005E1BD4"/>
    <w:rsid w:val="005E4D8A"/>
    <w:rsid w:val="005F7F58"/>
    <w:rsid w:val="006025D1"/>
    <w:rsid w:val="0061601D"/>
    <w:rsid w:val="0068048A"/>
    <w:rsid w:val="00731BCB"/>
    <w:rsid w:val="007B260E"/>
    <w:rsid w:val="007B3D09"/>
    <w:rsid w:val="00814946"/>
    <w:rsid w:val="0085303B"/>
    <w:rsid w:val="00860F48"/>
    <w:rsid w:val="008F6EB6"/>
    <w:rsid w:val="009403B5"/>
    <w:rsid w:val="009922C5"/>
    <w:rsid w:val="009B0005"/>
    <w:rsid w:val="009F190D"/>
    <w:rsid w:val="00A23FEF"/>
    <w:rsid w:val="00A3343C"/>
    <w:rsid w:val="00A44E71"/>
    <w:rsid w:val="00B02678"/>
    <w:rsid w:val="00BB45EF"/>
    <w:rsid w:val="00C2634E"/>
    <w:rsid w:val="00C41C5D"/>
    <w:rsid w:val="00CC5FB2"/>
    <w:rsid w:val="00CD59B6"/>
    <w:rsid w:val="00CF6B74"/>
    <w:rsid w:val="00D23625"/>
    <w:rsid w:val="00D610E1"/>
    <w:rsid w:val="00D753DD"/>
    <w:rsid w:val="00D94F05"/>
    <w:rsid w:val="00DA7CA9"/>
    <w:rsid w:val="00E0370C"/>
    <w:rsid w:val="00E659B6"/>
    <w:rsid w:val="00E71099"/>
    <w:rsid w:val="00E733FD"/>
    <w:rsid w:val="00EC0707"/>
    <w:rsid w:val="00EC2CD4"/>
    <w:rsid w:val="00F11B19"/>
    <w:rsid w:val="00F336FC"/>
    <w:rsid w:val="00F37649"/>
    <w:rsid w:val="00FC4970"/>
    <w:rsid w:val="00FC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07"/>
  </w:style>
  <w:style w:type="paragraph" w:styleId="1">
    <w:name w:val="heading 1"/>
    <w:basedOn w:val="a"/>
    <w:link w:val="10"/>
    <w:uiPriority w:val="9"/>
    <w:qFormat/>
    <w:rsid w:val="00860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F5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60E"/>
  </w:style>
  <w:style w:type="character" w:styleId="a5">
    <w:name w:val="Hyperlink"/>
    <w:basedOn w:val="a0"/>
    <w:uiPriority w:val="99"/>
    <w:unhideWhenUsed/>
    <w:rsid w:val="007B26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03B"/>
  </w:style>
  <w:style w:type="paragraph" w:styleId="a8">
    <w:name w:val="footer"/>
    <w:basedOn w:val="a"/>
    <w:link w:val="a9"/>
    <w:uiPriority w:val="99"/>
    <w:semiHidden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03B"/>
  </w:style>
  <w:style w:type="paragraph" w:styleId="aa">
    <w:name w:val="Balloon Text"/>
    <w:basedOn w:val="a"/>
    <w:link w:val="ab"/>
    <w:uiPriority w:val="99"/>
    <w:semiHidden/>
    <w:unhideWhenUsed/>
    <w:rsid w:val="001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04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C2CD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0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osreestr.gov.ru/s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zakaz-vypisok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shaldybina</cp:lastModifiedBy>
  <cp:revision>7</cp:revision>
  <cp:lastPrinted>2021-03-17T10:25:00Z</cp:lastPrinted>
  <dcterms:created xsi:type="dcterms:W3CDTF">2021-01-28T13:17:00Z</dcterms:created>
  <dcterms:modified xsi:type="dcterms:W3CDTF">2021-03-17T12:29:00Z</dcterms:modified>
</cp:coreProperties>
</file>