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Pr="00C549F6" w:rsidRDefault="005F25AD" w:rsidP="005F25AD">
      <w:pPr>
        <w:ind w:hanging="426"/>
        <w:jc w:val="right"/>
        <w:rPr>
          <w:sz w:val="28"/>
          <w:szCs w:val="28"/>
        </w:rPr>
      </w:pPr>
      <w:r w:rsidRPr="00C549F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9F6">
        <w:rPr>
          <w:sz w:val="28"/>
          <w:szCs w:val="28"/>
        </w:rPr>
        <w:t xml:space="preserve">                                            </w:t>
      </w: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center"/>
        <w:rPr>
          <w:b/>
          <w:sz w:val="28"/>
          <w:szCs w:val="28"/>
        </w:rPr>
      </w:pPr>
      <w:r w:rsidRPr="00C549F6">
        <w:rPr>
          <w:b/>
          <w:sz w:val="28"/>
          <w:szCs w:val="28"/>
        </w:rPr>
        <w:t>МУНИЦИПАЛЬНОЕ ОБРАЗОВАНИЕ "ВЕЛЬСКОЕ"</w:t>
      </w:r>
    </w:p>
    <w:p w:rsidR="005F25AD" w:rsidRPr="00C549F6" w:rsidRDefault="005F25AD" w:rsidP="005F25AD">
      <w:pPr>
        <w:jc w:val="center"/>
        <w:rPr>
          <w:b/>
          <w:sz w:val="28"/>
          <w:szCs w:val="28"/>
        </w:rPr>
      </w:pPr>
      <w:r w:rsidRPr="00C549F6">
        <w:rPr>
          <w:b/>
          <w:sz w:val="28"/>
          <w:szCs w:val="28"/>
        </w:rPr>
        <w:t>СОВЕТ ДЕПУТАТОВ МО «ВЕЛЬСКОЕ»</w:t>
      </w:r>
    </w:p>
    <w:p w:rsidR="005F25AD" w:rsidRPr="00C549F6" w:rsidRDefault="00C21596" w:rsidP="005F25AD">
      <w:pPr>
        <w:jc w:val="center"/>
        <w:rPr>
          <w:b/>
          <w:sz w:val="28"/>
          <w:szCs w:val="28"/>
        </w:rPr>
      </w:pPr>
      <w:r w:rsidRPr="00C549F6">
        <w:rPr>
          <w:b/>
          <w:sz w:val="28"/>
          <w:szCs w:val="28"/>
          <w:lang w:val="en-US"/>
        </w:rPr>
        <w:t>IV</w:t>
      </w:r>
      <w:r w:rsidR="005F25AD" w:rsidRPr="00C549F6">
        <w:rPr>
          <w:b/>
          <w:sz w:val="28"/>
          <w:szCs w:val="28"/>
        </w:rPr>
        <w:t xml:space="preserve"> СОЗЫВА</w:t>
      </w:r>
    </w:p>
    <w:p w:rsidR="005F25AD" w:rsidRPr="00C549F6" w:rsidRDefault="005F25AD" w:rsidP="005F25AD">
      <w:pPr>
        <w:jc w:val="center"/>
        <w:rPr>
          <w:sz w:val="28"/>
          <w:szCs w:val="28"/>
        </w:rPr>
      </w:pPr>
      <w:r w:rsidRPr="00C549F6">
        <w:rPr>
          <w:sz w:val="28"/>
          <w:szCs w:val="28"/>
        </w:rPr>
        <w:t>___________________________________________________________</w:t>
      </w:r>
    </w:p>
    <w:p w:rsidR="005F25AD" w:rsidRPr="00C549F6" w:rsidRDefault="00672889" w:rsidP="00721B3D">
      <w:pPr>
        <w:jc w:val="center"/>
        <w:rPr>
          <w:sz w:val="24"/>
          <w:szCs w:val="24"/>
        </w:rPr>
      </w:pPr>
      <w:r w:rsidRPr="00C549F6">
        <w:rPr>
          <w:sz w:val="24"/>
          <w:szCs w:val="24"/>
        </w:rPr>
        <w:t>165</w:t>
      </w:r>
      <w:r w:rsidR="005F25AD" w:rsidRPr="00C549F6">
        <w:rPr>
          <w:sz w:val="24"/>
          <w:szCs w:val="24"/>
        </w:rPr>
        <w:t>150, Архангельская область</w:t>
      </w:r>
      <w:r w:rsidRPr="00C549F6">
        <w:rPr>
          <w:sz w:val="24"/>
          <w:szCs w:val="24"/>
        </w:rPr>
        <w:t>,</w:t>
      </w:r>
      <w:r w:rsidR="005F25AD" w:rsidRPr="00C549F6">
        <w:rPr>
          <w:sz w:val="24"/>
          <w:szCs w:val="24"/>
        </w:rPr>
        <w:t xml:space="preserve"> г. Вельск</w:t>
      </w:r>
      <w:r w:rsidRPr="00C549F6">
        <w:rPr>
          <w:sz w:val="24"/>
          <w:szCs w:val="24"/>
        </w:rPr>
        <w:t>,</w:t>
      </w:r>
      <w:r w:rsidR="005F25AD" w:rsidRPr="00C549F6">
        <w:rPr>
          <w:sz w:val="24"/>
          <w:szCs w:val="24"/>
        </w:rPr>
        <w:t xml:space="preserve"> ул. Советская</w:t>
      </w:r>
      <w:r w:rsidRPr="00C549F6">
        <w:rPr>
          <w:sz w:val="24"/>
          <w:szCs w:val="24"/>
        </w:rPr>
        <w:t>,</w:t>
      </w:r>
      <w:r w:rsidR="005F25AD" w:rsidRPr="00C549F6">
        <w:rPr>
          <w:sz w:val="24"/>
          <w:szCs w:val="24"/>
        </w:rPr>
        <w:t xml:space="preserve"> д.33, тел</w:t>
      </w:r>
      <w:r w:rsidRPr="00C549F6">
        <w:rPr>
          <w:sz w:val="24"/>
          <w:szCs w:val="24"/>
        </w:rPr>
        <w:t>.</w:t>
      </w:r>
      <w:r w:rsidR="005F25AD" w:rsidRPr="00C549F6">
        <w:rPr>
          <w:sz w:val="24"/>
          <w:szCs w:val="24"/>
        </w:rPr>
        <w:t xml:space="preserve"> 8(81836)6-44-86</w:t>
      </w:r>
    </w:p>
    <w:p w:rsidR="00721B3D" w:rsidRPr="00C549F6" w:rsidRDefault="00721B3D" w:rsidP="00721B3D">
      <w:pPr>
        <w:jc w:val="center"/>
        <w:rPr>
          <w:sz w:val="16"/>
          <w:szCs w:val="16"/>
        </w:rPr>
      </w:pPr>
    </w:p>
    <w:p w:rsidR="005F25AD" w:rsidRPr="00C549F6" w:rsidRDefault="005F25AD" w:rsidP="00721B3D">
      <w:pPr>
        <w:pStyle w:val="2"/>
        <w:rPr>
          <w:rFonts w:cs="Times New Roman"/>
          <w:sz w:val="24"/>
          <w:szCs w:val="24"/>
        </w:rPr>
      </w:pPr>
      <w:r w:rsidRPr="00C549F6">
        <w:rPr>
          <w:rFonts w:cs="Times New Roman"/>
          <w:sz w:val="24"/>
          <w:szCs w:val="24"/>
        </w:rPr>
        <w:t>(</w:t>
      </w:r>
      <w:r w:rsidR="00C21596" w:rsidRPr="00C549F6">
        <w:rPr>
          <w:rFonts w:cs="Times New Roman"/>
          <w:sz w:val="24"/>
          <w:szCs w:val="24"/>
        </w:rPr>
        <w:t>1</w:t>
      </w:r>
      <w:r w:rsidR="00AA671F" w:rsidRPr="00C549F6">
        <w:rPr>
          <w:rFonts w:cs="Times New Roman"/>
          <w:sz w:val="24"/>
          <w:szCs w:val="24"/>
        </w:rPr>
        <w:t>5</w:t>
      </w:r>
      <w:r w:rsidRPr="00C549F6">
        <w:rPr>
          <w:rFonts w:cs="Times New Roman"/>
          <w:sz w:val="24"/>
          <w:szCs w:val="24"/>
        </w:rPr>
        <w:t xml:space="preserve"> </w:t>
      </w:r>
      <w:r w:rsidR="003D022F" w:rsidRPr="00C549F6">
        <w:rPr>
          <w:rFonts w:cs="Times New Roman"/>
          <w:sz w:val="24"/>
          <w:szCs w:val="24"/>
        </w:rPr>
        <w:t xml:space="preserve">очередная </w:t>
      </w:r>
      <w:r w:rsidRPr="00C549F6">
        <w:rPr>
          <w:rFonts w:cs="Times New Roman"/>
          <w:sz w:val="24"/>
          <w:szCs w:val="24"/>
        </w:rPr>
        <w:t>сессия)</w:t>
      </w:r>
    </w:p>
    <w:p w:rsidR="005F25AD" w:rsidRPr="00C549F6" w:rsidRDefault="005F25AD" w:rsidP="00721B3D">
      <w:pPr>
        <w:rPr>
          <w:sz w:val="16"/>
          <w:szCs w:val="16"/>
        </w:rPr>
      </w:pPr>
    </w:p>
    <w:p w:rsidR="005F25AD" w:rsidRPr="00C549F6" w:rsidRDefault="005F25AD" w:rsidP="00721B3D">
      <w:pPr>
        <w:pStyle w:val="2"/>
        <w:rPr>
          <w:rFonts w:cs="Times New Roman"/>
          <w:szCs w:val="28"/>
        </w:rPr>
      </w:pPr>
      <w:r w:rsidRPr="00C549F6">
        <w:rPr>
          <w:rFonts w:cs="Times New Roman"/>
          <w:szCs w:val="28"/>
        </w:rPr>
        <w:t xml:space="preserve">РЕШЕНИЕ </w:t>
      </w:r>
    </w:p>
    <w:p w:rsidR="005F25AD" w:rsidRPr="00C549F6" w:rsidRDefault="005F25AD" w:rsidP="005F25AD">
      <w:pPr>
        <w:rPr>
          <w:sz w:val="16"/>
          <w:szCs w:val="16"/>
        </w:rPr>
      </w:pPr>
    </w:p>
    <w:p w:rsidR="005F25AD" w:rsidRPr="00C549F6" w:rsidRDefault="005F25AD" w:rsidP="005F25AD">
      <w:pPr>
        <w:rPr>
          <w:sz w:val="24"/>
          <w:szCs w:val="24"/>
        </w:rPr>
      </w:pPr>
      <w:r w:rsidRPr="00C549F6">
        <w:rPr>
          <w:sz w:val="24"/>
          <w:szCs w:val="24"/>
        </w:rPr>
        <w:t xml:space="preserve">От  </w:t>
      </w:r>
      <w:r w:rsidR="00AA671F" w:rsidRPr="00C549F6">
        <w:rPr>
          <w:sz w:val="24"/>
          <w:szCs w:val="24"/>
        </w:rPr>
        <w:t>26</w:t>
      </w:r>
      <w:r w:rsidR="001B5582" w:rsidRPr="00C549F6">
        <w:rPr>
          <w:sz w:val="24"/>
          <w:szCs w:val="24"/>
        </w:rPr>
        <w:t xml:space="preserve"> </w:t>
      </w:r>
      <w:r w:rsidR="00AA671F" w:rsidRPr="00C549F6">
        <w:rPr>
          <w:sz w:val="24"/>
          <w:szCs w:val="24"/>
        </w:rPr>
        <w:t>декабря</w:t>
      </w:r>
      <w:r w:rsidRPr="00C549F6">
        <w:rPr>
          <w:sz w:val="24"/>
          <w:szCs w:val="24"/>
        </w:rPr>
        <w:t xml:space="preserve">  2017 года     </w:t>
      </w:r>
    </w:p>
    <w:p w:rsidR="005F25AD" w:rsidRPr="00C549F6" w:rsidRDefault="005F25AD" w:rsidP="001B5582">
      <w:pPr>
        <w:jc w:val="center"/>
        <w:rPr>
          <w:sz w:val="28"/>
          <w:szCs w:val="28"/>
        </w:rPr>
      </w:pPr>
      <w:r w:rsidRPr="00C549F6">
        <w:rPr>
          <w:sz w:val="28"/>
          <w:szCs w:val="28"/>
        </w:rPr>
        <w:t xml:space="preserve">№ </w:t>
      </w:r>
      <w:r w:rsidR="00345CC0" w:rsidRPr="00C549F6">
        <w:rPr>
          <w:sz w:val="28"/>
          <w:szCs w:val="28"/>
        </w:rPr>
        <w:t>1</w:t>
      </w:r>
      <w:r w:rsidR="00AA671F" w:rsidRPr="00C549F6">
        <w:rPr>
          <w:sz w:val="28"/>
          <w:szCs w:val="28"/>
        </w:rPr>
        <w:t>18</w:t>
      </w:r>
    </w:p>
    <w:p w:rsidR="005F25AD" w:rsidRPr="00C549F6" w:rsidRDefault="005F25AD" w:rsidP="005F25AD">
      <w:pPr>
        <w:ind w:left="360"/>
        <w:jc w:val="center"/>
        <w:rPr>
          <w:sz w:val="18"/>
          <w:szCs w:val="18"/>
        </w:rPr>
      </w:pPr>
    </w:p>
    <w:p w:rsidR="007B7503" w:rsidRPr="00C549F6" w:rsidRDefault="007B7503" w:rsidP="007B7503">
      <w:pPr>
        <w:rPr>
          <w:b/>
          <w:bCs/>
          <w:sz w:val="24"/>
          <w:szCs w:val="24"/>
        </w:rPr>
      </w:pPr>
      <w:r w:rsidRPr="00C549F6">
        <w:rPr>
          <w:b/>
          <w:sz w:val="24"/>
          <w:szCs w:val="24"/>
        </w:rPr>
        <w:t>О</w:t>
      </w:r>
      <w:r w:rsidR="00AA671F" w:rsidRPr="00C549F6">
        <w:rPr>
          <w:b/>
          <w:sz w:val="24"/>
          <w:szCs w:val="24"/>
        </w:rPr>
        <w:t xml:space="preserve"> внесении изменений в П</w:t>
      </w:r>
      <w:r w:rsidRPr="00C549F6">
        <w:rPr>
          <w:b/>
          <w:sz w:val="24"/>
          <w:szCs w:val="24"/>
        </w:rPr>
        <w:t xml:space="preserve">оложения </w:t>
      </w:r>
      <w:r w:rsidRPr="00C549F6">
        <w:rPr>
          <w:b/>
          <w:bCs/>
          <w:sz w:val="24"/>
          <w:szCs w:val="24"/>
        </w:rPr>
        <w:t xml:space="preserve">о порядке проведения  </w:t>
      </w:r>
    </w:p>
    <w:p w:rsidR="007B7503" w:rsidRPr="00C549F6" w:rsidRDefault="007B7503" w:rsidP="007B7503">
      <w:pPr>
        <w:rPr>
          <w:b/>
          <w:sz w:val="24"/>
          <w:szCs w:val="24"/>
        </w:rPr>
      </w:pPr>
      <w:r w:rsidRPr="00C549F6">
        <w:rPr>
          <w:b/>
          <w:bCs/>
          <w:sz w:val="24"/>
          <w:szCs w:val="24"/>
        </w:rPr>
        <w:t xml:space="preserve">конкурса </w:t>
      </w:r>
      <w:r w:rsidRPr="00C549F6">
        <w:rPr>
          <w:b/>
          <w:sz w:val="24"/>
          <w:szCs w:val="24"/>
        </w:rPr>
        <w:t xml:space="preserve">по отбору кандидатур на должность </w:t>
      </w:r>
    </w:p>
    <w:p w:rsidR="007B7503" w:rsidRPr="00C549F6" w:rsidRDefault="007B7503" w:rsidP="007B7503">
      <w:pPr>
        <w:rPr>
          <w:b/>
          <w:sz w:val="24"/>
          <w:szCs w:val="24"/>
        </w:rPr>
      </w:pPr>
      <w:r w:rsidRPr="00C549F6">
        <w:rPr>
          <w:b/>
          <w:sz w:val="24"/>
          <w:szCs w:val="24"/>
        </w:rPr>
        <w:t>главы муниципального образования «Вельское</w:t>
      </w:r>
      <w:r w:rsidRPr="00C549F6">
        <w:rPr>
          <w:b/>
          <w:bCs/>
          <w:sz w:val="24"/>
          <w:szCs w:val="24"/>
        </w:rPr>
        <w:t xml:space="preserve">» </w:t>
      </w:r>
    </w:p>
    <w:p w:rsidR="007B7503" w:rsidRPr="00C549F6" w:rsidRDefault="007B7503" w:rsidP="007B75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7503" w:rsidRPr="00C549F6" w:rsidRDefault="007B7503" w:rsidP="007B7503">
      <w:pPr>
        <w:pStyle w:val="af4"/>
        <w:ind w:firstLine="567"/>
        <w:jc w:val="both"/>
        <w:rPr>
          <w:sz w:val="24"/>
        </w:rPr>
      </w:pPr>
      <w:r w:rsidRPr="00C549F6">
        <w:rPr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r w:rsidR="00345CC0" w:rsidRPr="00C549F6">
        <w:rPr>
          <w:sz w:val="24"/>
        </w:rPr>
        <w:t>ОЗ</w:t>
      </w:r>
      <w:r w:rsidRPr="00C549F6">
        <w:rPr>
          <w:sz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«Вельское», Совет депутатов муниципального образования «Вельское» четвертого созыва </w:t>
      </w:r>
    </w:p>
    <w:p w:rsidR="007B7503" w:rsidRPr="00C549F6" w:rsidRDefault="007B7503" w:rsidP="007B75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B7503" w:rsidRPr="00C549F6" w:rsidRDefault="007B7503" w:rsidP="007B75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549F6">
        <w:rPr>
          <w:b/>
          <w:sz w:val="24"/>
          <w:szCs w:val="24"/>
        </w:rPr>
        <w:t>РЕШАЕТ:</w:t>
      </w:r>
    </w:p>
    <w:p w:rsidR="007B7503" w:rsidRPr="00C549F6" w:rsidRDefault="007B7503" w:rsidP="007B7503">
      <w:pPr>
        <w:ind w:firstLine="720"/>
        <w:jc w:val="both"/>
        <w:rPr>
          <w:sz w:val="24"/>
          <w:szCs w:val="24"/>
        </w:rPr>
      </w:pPr>
    </w:p>
    <w:p w:rsidR="003B0F6E" w:rsidRPr="00C549F6" w:rsidRDefault="00AA671F" w:rsidP="00871CB5">
      <w:pPr>
        <w:pStyle w:val="ab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284" w:firstLine="142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Внести изменения в пункт 2.1. главы </w:t>
      </w:r>
      <w:r w:rsidRPr="00C549F6">
        <w:rPr>
          <w:sz w:val="24"/>
          <w:szCs w:val="24"/>
          <w:lang w:val="en-US"/>
        </w:rPr>
        <w:t>II</w:t>
      </w:r>
      <w:r w:rsidRPr="00C549F6">
        <w:rPr>
          <w:sz w:val="24"/>
          <w:szCs w:val="24"/>
        </w:rPr>
        <w:t xml:space="preserve"> П</w:t>
      </w:r>
      <w:r w:rsidR="007B7503" w:rsidRPr="00C549F6">
        <w:rPr>
          <w:sz w:val="24"/>
          <w:szCs w:val="24"/>
        </w:rPr>
        <w:t>оложени</w:t>
      </w:r>
      <w:r w:rsidRPr="00C549F6">
        <w:rPr>
          <w:sz w:val="24"/>
          <w:szCs w:val="24"/>
        </w:rPr>
        <w:t>я</w:t>
      </w:r>
      <w:r w:rsidR="007B7503" w:rsidRPr="00C549F6">
        <w:rPr>
          <w:sz w:val="24"/>
          <w:szCs w:val="24"/>
        </w:rPr>
        <w:t xml:space="preserve"> </w:t>
      </w:r>
      <w:r w:rsidR="007B7503" w:rsidRPr="00C549F6">
        <w:rPr>
          <w:bCs/>
          <w:sz w:val="24"/>
          <w:szCs w:val="24"/>
        </w:rPr>
        <w:t xml:space="preserve">о порядке проведения конкурса </w:t>
      </w:r>
      <w:r w:rsidR="007B7503" w:rsidRPr="00C549F6">
        <w:rPr>
          <w:sz w:val="24"/>
          <w:szCs w:val="24"/>
        </w:rPr>
        <w:t>по отбору кандидатур на должность главы муниципального образования «Вельское</w:t>
      </w:r>
      <w:r w:rsidR="007B7503" w:rsidRPr="00C549F6">
        <w:rPr>
          <w:bCs/>
          <w:sz w:val="24"/>
          <w:szCs w:val="24"/>
        </w:rPr>
        <w:t>»</w:t>
      </w:r>
      <w:r w:rsidRPr="00C549F6">
        <w:rPr>
          <w:bCs/>
          <w:sz w:val="24"/>
          <w:szCs w:val="24"/>
        </w:rPr>
        <w:t>, читать е</w:t>
      </w:r>
      <w:r w:rsidR="00871CB5" w:rsidRPr="00C549F6">
        <w:rPr>
          <w:bCs/>
          <w:sz w:val="24"/>
          <w:szCs w:val="24"/>
        </w:rPr>
        <w:t>го</w:t>
      </w:r>
      <w:r w:rsidRPr="00C549F6">
        <w:rPr>
          <w:bCs/>
          <w:sz w:val="24"/>
          <w:szCs w:val="24"/>
        </w:rPr>
        <w:t xml:space="preserve"> в следующей редакции: «</w:t>
      </w:r>
      <w:r w:rsidRPr="00C549F6">
        <w:rPr>
          <w:sz w:val="24"/>
          <w:szCs w:val="24"/>
        </w:rPr>
        <w:t xml:space="preserve">Совет депутатов муниципального образования </w:t>
      </w:r>
      <w:r w:rsidRPr="00C549F6">
        <w:rPr>
          <w:bCs/>
          <w:sz w:val="24"/>
          <w:szCs w:val="24"/>
        </w:rPr>
        <w:t xml:space="preserve">«Вельское» </w:t>
      </w:r>
      <w:r w:rsidRPr="00C549F6">
        <w:rPr>
          <w:sz w:val="24"/>
          <w:szCs w:val="24"/>
        </w:rPr>
        <w:t>(далее – Совет депутатов) на сессии принимает решение о назначении конкурса не ранее чем за 90 календарных дней до дня истечения срока полномочий, предусмотренного Уставом муниципального образования «Вельское», на который был избран глава муниципального образования</w:t>
      </w:r>
      <w:r w:rsidR="003B0F6E" w:rsidRPr="00C549F6">
        <w:rPr>
          <w:sz w:val="24"/>
          <w:szCs w:val="24"/>
        </w:rPr>
        <w:t>.</w:t>
      </w:r>
    </w:p>
    <w:p w:rsidR="00AA671F" w:rsidRPr="00C549F6" w:rsidRDefault="003B0F6E" w:rsidP="003B0F6E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      В случае досрочного прекращения полномочий главы муниципального образования Совет депутатов принимает решение о назначении конкурса не позднее 14 календарных дней со дня прекращения полномочий главы муниципального образования</w:t>
      </w:r>
      <w:r w:rsidR="00AA671F" w:rsidRPr="00C549F6">
        <w:rPr>
          <w:sz w:val="24"/>
          <w:szCs w:val="24"/>
        </w:rPr>
        <w:t>».</w:t>
      </w:r>
    </w:p>
    <w:p w:rsidR="00995F15" w:rsidRPr="00C549F6" w:rsidRDefault="00995F15" w:rsidP="00995F15">
      <w:pPr>
        <w:pStyle w:val="ab"/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AA671F" w:rsidRPr="00C549F6" w:rsidRDefault="00AA671F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2. Внести изменения в пункт 4.1. главы </w:t>
      </w:r>
      <w:r w:rsidRPr="00C549F6">
        <w:rPr>
          <w:sz w:val="24"/>
          <w:szCs w:val="24"/>
          <w:lang w:val="en-US"/>
        </w:rPr>
        <w:t>IV</w:t>
      </w:r>
      <w:r w:rsidRPr="00C549F6">
        <w:rPr>
          <w:sz w:val="24"/>
          <w:szCs w:val="24"/>
        </w:rPr>
        <w:t xml:space="preserve"> Положения </w:t>
      </w:r>
      <w:r w:rsidRPr="00C549F6">
        <w:rPr>
          <w:bCs/>
          <w:sz w:val="24"/>
          <w:szCs w:val="24"/>
        </w:rPr>
        <w:t xml:space="preserve">о порядке проведения конкурса </w:t>
      </w:r>
      <w:r w:rsidRPr="00C549F6">
        <w:rPr>
          <w:sz w:val="24"/>
          <w:szCs w:val="24"/>
        </w:rPr>
        <w:t>по отбору кандидатур на должность главы муниципального образования «Вельское</w:t>
      </w:r>
      <w:r w:rsidR="00871CB5" w:rsidRPr="00C549F6">
        <w:rPr>
          <w:bCs/>
          <w:sz w:val="24"/>
          <w:szCs w:val="24"/>
        </w:rPr>
        <w:t>», читать его</w:t>
      </w:r>
      <w:r w:rsidRPr="00C549F6">
        <w:rPr>
          <w:bCs/>
          <w:sz w:val="24"/>
          <w:szCs w:val="24"/>
        </w:rPr>
        <w:t xml:space="preserve"> в следующей редакции:</w:t>
      </w:r>
      <w:r w:rsidRPr="00C549F6">
        <w:rPr>
          <w:sz w:val="24"/>
          <w:szCs w:val="24"/>
        </w:rPr>
        <w:t xml:space="preserve"> </w:t>
      </w:r>
      <w:r w:rsidR="00995F15" w:rsidRPr="00C549F6">
        <w:rPr>
          <w:sz w:val="24"/>
          <w:szCs w:val="24"/>
        </w:rPr>
        <w:t>«</w:t>
      </w:r>
      <w:r w:rsidRPr="00C549F6">
        <w:rPr>
          <w:sz w:val="24"/>
          <w:szCs w:val="24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AA671F" w:rsidRPr="00C549F6" w:rsidRDefault="00AA671F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1) личное заявление о допуске к участию в конкурсе по форме согласно приложению № 1 к настоящему Положению, а также согласие на обработку персональных данных по форме согласно приложению № 2 к настоящему Положению;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2) собственноручно заполненную и подписанную анкету по </w:t>
      </w:r>
      <w:hyperlink r:id="rId9" w:history="1">
        <w:r w:rsidRPr="00C549F6">
          <w:rPr>
            <w:sz w:val="24"/>
            <w:szCs w:val="24"/>
          </w:rPr>
          <w:t>форме</w:t>
        </w:r>
      </w:hyperlink>
      <w:r w:rsidRPr="00C549F6">
        <w:rPr>
          <w:sz w:val="24"/>
          <w:szCs w:val="24"/>
        </w:rPr>
        <w:t xml:space="preserve">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</w:t>
      </w:r>
      <w:r w:rsidRPr="00C549F6">
        <w:rPr>
          <w:sz w:val="24"/>
          <w:szCs w:val="24"/>
        </w:rPr>
        <w:lastRenderedPageBreak/>
        <w:t>муниципальную службу в Российской Федерации», с приложением фотографии в черно-белом изображении форматом 4 x 6 см;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3) копию паспорта;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7) документ (</w:t>
      </w:r>
      <w:hyperlink r:id="rId10" w:history="1">
        <w:r w:rsidRPr="00C549F6">
          <w:rPr>
            <w:sz w:val="24"/>
            <w:szCs w:val="24"/>
          </w:rPr>
          <w:t>заключение</w:t>
        </w:r>
      </w:hyperlink>
      <w:r w:rsidRPr="00C549F6">
        <w:rPr>
          <w:sz w:val="24"/>
          <w:szCs w:val="24"/>
        </w:rPr>
        <w:t xml:space="preserve"> медицинского учреждения) по форме </w:t>
      </w:r>
      <w:r w:rsidRPr="00C549F6">
        <w:rPr>
          <w:sz w:val="24"/>
          <w:szCs w:val="24"/>
        </w:rPr>
        <w:br/>
        <w:t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№ 984 н;</w:t>
      </w:r>
    </w:p>
    <w:p w:rsidR="00AA671F" w:rsidRPr="00C549F6" w:rsidRDefault="00AA671F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настоящему Положению</w:t>
      </w:r>
      <w:r w:rsidRPr="00C549F6">
        <w:rPr>
          <w:rStyle w:val="afb"/>
          <w:rFonts w:eastAsiaTheme="minorEastAsia"/>
          <w:sz w:val="24"/>
          <w:szCs w:val="24"/>
        </w:rPr>
        <w:footnoteReference w:id="2"/>
      </w:r>
      <w:r w:rsidRPr="00C549F6">
        <w:rPr>
          <w:sz w:val="24"/>
          <w:szCs w:val="24"/>
        </w:rPr>
        <w:t>;</w:t>
      </w:r>
    </w:p>
    <w:p w:rsidR="00AA671F" w:rsidRPr="00C549F6" w:rsidRDefault="00AA671F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9)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A671F" w:rsidRPr="00C549F6" w:rsidRDefault="00AA671F" w:rsidP="00871CB5">
      <w:pPr>
        <w:widowControl w:val="0"/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10)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1" w:history="1">
        <w:r w:rsidRPr="00C549F6">
          <w:rPr>
            <w:sz w:val="24"/>
            <w:szCs w:val="24"/>
          </w:rPr>
          <w:t>регламентом</w:t>
        </w:r>
      </w:hyperlink>
      <w:r w:rsidRPr="00C549F6">
        <w:rPr>
          <w:sz w:val="24"/>
          <w:szCs w:val="24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</w:t>
      </w:r>
      <w:r w:rsidR="00995F15" w:rsidRPr="00C549F6">
        <w:rPr>
          <w:sz w:val="24"/>
          <w:szCs w:val="24"/>
        </w:rPr>
        <w:t>».</w:t>
      </w:r>
    </w:p>
    <w:p w:rsidR="00995F15" w:rsidRPr="00C549F6" w:rsidRDefault="00995F15" w:rsidP="00871CB5">
      <w:pPr>
        <w:widowControl w:val="0"/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</w:p>
    <w:p w:rsidR="00AA671F" w:rsidRPr="00C549F6" w:rsidRDefault="00AA671F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3. Внести изменения в пункт 4.2. главы </w:t>
      </w:r>
      <w:r w:rsidRPr="00C549F6">
        <w:rPr>
          <w:sz w:val="24"/>
          <w:szCs w:val="24"/>
          <w:lang w:val="en-US"/>
        </w:rPr>
        <w:t>IV</w:t>
      </w:r>
      <w:r w:rsidRPr="00C549F6">
        <w:rPr>
          <w:sz w:val="24"/>
          <w:szCs w:val="24"/>
        </w:rPr>
        <w:t xml:space="preserve"> Положения </w:t>
      </w:r>
      <w:r w:rsidRPr="00C549F6">
        <w:rPr>
          <w:bCs/>
          <w:sz w:val="24"/>
          <w:szCs w:val="24"/>
        </w:rPr>
        <w:t xml:space="preserve">о порядке проведения конкурса </w:t>
      </w:r>
      <w:r w:rsidRPr="00C549F6">
        <w:rPr>
          <w:sz w:val="24"/>
          <w:szCs w:val="24"/>
        </w:rPr>
        <w:t>по отбору кандидатур на должность главы муниципального образования «Вельское</w:t>
      </w:r>
      <w:r w:rsidR="00871CB5" w:rsidRPr="00C549F6">
        <w:rPr>
          <w:bCs/>
          <w:sz w:val="24"/>
          <w:szCs w:val="24"/>
        </w:rPr>
        <w:t>», читать его</w:t>
      </w:r>
      <w:r w:rsidRPr="00C549F6">
        <w:rPr>
          <w:bCs/>
          <w:sz w:val="24"/>
          <w:szCs w:val="24"/>
        </w:rPr>
        <w:t xml:space="preserve"> в следующей редакции:</w:t>
      </w:r>
      <w:r w:rsidR="00871CB5" w:rsidRPr="00C549F6">
        <w:rPr>
          <w:bCs/>
          <w:sz w:val="24"/>
          <w:szCs w:val="24"/>
        </w:rPr>
        <w:t xml:space="preserve"> «</w:t>
      </w:r>
      <w:r w:rsidRPr="00C549F6">
        <w:rPr>
          <w:sz w:val="24"/>
          <w:szCs w:val="24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AA671F" w:rsidRPr="00C549F6" w:rsidRDefault="00AA671F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2)  документы, характеризующие профессиональную подготовку и личные качества кандидата;</w:t>
      </w:r>
    </w:p>
    <w:p w:rsidR="00AA671F" w:rsidRPr="00C549F6" w:rsidRDefault="00AA671F" w:rsidP="00871CB5">
      <w:pPr>
        <w:tabs>
          <w:tab w:val="left" w:pos="0"/>
        </w:tabs>
        <w:autoSpaceDE w:val="0"/>
        <w:autoSpaceDN w:val="0"/>
        <w:adjustRightInd w:val="0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3)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AA671F" w:rsidRPr="00C549F6" w:rsidRDefault="00AA671F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4) иные документы по желанию кандидата</w:t>
      </w:r>
      <w:r w:rsidR="00871CB5" w:rsidRPr="00C549F6">
        <w:rPr>
          <w:sz w:val="24"/>
          <w:szCs w:val="24"/>
        </w:rPr>
        <w:t>»</w:t>
      </w:r>
      <w:r w:rsidRPr="00C549F6">
        <w:rPr>
          <w:sz w:val="24"/>
          <w:szCs w:val="24"/>
        </w:rPr>
        <w:t>.</w:t>
      </w:r>
    </w:p>
    <w:p w:rsidR="00995F15" w:rsidRPr="00C549F6" w:rsidRDefault="00995F15" w:rsidP="00871CB5">
      <w:pPr>
        <w:tabs>
          <w:tab w:val="left" w:pos="0"/>
        </w:tabs>
        <w:ind w:left="284" w:firstLine="283"/>
        <w:jc w:val="both"/>
        <w:rPr>
          <w:sz w:val="24"/>
          <w:szCs w:val="24"/>
        </w:rPr>
      </w:pP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4. Внести изменения в пункт 5.6. главы </w:t>
      </w:r>
      <w:r w:rsidRPr="00C549F6">
        <w:rPr>
          <w:lang w:val="en-US"/>
        </w:rPr>
        <w:t>V</w:t>
      </w:r>
      <w:r w:rsidRPr="00C549F6">
        <w:t xml:space="preserve"> Положения </w:t>
      </w:r>
      <w:r w:rsidRPr="00C549F6">
        <w:rPr>
          <w:bCs/>
        </w:rPr>
        <w:t xml:space="preserve">о порядке проведения конкурса </w:t>
      </w:r>
      <w:r w:rsidRPr="00C549F6">
        <w:t>по отбору кандидатур на должность главы муниципального образования «Вельское</w:t>
      </w:r>
      <w:r w:rsidRPr="00C549F6">
        <w:rPr>
          <w:bCs/>
        </w:rPr>
        <w:t xml:space="preserve">», читать его в следующей редакции: </w:t>
      </w:r>
      <w:r w:rsidRPr="00C549F6">
        <w:t xml:space="preserve"> «Конкурс-испытание проводится при условии допуска конкурсной комиссией к участию во втором этапе конкурса не менее двух участников конкурса.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Второй этап конкурса включает в себя: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lastRenderedPageBreak/>
        <w:t xml:space="preserve">1) презентацию участниками конкурса предлагаемой ими </w:t>
      </w:r>
      <w:r w:rsidR="003B0F6E" w:rsidRPr="00C549F6">
        <w:t>программ</w:t>
      </w:r>
      <w:r w:rsidR="00980964" w:rsidRPr="00C549F6">
        <w:t>ы</w:t>
      </w:r>
      <w:r w:rsidRPr="00C549F6">
        <w:t xml:space="preserve"> социально-экономического развития муниципального образования «Вельское» на три года, задач, целей и иных аспектов деятельности администрации муниципального образования «Вельское»</w:t>
      </w:r>
      <w:r w:rsidR="00995F15" w:rsidRPr="00C549F6">
        <w:t>, если таковая представлена в соответствии с пунктом 4.2. настоящего Положения</w:t>
      </w:r>
      <w:r w:rsidRPr="00C549F6">
        <w:t>;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2) собеседование членов комиссии с участником конкурса после его выступления с презентацией предлагаемой </w:t>
      </w:r>
      <w:r w:rsidR="003B0F6E" w:rsidRPr="00C549F6">
        <w:t>программ</w:t>
      </w:r>
      <w:r w:rsidR="00980964" w:rsidRPr="00C549F6">
        <w:t>ы</w:t>
      </w:r>
      <w:r w:rsidRPr="00C549F6">
        <w:t xml:space="preserve"> социально-экономического развития муниципального образования «Вельское»;</w:t>
      </w:r>
    </w:p>
    <w:p w:rsidR="003B0F6E" w:rsidRPr="00C549F6" w:rsidRDefault="00871CB5" w:rsidP="003B0F6E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3) обсуждение кандидатов и представленных ими </w:t>
      </w:r>
      <w:r w:rsidR="003B0F6E" w:rsidRPr="00C549F6">
        <w:t>программ</w:t>
      </w:r>
      <w:r w:rsidR="00980964" w:rsidRPr="00C549F6">
        <w:t>ы</w:t>
      </w:r>
      <w:r w:rsidR="003B0F6E" w:rsidRPr="00C549F6">
        <w:t>, если таков</w:t>
      </w:r>
      <w:r w:rsidR="00980964" w:rsidRPr="00C549F6">
        <w:t>ая</w:t>
      </w:r>
      <w:r w:rsidR="003B0F6E" w:rsidRPr="00C549F6">
        <w:t xml:space="preserve"> представлена в соответствии с пунктом 4.2. настоящего Положения;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4) подведение итогов первого и второго этапов конкурса и принятие решения о представлении кандидатур - участников конкурса Совету депутатов муниципального образования «Вельское» для избрания на должность главы муниципального образования «Вельское».</w:t>
      </w:r>
    </w:p>
    <w:p w:rsidR="00871CB5" w:rsidRPr="00C549F6" w:rsidRDefault="003B0F6E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 В случае предоставления программ социально-экономического развития муниципального образования «Вельское» с</w:t>
      </w:r>
      <w:r w:rsidR="00871CB5" w:rsidRPr="00C549F6">
        <w:t xml:space="preserve">екретарь конкурсной комиссии приглашает кандидатов по одному в алфавитном порядке для </w:t>
      </w:r>
      <w:r w:rsidRPr="00C549F6">
        <w:t xml:space="preserve">их </w:t>
      </w:r>
      <w:r w:rsidR="00871CB5" w:rsidRPr="00C549F6">
        <w:t>презентаци</w:t>
      </w:r>
      <w:r w:rsidRPr="00C549F6">
        <w:t>й</w:t>
      </w:r>
      <w:r w:rsidR="00871CB5" w:rsidRPr="00C549F6">
        <w:t xml:space="preserve">.  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Каждому кандидату на презентацию </w:t>
      </w:r>
      <w:r w:rsidR="003B0F6E" w:rsidRPr="00C549F6">
        <w:t>программ</w:t>
      </w:r>
      <w:r w:rsidR="00980964" w:rsidRPr="00C549F6">
        <w:t>ы</w:t>
      </w:r>
      <w:r w:rsidRPr="00C549F6">
        <w:t xml:space="preserve"> отводится не более 15 минут.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После представления кандидатом </w:t>
      </w:r>
      <w:r w:rsidR="003B0F6E" w:rsidRPr="00C549F6">
        <w:t>программ</w:t>
      </w:r>
      <w:r w:rsidR="00980964" w:rsidRPr="00C549F6">
        <w:t>ы</w:t>
      </w:r>
      <w:r w:rsidRPr="00C549F6">
        <w:t xml:space="preserve"> члены конкурсной комиссии проводят собеседование с кандидатом, в рамках которого вправе задавать кандидату вопросы.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Члены конкурсной комиссии вправе задавать участнику конкурса вопросы, позволяющие выявить уровень соответствия кандидата и представленной им </w:t>
      </w:r>
      <w:r w:rsidR="003B0F6E" w:rsidRPr="00C549F6">
        <w:t>программ</w:t>
      </w:r>
      <w:r w:rsidR="00980964" w:rsidRPr="00C549F6">
        <w:t xml:space="preserve">ы </w:t>
      </w:r>
      <w:r w:rsidRPr="00C549F6">
        <w:t>нижеуказанным в настоящем пункте критериям, необходимых для осуществления полномочий главы муниципального образования «Вельское».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Общее время на рассмотрение одного кандидата не должно превышать 30 минут.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После проведения личного собеседования с кандидатами и рассмотрения предложенных ими </w:t>
      </w:r>
      <w:r w:rsidR="003B0F6E" w:rsidRPr="00C549F6">
        <w:t>программ</w:t>
      </w:r>
      <w:r w:rsidRPr="00C549F6">
        <w:t xml:space="preserve"> члены конкурсной комиссии переходят к обсуждению </w:t>
      </w:r>
      <w:r w:rsidR="003B0F6E" w:rsidRPr="00C549F6">
        <w:t xml:space="preserve">программ </w:t>
      </w:r>
      <w:r w:rsidRPr="00C549F6">
        <w:t>и качеств кандидатов на основании проведенного личного собеседования.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Присутствие кандидатов при обсуждении конкурсной комиссией их Программ и качеств не допускается.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По завершении обсуждения председатель конкурсной комиссии дает членам конкурсной комиссии время для выставления оценок</w:t>
      </w:r>
      <w:r w:rsidR="003B0F6E" w:rsidRPr="00C549F6">
        <w:t xml:space="preserve"> представленных программ</w:t>
      </w:r>
      <w:r w:rsidR="00980964" w:rsidRPr="00C549F6">
        <w:t>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Каждый член конкурсной комиссии выставляет оценку (от 0 до 5 баллов в целых числах) в оценочном листе конкурса (приложение №6 к Положению) по следующим критериям в целом: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пять баллов, если отмечена высокая экономическая эффективность и социальная значимость программы, мероприятия программы актуальны, возможна их практическая реализация, выводы логичны и обоснованны, в программе представлены предложения по развитию муниципального образования, представлен механизм реализации программы и ее ресурсное обеспечение;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четыре балла, если отмечена высокая экономическая эффективность и социальная   значимость   программы,   мероприятия   программы   актуальны, возможна их практическая реализация, представлен механизм реализации программы и ее ресурсное обеспечение, но не представлены предложения по развитию муниципального образования;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right="36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три балла, если отмечена недостаточная экономическая эффективность и социальная значимость программы, недостаточно логичны и обоснованны выводы, отдельные мероприятия программы неактуальны;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right="29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два балла, если экономическая эффективность и социальная значимость программы минимальна, практическая реализация большинства мероприятий программы затруднительна;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right="22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lastRenderedPageBreak/>
        <w:t>в один балл, если отмечена низкая экономическая эффективность и социальная значимость программы, практическая реализация большинства мероприятий программы невозможна;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right="22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ноль баллов, если отмечена низкая экономическая эффективность и социальная значимость программы, мероприятия программы неактуальны, практическая реализация мероприятий программы невозможна, выводы нелогичны и необоснованны</w:t>
      </w:r>
      <w:r w:rsidR="00980964" w:rsidRPr="00C549F6">
        <w:rPr>
          <w:sz w:val="24"/>
          <w:szCs w:val="24"/>
        </w:rPr>
        <w:t>, либо если программа не предоставлена</w:t>
      </w:r>
      <w:r w:rsidRPr="00C549F6">
        <w:rPr>
          <w:sz w:val="24"/>
          <w:szCs w:val="24"/>
        </w:rPr>
        <w:t>.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right="1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Собеседование представляет собой устные ответы кандидатов на вопросы, задаваемые членами конкурсной комиссии. На собеседовании кандидату следует задавать вопросы, касающиеся уточнения полученных из анкеты сведений об его образовании, опыте, полученных навыках и знаниях. Также возможны вопросы личного характера: цели, устремления в жизни, карьерные планы. Целесообразно применение такого эффективного средства, как самопрезентация кандидата.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right="7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Основной целью собеседования является получение ответа на вопрос, заинтересован ли кандидат в избрании на должность главы муниципального образования и способен ли он выполнять служебные обязанности.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firstLine="283"/>
        <w:rPr>
          <w:sz w:val="24"/>
          <w:szCs w:val="24"/>
        </w:rPr>
      </w:pPr>
      <w:r w:rsidRPr="00C549F6">
        <w:rPr>
          <w:sz w:val="24"/>
          <w:szCs w:val="24"/>
        </w:rPr>
        <w:t>Собеседование имеет ряд преимуществ: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проверяются не только профессиональные, но и личностные качества кандидата - стрессоустойчивость, гибкость и креативность;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дает возможность проверить коммуникативные знания и навыки претендента, в частности, умение отстаивать свое мнение;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firstLine="283"/>
        <w:rPr>
          <w:sz w:val="24"/>
          <w:szCs w:val="24"/>
        </w:rPr>
      </w:pPr>
      <w:r w:rsidRPr="00C549F6">
        <w:rPr>
          <w:sz w:val="24"/>
          <w:szCs w:val="24"/>
        </w:rPr>
        <w:t>позволяет выявить мотивацию и ценностные ориентации кандидата;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right="7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позволяет выявить дополнительную информацию о кандидате, например, готовность к принятию дополнительных нагрузок (командировки, ненормированный рабочий день и т.д.).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spacing w:line="317" w:lineRule="exact"/>
        <w:ind w:left="284" w:firstLine="283"/>
        <w:rPr>
          <w:sz w:val="24"/>
          <w:szCs w:val="24"/>
        </w:rPr>
      </w:pPr>
      <w:r w:rsidRPr="00C549F6">
        <w:rPr>
          <w:sz w:val="24"/>
          <w:szCs w:val="24"/>
        </w:rPr>
        <w:t>Результаты собеседования оцениваются членами конкурсной комиссии: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</w:t>
      </w:r>
      <w:r w:rsidRPr="00C549F6">
        <w:rPr>
          <w:spacing w:val="-1"/>
          <w:sz w:val="24"/>
          <w:szCs w:val="24"/>
        </w:rPr>
        <w:t xml:space="preserve">аналитические способности, навыки аргументированно отстаивать собственную </w:t>
      </w:r>
      <w:r w:rsidRPr="00C549F6">
        <w:rPr>
          <w:sz w:val="24"/>
          <w:szCs w:val="24"/>
        </w:rPr>
        <w:t>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ind w:left="284" w:right="36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ind w:left="284" w:right="29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ind w:left="284" w:right="1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</w:t>
      </w:r>
      <w:r w:rsidRPr="00C549F6">
        <w:rPr>
          <w:sz w:val="24"/>
          <w:szCs w:val="24"/>
        </w:rPr>
        <w:lastRenderedPageBreak/>
        <w:t>отсутствие навыков отстаивания собственной точки зрения и ведения деловых переговоров;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ind w:left="284" w:right="7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один балл, если кандидат нечетко изложил свое видение работы главы 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</w:r>
    </w:p>
    <w:p w:rsidR="00871CB5" w:rsidRPr="00C549F6" w:rsidRDefault="00871CB5" w:rsidP="00871CB5">
      <w:pPr>
        <w:shd w:val="clear" w:color="auto" w:fill="FFFFFF"/>
        <w:tabs>
          <w:tab w:val="left" w:pos="0"/>
        </w:tabs>
        <w:ind w:left="284" w:firstLine="283"/>
        <w:jc w:val="both"/>
        <w:rPr>
          <w:sz w:val="24"/>
          <w:szCs w:val="24"/>
        </w:rPr>
      </w:pPr>
      <w:r w:rsidRPr="00C549F6">
        <w:rPr>
          <w:sz w:val="24"/>
          <w:szCs w:val="24"/>
        </w:rPr>
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Обобщение оценочных листов и оформление оценочного документа по каждому кандидату (приложение №7 к Положению) осуществляет счетная комиссия.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В обобщенном оценочном документе (приложение №7 к Положению) отражается среднее арифметическое сумм баллов всех членов конкурсной комиссии, участвующих в выставлении оценок.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После подведения итогов второго этапа конкурса счетная комиссия подсчитывает количество баллов, набранных каждым из кандидатов по итогам двух этапов конкурса, и заполняет итоговую оценочную ведомость (приложение №7 к Положению).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Не менее двух и не более трех кандидатов, набравших наибольшее количество баллов по итогам конкурса, считаются допущенными для представления в Совет депутатов муниципального образования «Вельское» для избрания на должность главы муниципального образования «Вельское».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В случае, если по итогам конкурса все или второй и последующие кандидаты набрали одинаковое количество баллов, конкурсная комиссия представляет в Совет депутатов муниципального образования Вельское для избрания на должность главы муниципального образования «Вельское» кандидата, набравшего наибольшее количество баллов и всех кандидатов, получивших одинаковое количество баллов.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Если в конкурсе - испытании участвовало 2 кандидата, конкурсная комиссия представляет в Совет депутатов муниципального образования «Вельское» кандидатуры этих кандидатов.</w:t>
      </w:r>
    </w:p>
    <w:p w:rsidR="00871CB5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 xml:space="preserve">В целях соблюдения конституционных прав граждан, обеспечения объективности проведения конкурса-испытания в оценке конкурсантов и представленных ими </w:t>
      </w:r>
      <w:r w:rsidR="003B0F6E" w:rsidRPr="00C549F6">
        <w:t>программ</w:t>
      </w:r>
      <w:r w:rsidRPr="00C549F6">
        <w:t>, возможности ее проверки комиссией ведется видео- или аудиозапись с последующим перенесением на жесткий диск или флэш-носитель всего хода конкурса - испытания (тестирование, презентация).</w:t>
      </w:r>
    </w:p>
    <w:p w:rsidR="003D022F" w:rsidRPr="00C549F6" w:rsidRDefault="00871CB5" w:rsidP="00871CB5">
      <w:pPr>
        <w:pStyle w:val="af6"/>
        <w:shd w:val="clear" w:color="auto" w:fill="FFFFFF"/>
        <w:tabs>
          <w:tab w:val="left" w:pos="0"/>
        </w:tabs>
        <w:spacing w:before="0" w:beforeAutospacing="0" w:after="0" w:afterAutospacing="0"/>
        <w:ind w:left="284" w:firstLine="283"/>
        <w:jc w:val="both"/>
      </w:pPr>
      <w:r w:rsidRPr="00C549F6">
        <w:t>После проведения конкурса диск или флэш-носитель опечатывается, конверт подписывается двумя членами конкурсной комиссии и прилагается к итоговому протоколу заседания. Участник конкурса вправе вести видео- или аудиозаписи своего конкурса-испытания».</w:t>
      </w:r>
      <w:r w:rsidR="003D022F" w:rsidRPr="00C549F6">
        <w:rPr>
          <w:iCs/>
        </w:rPr>
        <w:t xml:space="preserve"> </w:t>
      </w:r>
    </w:p>
    <w:p w:rsidR="007B7503" w:rsidRPr="00C549F6" w:rsidRDefault="00871CB5" w:rsidP="00871CB5">
      <w:pPr>
        <w:pStyle w:val="ab"/>
        <w:numPr>
          <w:ilvl w:val="0"/>
          <w:numId w:val="15"/>
        </w:numPr>
        <w:tabs>
          <w:tab w:val="left" w:pos="426"/>
        </w:tabs>
        <w:ind w:left="284" w:firstLine="142"/>
        <w:jc w:val="both"/>
        <w:rPr>
          <w:sz w:val="24"/>
          <w:szCs w:val="24"/>
        </w:rPr>
      </w:pPr>
      <w:r w:rsidRPr="00C549F6">
        <w:rPr>
          <w:iCs/>
          <w:sz w:val="24"/>
          <w:szCs w:val="24"/>
        </w:rPr>
        <w:t xml:space="preserve"> </w:t>
      </w:r>
      <w:r w:rsidR="003D022F" w:rsidRPr="00C549F6">
        <w:rPr>
          <w:iCs/>
          <w:sz w:val="24"/>
          <w:szCs w:val="24"/>
        </w:rPr>
        <w:t>Настоящее решение вступает в силу со дня официального опубликования.</w:t>
      </w:r>
    </w:p>
    <w:p w:rsidR="00672889" w:rsidRPr="00C549F6" w:rsidRDefault="00672889" w:rsidP="00672889">
      <w:pPr>
        <w:pStyle w:val="ab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871CB5" w:rsidRPr="00C549F6" w:rsidRDefault="00871CB5" w:rsidP="00345CC0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:rsidR="00345CC0" w:rsidRPr="00C549F6" w:rsidRDefault="00345CC0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  <w:r w:rsidRPr="00C549F6">
        <w:rPr>
          <w:sz w:val="24"/>
          <w:szCs w:val="24"/>
        </w:rPr>
        <w:t xml:space="preserve">Председатель Совета депутатов МО «Вельское»        </w:t>
      </w:r>
      <w:r w:rsidR="00672889" w:rsidRPr="00C549F6">
        <w:rPr>
          <w:sz w:val="24"/>
          <w:szCs w:val="24"/>
        </w:rPr>
        <w:t xml:space="preserve">               </w:t>
      </w:r>
      <w:r w:rsidRPr="00C549F6">
        <w:rPr>
          <w:sz w:val="24"/>
          <w:szCs w:val="24"/>
        </w:rPr>
        <w:t xml:space="preserve">                  В.И. Горбунов</w:t>
      </w:r>
    </w:p>
    <w:p w:rsidR="00672889" w:rsidRPr="00C549F6" w:rsidRDefault="00672889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345CC0" w:rsidRPr="00C549F6" w:rsidRDefault="00345CC0" w:rsidP="00672889">
      <w:pPr>
        <w:autoSpaceDE w:val="0"/>
        <w:autoSpaceDN w:val="0"/>
        <w:adjustRightInd w:val="0"/>
        <w:ind w:left="284" w:firstLine="708"/>
        <w:jc w:val="both"/>
        <w:rPr>
          <w:sz w:val="24"/>
          <w:szCs w:val="24"/>
        </w:rPr>
      </w:pPr>
    </w:p>
    <w:p w:rsidR="004C38D4" w:rsidRPr="00C549F6" w:rsidRDefault="00345CC0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  <w:r w:rsidRPr="00C549F6">
        <w:rPr>
          <w:sz w:val="24"/>
          <w:szCs w:val="24"/>
        </w:rPr>
        <w:t xml:space="preserve">Глава муниципального образования «Вельское»                     </w:t>
      </w:r>
      <w:r w:rsidR="00672889" w:rsidRPr="00C549F6">
        <w:rPr>
          <w:sz w:val="24"/>
          <w:szCs w:val="24"/>
        </w:rPr>
        <w:t xml:space="preserve">                 </w:t>
      </w:r>
      <w:r w:rsidRPr="00C549F6">
        <w:rPr>
          <w:sz w:val="24"/>
          <w:szCs w:val="24"/>
        </w:rPr>
        <w:t xml:space="preserve">     И.А. Рогозин</w:t>
      </w:r>
    </w:p>
    <w:sectPr w:rsidR="004C38D4" w:rsidRPr="00C549F6" w:rsidSect="006728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39D" w:rsidRDefault="0092539D" w:rsidP="007B7503">
      <w:r>
        <w:separator/>
      </w:r>
    </w:p>
  </w:endnote>
  <w:endnote w:type="continuationSeparator" w:id="1">
    <w:p w:rsidR="0092539D" w:rsidRDefault="0092539D" w:rsidP="007B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39D" w:rsidRDefault="0092539D" w:rsidP="007B7503">
      <w:r>
        <w:separator/>
      </w:r>
    </w:p>
  </w:footnote>
  <w:footnote w:type="continuationSeparator" w:id="1">
    <w:p w:rsidR="0092539D" w:rsidRDefault="0092539D" w:rsidP="007B7503">
      <w:r>
        <w:continuationSeparator/>
      </w:r>
    </w:p>
  </w:footnote>
  <w:footnote w:id="2">
    <w:p w:rsidR="00AA671F" w:rsidRPr="006A5FCD" w:rsidRDefault="00AA671F" w:rsidP="00AA671F">
      <w:pPr>
        <w:pStyle w:val="af9"/>
        <w:rPr>
          <w:rFonts w:ascii="Times New Roman" w:hAnsi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E9365B"/>
    <w:multiLevelType w:val="hybridMultilevel"/>
    <w:tmpl w:val="7E62DDC0"/>
    <w:lvl w:ilvl="0" w:tplc="9D483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0B34BDA"/>
    <w:multiLevelType w:val="hybridMultilevel"/>
    <w:tmpl w:val="DD382E72"/>
    <w:lvl w:ilvl="0" w:tplc="C29A1D7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3A3810"/>
    <w:multiLevelType w:val="hybridMultilevel"/>
    <w:tmpl w:val="0ACEF6D2"/>
    <w:lvl w:ilvl="0" w:tplc="249A8C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4555"/>
    <w:rsid w:val="00073F00"/>
    <w:rsid w:val="0007519B"/>
    <w:rsid w:val="000903ED"/>
    <w:rsid w:val="000E661F"/>
    <w:rsid w:val="001119A8"/>
    <w:rsid w:val="0011683C"/>
    <w:rsid w:val="00123218"/>
    <w:rsid w:val="001310EC"/>
    <w:rsid w:val="0018400C"/>
    <w:rsid w:val="001A1C83"/>
    <w:rsid w:val="001A24A5"/>
    <w:rsid w:val="001B5582"/>
    <w:rsid w:val="001C2C42"/>
    <w:rsid w:val="001D7DDC"/>
    <w:rsid w:val="001E51A6"/>
    <w:rsid w:val="001F1112"/>
    <w:rsid w:val="001F36F5"/>
    <w:rsid w:val="0021745A"/>
    <w:rsid w:val="00230034"/>
    <w:rsid w:val="00234C00"/>
    <w:rsid w:val="002420FF"/>
    <w:rsid w:val="0027413C"/>
    <w:rsid w:val="002B501C"/>
    <w:rsid w:val="002D299D"/>
    <w:rsid w:val="002E7DE0"/>
    <w:rsid w:val="00305CF0"/>
    <w:rsid w:val="00345CC0"/>
    <w:rsid w:val="003B0F6E"/>
    <w:rsid w:val="003C6EB7"/>
    <w:rsid w:val="003D022F"/>
    <w:rsid w:val="003E5305"/>
    <w:rsid w:val="00415574"/>
    <w:rsid w:val="00424D01"/>
    <w:rsid w:val="00464A9D"/>
    <w:rsid w:val="004956D6"/>
    <w:rsid w:val="004C38D4"/>
    <w:rsid w:val="004E563B"/>
    <w:rsid w:val="00524C78"/>
    <w:rsid w:val="00532CAC"/>
    <w:rsid w:val="00533E24"/>
    <w:rsid w:val="00542C91"/>
    <w:rsid w:val="00544134"/>
    <w:rsid w:val="00562247"/>
    <w:rsid w:val="005E41DB"/>
    <w:rsid w:val="005E612E"/>
    <w:rsid w:val="005E6417"/>
    <w:rsid w:val="005F25AD"/>
    <w:rsid w:val="005F6A57"/>
    <w:rsid w:val="00614357"/>
    <w:rsid w:val="00667C33"/>
    <w:rsid w:val="00672889"/>
    <w:rsid w:val="0068755F"/>
    <w:rsid w:val="006B4409"/>
    <w:rsid w:val="006D5125"/>
    <w:rsid w:val="006D78BE"/>
    <w:rsid w:val="006E68C1"/>
    <w:rsid w:val="00721B3D"/>
    <w:rsid w:val="00772C4A"/>
    <w:rsid w:val="00782C2E"/>
    <w:rsid w:val="007B7503"/>
    <w:rsid w:val="007C33B6"/>
    <w:rsid w:val="007F7EC5"/>
    <w:rsid w:val="0080251A"/>
    <w:rsid w:val="0087135C"/>
    <w:rsid w:val="00871CB5"/>
    <w:rsid w:val="008812E0"/>
    <w:rsid w:val="0092539D"/>
    <w:rsid w:val="00980964"/>
    <w:rsid w:val="00991039"/>
    <w:rsid w:val="00995F15"/>
    <w:rsid w:val="009A7E83"/>
    <w:rsid w:val="009D2B1E"/>
    <w:rsid w:val="009D5AF7"/>
    <w:rsid w:val="009D6D3C"/>
    <w:rsid w:val="009F728E"/>
    <w:rsid w:val="00A07225"/>
    <w:rsid w:val="00A670E0"/>
    <w:rsid w:val="00AA5C1C"/>
    <w:rsid w:val="00AA671F"/>
    <w:rsid w:val="00AF09D8"/>
    <w:rsid w:val="00B13DCB"/>
    <w:rsid w:val="00B37DA9"/>
    <w:rsid w:val="00B400F4"/>
    <w:rsid w:val="00B42746"/>
    <w:rsid w:val="00B7618D"/>
    <w:rsid w:val="00B910D5"/>
    <w:rsid w:val="00BC245E"/>
    <w:rsid w:val="00BF59BA"/>
    <w:rsid w:val="00C21596"/>
    <w:rsid w:val="00C327FD"/>
    <w:rsid w:val="00C32EAD"/>
    <w:rsid w:val="00C52ABE"/>
    <w:rsid w:val="00C549F6"/>
    <w:rsid w:val="00C732FC"/>
    <w:rsid w:val="00C878E5"/>
    <w:rsid w:val="00CA1C97"/>
    <w:rsid w:val="00CF0B9C"/>
    <w:rsid w:val="00D309B2"/>
    <w:rsid w:val="00D607A0"/>
    <w:rsid w:val="00DB0A39"/>
    <w:rsid w:val="00DB1A8E"/>
    <w:rsid w:val="00DD5740"/>
    <w:rsid w:val="00E20676"/>
    <w:rsid w:val="00E26B6C"/>
    <w:rsid w:val="00E365C6"/>
    <w:rsid w:val="00E64372"/>
    <w:rsid w:val="00EC5FDC"/>
    <w:rsid w:val="00EF3B42"/>
    <w:rsid w:val="00F02BBE"/>
    <w:rsid w:val="00F82874"/>
    <w:rsid w:val="00FA773F"/>
    <w:rsid w:val="00FC56F0"/>
    <w:rsid w:val="00FD4205"/>
    <w:rsid w:val="00FD7988"/>
    <w:rsid w:val="00FD7CBA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uiPriority w:val="99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99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ConsNormal">
    <w:name w:val="ConsNormal"/>
    <w:uiPriority w:val="99"/>
    <w:rsid w:val="00AA5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DB1A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1A8E"/>
  </w:style>
  <w:style w:type="character" w:styleId="af7">
    <w:name w:val="Hyperlink"/>
    <w:basedOn w:val="a0"/>
    <w:uiPriority w:val="99"/>
    <w:unhideWhenUsed/>
    <w:rsid w:val="00DB1A8E"/>
    <w:rPr>
      <w:color w:val="0000FF"/>
      <w:u w:val="single"/>
    </w:rPr>
  </w:style>
  <w:style w:type="paragraph" w:customStyle="1" w:styleId="ConsPlusNormal">
    <w:name w:val="ConsPlusNormal"/>
    <w:rsid w:val="00B37D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8">
    <w:name w:val="Знак Знак Знак Знак Знак Знак Знак"/>
    <w:basedOn w:val="a"/>
    <w:uiPriority w:val="99"/>
    <w:rsid w:val="007B7503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styleId="af9">
    <w:name w:val="footnote text"/>
    <w:basedOn w:val="a"/>
    <w:link w:val="afa"/>
    <w:uiPriority w:val="99"/>
    <w:semiHidden/>
    <w:rsid w:val="007B7503"/>
    <w:rPr>
      <w:rFonts w:ascii="Calibri" w:eastAsia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7503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rsid w:val="007B750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B750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B75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c">
    <w:name w:val="Table Grid"/>
    <w:basedOn w:val="a1"/>
    <w:uiPriority w:val="59"/>
    <w:rsid w:val="007B75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rsid w:val="007B75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7B7503"/>
    <w:rPr>
      <w:rFonts w:ascii="Calibri" w:eastAsia="Calibri" w:hAnsi="Calibri"/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semiHidden/>
    <w:rsid w:val="007B75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B7503"/>
    <w:rPr>
      <w:rFonts w:ascii="Calibri" w:eastAsia="Calibri" w:hAnsi="Calibri"/>
      <w:sz w:val="22"/>
      <w:szCs w:val="22"/>
      <w:lang w:eastAsia="en-US"/>
    </w:rPr>
  </w:style>
  <w:style w:type="character" w:styleId="aff1">
    <w:name w:val="endnote reference"/>
    <w:uiPriority w:val="99"/>
    <w:semiHidden/>
    <w:rsid w:val="007B7503"/>
    <w:rPr>
      <w:rFonts w:cs="Times New Roman"/>
      <w:vertAlign w:val="superscript"/>
    </w:rPr>
  </w:style>
  <w:style w:type="paragraph" w:customStyle="1" w:styleId="aff2">
    <w:name w:val="Прижатый влево"/>
    <w:basedOn w:val="a"/>
    <w:next w:val="a"/>
    <w:uiPriority w:val="99"/>
    <w:rsid w:val="007B7503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7B7503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7B7503"/>
    <w:rPr>
      <w:rFonts w:eastAsia="Calibri"/>
      <w:sz w:val="28"/>
      <w:szCs w:val="28"/>
    </w:rPr>
  </w:style>
  <w:style w:type="paragraph" w:styleId="aff5">
    <w:name w:val="Balloon Text"/>
    <w:basedOn w:val="a"/>
    <w:link w:val="aff6"/>
    <w:uiPriority w:val="99"/>
    <w:semiHidden/>
    <w:unhideWhenUsed/>
    <w:rsid w:val="007B750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7B7503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11">
    <w:name w:val="Абзац списка1"/>
    <w:basedOn w:val="a"/>
    <w:rsid w:val="007B7503"/>
    <w:pPr>
      <w:suppressAutoHyphens/>
      <w:spacing w:after="200" w:line="276" w:lineRule="auto"/>
      <w:ind w:left="720"/>
    </w:pPr>
    <w:rPr>
      <w:rFonts w:ascii="Calibri" w:eastAsia="SimSun" w:hAnsi="Calibri"/>
      <w:color w:val="00000A"/>
      <w:kern w:val="1"/>
      <w:sz w:val="22"/>
      <w:lang w:eastAsia="en-US"/>
    </w:rPr>
  </w:style>
  <w:style w:type="paragraph" w:customStyle="1" w:styleId="ConsPlusTitle">
    <w:name w:val="ConsPlusTitle"/>
    <w:rsid w:val="007B75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5">
    <w:name w:val="Основной текст (2)_"/>
    <w:basedOn w:val="a0"/>
    <w:link w:val="26"/>
    <w:locked/>
    <w:rsid w:val="0080251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251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75C4CA431402A848DE66F4BDCDBA430DEA863DC6045F9BD3D8E7C58A2A032CDE84CE3C4FC908D8o32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2AFCA56035513BBE8F4E89C011232239A50FB786000A3B84C2B4E82424833CF83982DCACD8C1yE0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30D8D520EF96F28AB5810114E310DA6699BA405A782EDFD08582B156FC4FB0E849E8270F6759s0A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7BAD-C4D3-4397-B168-85DE77B4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5</cp:revision>
  <cp:lastPrinted>2017-12-26T08:36:00Z</cp:lastPrinted>
  <dcterms:created xsi:type="dcterms:W3CDTF">2017-12-25T12:19:00Z</dcterms:created>
  <dcterms:modified xsi:type="dcterms:W3CDTF">2017-12-26T08:38:00Z</dcterms:modified>
</cp:coreProperties>
</file>